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3AF" w:rsidRPr="00D146F7" w:rsidRDefault="00D146F7" w:rsidP="00D146F7">
      <w:pPr>
        <w:jc w:val="center"/>
        <w:rPr>
          <w:rFonts w:hint="eastAsia"/>
          <w:sz w:val="32"/>
          <w:szCs w:val="32"/>
        </w:rPr>
      </w:pPr>
      <w:r w:rsidRPr="00D146F7">
        <w:rPr>
          <w:rFonts w:hint="eastAsia"/>
          <w:sz w:val="32"/>
          <w:szCs w:val="32"/>
        </w:rPr>
        <w:t>关于做好江苏省特级教师、常州市骨干教师、学科带头人和特级教师后备人才年度考核工作的通知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各辖市、区教育局（教育文体局、社会事业局），局属各学校及有关单位：</w:t>
      </w:r>
      <w:r w:rsidRPr="00D146F7">
        <w:rPr>
          <w:rFonts w:ascii="Microsoft Yahei" w:hAnsi="Microsoft Yahei"/>
          <w:color w:val="000000"/>
          <w:sz w:val="28"/>
          <w:szCs w:val="28"/>
        </w:rPr>
        <w:br/>
      </w:r>
      <w:r w:rsidRPr="00D146F7">
        <w:rPr>
          <w:rFonts w:ascii="Microsoft Yahei" w:hAnsi="Microsoft Yahei"/>
          <w:color w:val="000000"/>
          <w:sz w:val="28"/>
          <w:szCs w:val="28"/>
        </w:rPr>
        <w:t>现将江苏省特级教师、常州市骨干教师、学科带头人和特级教师后备人才年度考核工作通知如下：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一、考核对象及考核年度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1.</w:t>
      </w:r>
      <w:r w:rsidRPr="00D146F7">
        <w:rPr>
          <w:rFonts w:ascii="Microsoft Yahei" w:hAnsi="Microsoft Yahei"/>
          <w:color w:val="000000"/>
          <w:sz w:val="28"/>
          <w:szCs w:val="28"/>
        </w:rPr>
        <w:t>第十一批常州市中小学骨干教师、学科带头人，考核第三年度；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2.</w:t>
      </w:r>
      <w:r w:rsidRPr="00D146F7">
        <w:rPr>
          <w:rFonts w:ascii="Microsoft Yahei" w:hAnsi="Microsoft Yahei"/>
          <w:color w:val="000000"/>
          <w:sz w:val="28"/>
          <w:szCs w:val="28"/>
        </w:rPr>
        <w:t>第十二批常州市中小学骨干教师、学科带头人，考核第一年度；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3.</w:t>
      </w:r>
      <w:r w:rsidRPr="00D146F7">
        <w:rPr>
          <w:rFonts w:ascii="Microsoft Yahei" w:hAnsi="Microsoft Yahei"/>
          <w:color w:val="000000"/>
          <w:sz w:val="28"/>
          <w:szCs w:val="28"/>
        </w:rPr>
        <w:t>第三批常州市职教骨干教师、学科带头人，考核第三年度；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4.</w:t>
      </w:r>
      <w:r w:rsidRPr="00D146F7">
        <w:rPr>
          <w:rFonts w:ascii="Microsoft Yahei" w:hAnsi="Microsoft Yahei"/>
          <w:color w:val="000000"/>
          <w:sz w:val="28"/>
          <w:szCs w:val="28"/>
        </w:rPr>
        <w:t>第四批常州市中小学特级教师后备人才，考核第二周期第二年度；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5.</w:t>
      </w:r>
      <w:r w:rsidRPr="00D146F7">
        <w:rPr>
          <w:rFonts w:ascii="Microsoft Yahei" w:hAnsi="Microsoft Yahei"/>
          <w:color w:val="000000"/>
          <w:sz w:val="28"/>
          <w:szCs w:val="28"/>
        </w:rPr>
        <w:t>第五批常州市中小学特级教师后备人才，考核第一周期第三年度。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以上考核时间均为</w:t>
      </w:r>
      <w:r w:rsidRPr="00D146F7">
        <w:rPr>
          <w:rFonts w:ascii="Microsoft Yahei" w:hAnsi="Microsoft Yahei"/>
          <w:color w:val="000000"/>
          <w:sz w:val="28"/>
          <w:szCs w:val="28"/>
        </w:rPr>
        <w:t>2017</w:t>
      </w:r>
      <w:r w:rsidRPr="00D146F7">
        <w:rPr>
          <w:rFonts w:ascii="Microsoft Yahei" w:hAnsi="Microsoft Yahei"/>
          <w:color w:val="000000"/>
          <w:sz w:val="28"/>
          <w:szCs w:val="28"/>
        </w:rPr>
        <w:t>年</w:t>
      </w:r>
      <w:r w:rsidRPr="00D146F7">
        <w:rPr>
          <w:rFonts w:ascii="Microsoft Yahei" w:hAnsi="Microsoft Yahei"/>
          <w:color w:val="000000"/>
          <w:sz w:val="28"/>
          <w:szCs w:val="28"/>
        </w:rPr>
        <w:t>1</w:t>
      </w:r>
      <w:r w:rsidRPr="00D146F7">
        <w:rPr>
          <w:rFonts w:ascii="Microsoft Yahei" w:hAnsi="Microsoft Yahei"/>
          <w:color w:val="000000"/>
          <w:sz w:val="28"/>
          <w:szCs w:val="28"/>
        </w:rPr>
        <w:t>月</w:t>
      </w:r>
      <w:r w:rsidRPr="00D146F7">
        <w:rPr>
          <w:rFonts w:ascii="Microsoft Yahei" w:hAnsi="Microsoft Yahei"/>
          <w:color w:val="000000"/>
          <w:sz w:val="28"/>
          <w:szCs w:val="28"/>
        </w:rPr>
        <w:t>-12</w:t>
      </w:r>
      <w:r w:rsidRPr="00D146F7">
        <w:rPr>
          <w:rFonts w:ascii="Microsoft Yahei" w:hAnsi="Microsoft Yahei"/>
          <w:color w:val="000000"/>
          <w:sz w:val="28"/>
          <w:szCs w:val="28"/>
        </w:rPr>
        <w:t>月；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6.</w:t>
      </w:r>
      <w:r w:rsidRPr="00D146F7">
        <w:rPr>
          <w:rFonts w:ascii="Microsoft Yahei" w:hAnsi="Microsoft Yahei"/>
          <w:color w:val="000000"/>
          <w:sz w:val="28"/>
          <w:szCs w:val="28"/>
        </w:rPr>
        <w:t>第十四批江苏省特级教师考核时间为</w:t>
      </w:r>
      <w:r w:rsidRPr="00D146F7">
        <w:rPr>
          <w:rFonts w:ascii="Microsoft Yahei" w:hAnsi="Microsoft Yahei"/>
          <w:color w:val="000000"/>
          <w:sz w:val="28"/>
          <w:szCs w:val="28"/>
        </w:rPr>
        <w:t>2016</w:t>
      </w:r>
      <w:r w:rsidRPr="00D146F7">
        <w:rPr>
          <w:rFonts w:ascii="Microsoft Yahei" w:hAnsi="Microsoft Yahei"/>
          <w:color w:val="000000"/>
          <w:sz w:val="28"/>
          <w:szCs w:val="28"/>
        </w:rPr>
        <w:t>年</w:t>
      </w:r>
      <w:r w:rsidRPr="00D146F7">
        <w:rPr>
          <w:rFonts w:ascii="Microsoft Yahei" w:hAnsi="Microsoft Yahei"/>
          <w:color w:val="000000"/>
          <w:sz w:val="28"/>
          <w:szCs w:val="28"/>
        </w:rPr>
        <w:t>9</w:t>
      </w:r>
      <w:r w:rsidRPr="00D146F7">
        <w:rPr>
          <w:rFonts w:ascii="Microsoft Yahei" w:hAnsi="Microsoft Yahei"/>
          <w:color w:val="000000"/>
          <w:sz w:val="28"/>
          <w:szCs w:val="28"/>
        </w:rPr>
        <w:t>月至</w:t>
      </w:r>
      <w:r w:rsidRPr="00D146F7">
        <w:rPr>
          <w:rFonts w:ascii="Microsoft Yahei" w:hAnsi="Microsoft Yahei"/>
          <w:color w:val="000000"/>
          <w:sz w:val="28"/>
          <w:szCs w:val="28"/>
        </w:rPr>
        <w:t>2017</w:t>
      </w:r>
      <w:r w:rsidRPr="00D146F7">
        <w:rPr>
          <w:rFonts w:ascii="Microsoft Yahei" w:hAnsi="Microsoft Yahei"/>
          <w:color w:val="000000"/>
          <w:sz w:val="28"/>
          <w:szCs w:val="28"/>
        </w:rPr>
        <w:t>年</w:t>
      </w:r>
      <w:r w:rsidRPr="00D146F7">
        <w:rPr>
          <w:rFonts w:ascii="Microsoft Yahei" w:hAnsi="Microsoft Yahei"/>
          <w:color w:val="000000"/>
          <w:sz w:val="28"/>
          <w:szCs w:val="28"/>
        </w:rPr>
        <w:t>12</w:t>
      </w:r>
      <w:r w:rsidRPr="00D146F7">
        <w:rPr>
          <w:rFonts w:ascii="Microsoft Yahei" w:hAnsi="Microsoft Yahei"/>
          <w:color w:val="000000"/>
          <w:sz w:val="28"/>
          <w:szCs w:val="28"/>
        </w:rPr>
        <w:t>月，其他批次的江苏省特级教师考核时间为</w:t>
      </w:r>
      <w:r w:rsidRPr="00D146F7">
        <w:rPr>
          <w:rFonts w:ascii="Microsoft Yahei" w:hAnsi="Microsoft Yahei"/>
          <w:color w:val="000000"/>
          <w:sz w:val="28"/>
          <w:szCs w:val="28"/>
        </w:rPr>
        <w:t>2015</w:t>
      </w:r>
      <w:r w:rsidRPr="00D146F7">
        <w:rPr>
          <w:rFonts w:ascii="Microsoft Yahei" w:hAnsi="Microsoft Yahei"/>
          <w:color w:val="000000"/>
          <w:sz w:val="28"/>
          <w:szCs w:val="28"/>
        </w:rPr>
        <w:t>年</w:t>
      </w:r>
      <w:r w:rsidRPr="00D146F7">
        <w:rPr>
          <w:rFonts w:ascii="Microsoft Yahei" w:hAnsi="Microsoft Yahei"/>
          <w:color w:val="000000"/>
          <w:sz w:val="28"/>
          <w:szCs w:val="28"/>
        </w:rPr>
        <w:t>9</w:t>
      </w:r>
      <w:r w:rsidRPr="00D146F7">
        <w:rPr>
          <w:rFonts w:ascii="Microsoft Yahei" w:hAnsi="Microsoft Yahei"/>
          <w:color w:val="000000"/>
          <w:sz w:val="28"/>
          <w:szCs w:val="28"/>
        </w:rPr>
        <w:t>月至</w:t>
      </w:r>
      <w:r w:rsidRPr="00D146F7">
        <w:rPr>
          <w:rFonts w:ascii="Microsoft Yahei" w:hAnsi="Microsoft Yahei"/>
          <w:color w:val="000000"/>
          <w:sz w:val="28"/>
          <w:szCs w:val="28"/>
        </w:rPr>
        <w:t>2017</w:t>
      </w:r>
      <w:r w:rsidRPr="00D146F7">
        <w:rPr>
          <w:rFonts w:ascii="Microsoft Yahei" w:hAnsi="Microsoft Yahei"/>
          <w:color w:val="000000"/>
          <w:sz w:val="28"/>
          <w:szCs w:val="28"/>
        </w:rPr>
        <w:t>年</w:t>
      </w:r>
      <w:r w:rsidRPr="00D146F7">
        <w:rPr>
          <w:rFonts w:ascii="Microsoft Yahei" w:hAnsi="Microsoft Yahei"/>
          <w:color w:val="000000"/>
          <w:sz w:val="28"/>
          <w:szCs w:val="28"/>
        </w:rPr>
        <w:t>12</w:t>
      </w:r>
      <w:r w:rsidRPr="00D146F7">
        <w:rPr>
          <w:rFonts w:ascii="Microsoft Yahei" w:hAnsi="Microsoft Yahei"/>
          <w:color w:val="000000"/>
          <w:sz w:val="28"/>
          <w:szCs w:val="28"/>
        </w:rPr>
        <w:t>月。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 </w:t>
      </w:r>
      <w:r w:rsidRPr="00D146F7">
        <w:rPr>
          <w:rFonts w:ascii="Microsoft Yahei" w:hAnsi="Microsoft Yahei"/>
          <w:color w:val="000000"/>
          <w:sz w:val="28"/>
          <w:szCs w:val="28"/>
        </w:rPr>
        <w:t>二、考核内容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1.</w:t>
      </w:r>
      <w:r w:rsidRPr="00D146F7">
        <w:rPr>
          <w:rFonts w:ascii="Microsoft Yahei" w:hAnsi="Microsoft Yahei"/>
          <w:color w:val="000000"/>
          <w:sz w:val="28"/>
          <w:szCs w:val="28"/>
        </w:rPr>
        <w:t>骨干教师、学科带头人考核内容按常教人〔</w:t>
      </w:r>
      <w:r w:rsidRPr="00D146F7">
        <w:rPr>
          <w:rFonts w:ascii="Microsoft Yahei" w:hAnsi="Microsoft Yahei"/>
          <w:color w:val="000000"/>
          <w:sz w:val="28"/>
          <w:szCs w:val="28"/>
        </w:rPr>
        <w:t>2003</w:t>
      </w:r>
      <w:r w:rsidRPr="00D146F7">
        <w:rPr>
          <w:rFonts w:ascii="Microsoft Yahei" w:hAnsi="Microsoft Yahei"/>
          <w:color w:val="000000"/>
          <w:sz w:val="28"/>
          <w:szCs w:val="28"/>
        </w:rPr>
        <w:t>〕</w:t>
      </w:r>
      <w:r w:rsidRPr="00D146F7">
        <w:rPr>
          <w:rFonts w:ascii="Microsoft Yahei" w:hAnsi="Microsoft Yahei"/>
          <w:color w:val="000000"/>
          <w:sz w:val="28"/>
          <w:szCs w:val="28"/>
        </w:rPr>
        <w:t>15</w:t>
      </w:r>
      <w:r w:rsidRPr="00D146F7">
        <w:rPr>
          <w:rFonts w:ascii="Microsoft Yahei" w:hAnsi="Microsoft Yahei"/>
          <w:color w:val="000000"/>
          <w:sz w:val="28"/>
          <w:szCs w:val="28"/>
        </w:rPr>
        <w:t>、</w:t>
      </w:r>
      <w:r w:rsidRPr="00D146F7">
        <w:rPr>
          <w:rFonts w:ascii="Microsoft Yahei" w:hAnsi="Microsoft Yahei"/>
          <w:color w:val="000000"/>
          <w:sz w:val="28"/>
          <w:szCs w:val="28"/>
        </w:rPr>
        <w:t>16</w:t>
      </w:r>
      <w:r w:rsidRPr="00D146F7">
        <w:rPr>
          <w:rFonts w:ascii="Microsoft Yahei" w:hAnsi="Microsoft Yahei"/>
          <w:color w:val="000000"/>
          <w:sz w:val="28"/>
          <w:szCs w:val="28"/>
        </w:rPr>
        <w:t>号文件要求。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lastRenderedPageBreak/>
        <w:t>2.</w:t>
      </w:r>
      <w:r w:rsidRPr="00D146F7">
        <w:rPr>
          <w:rFonts w:ascii="Microsoft Yahei" w:hAnsi="Microsoft Yahei"/>
          <w:color w:val="000000"/>
          <w:sz w:val="28"/>
          <w:szCs w:val="28"/>
        </w:rPr>
        <w:t>特级教师后备人才考核年度内容按常教人〔</w:t>
      </w:r>
      <w:r w:rsidRPr="00D146F7">
        <w:rPr>
          <w:rFonts w:ascii="Microsoft Yahei" w:hAnsi="Microsoft Yahei"/>
          <w:color w:val="000000"/>
          <w:sz w:val="28"/>
          <w:szCs w:val="28"/>
        </w:rPr>
        <w:t>2003</w:t>
      </w:r>
      <w:r w:rsidRPr="00D146F7">
        <w:rPr>
          <w:rFonts w:ascii="Microsoft Yahei" w:hAnsi="Microsoft Yahei"/>
          <w:color w:val="000000"/>
          <w:sz w:val="28"/>
          <w:szCs w:val="28"/>
        </w:rPr>
        <w:t>〕</w:t>
      </w:r>
      <w:r w:rsidRPr="00D146F7">
        <w:rPr>
          <w:rFonts w:ascii="Microsoft Yahei" w:hAnsi="Microsoft Yahei"/>
          <w:color w:val="000000"/>
          <w:sz w:val="28"/>
          <w:szCs w:val="28"/>
        </w:rPr>
        <w:t>8</w:t>
      </w:r>
      <w:r w:rsidRPr="00D146F7">
        <w:rPr>
          <w:rFonts w:ascii="Microsoft Yahei" w:hAnsi="Microsoft Yahei"/>
          <w:color w:val="000000"/>
          <w:sz w:val="28"/>
          <w:szCs w:val="28"/>
        </w:rPr>
        <w:t>号文件要求。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3.</w:t>
      </w:r>
      <w:r w:rsidRPr="00D146F7">
        <w:rPr>
          <w:rFonts w:ascii="Microsoft Yahei" w:hAnsi="Microsoft Yahei"/>
          <w:color w:val="000000"/>
          <w:sz w:val="28"/>
          <w:szCs w:val="28"/>
        </w:rPr>
        <w:t>江苏省特级教师考核按《江苏省中小学特级教师管理暂行办法》（苏教人〔</w:t>
      </w:r>
      <w:r w:rsidRPr="00D146F7">
        <w:rPr>
          <w:rFonts w:ascii="Microsoft Yahei" w:hAnsi="Microsoft Yahei"/>
          <w:color w:val="000000"/>
          <w:sz w:val="28"/>
          <w:szCs w:val="28"/>
        </w:rPr>
        <w:t>2003</w:t>
      </w:r>
      <w:r w:rsidRPr="00D146F7">
        <w:rPr>
          <w:rFonts w:ascii="Microsoft Yahei" w:hAnsi="Microsoft Yahei"/>
          <w:color w:val="000000"/>
          <w:sz w:val="28"/>
          <w:szCs w:val="28"/>
        </w:rPr>
        <w:t>〕</w:t>
      </w:r>
      <w:r w:rsidRPr="00D146F7">
        <w:rPr>
          <w:rFonts w:ascii="Microsoft Yahei" w:hAnsi="Microsoft Yahei"/>
          <w:color w:val="000000"/>
          <w:sz w:val="28"/>
          <w:szCs w:val="28"/>
        </w:rPr>
        <w:t>78</w:t>
      </w:r>
      <w:r w:rsidRPr="00D146F7">
        <w:rPr>
          <w:rFonts w:ascii="Microsoft Yahei" w:hAnsi="Microsoft Yahei"/>
          <w:color w:val="000000"/>
          <w:sz w:val="28"/>
          <w:szCs w:val="28"/>
        </w:rPr>
        <w:t>号）、《关于做好在职优秀中小学教师年度考核工作的通知》（常教人〔</w:t>
      </w:r>
      <w:r w:rsidRPr="00D146F7">
        <w:rPr>
          <w:rFonts w:ascii="Microsoft Yahei" w:hAnsi="Microsoft Yahei"/>
          <w:color w:val="000000"/>
          <w:sz w:val="28"/>
          <w:szCs w:val="28"/>
        </w:rPr>
        <w:t>2004</w:t>
      </w:r>
      <w:r w:rsidRPr="00D146F7">
        <w:rPr>
          <w:rFonts w:ascii="Microsoft Yahei" w:hAnsi="Microsoft Yahei"/>
          <w:color w:val="000000"/>
          <w:sz w:val="28"/>
          <w:szCs w:val="28"/>
        </w:rPr>
        <w:t>〕</w:t>
      </w:r>
      <w:r w:rsidRPr="00D146F7">
        <w:rPr>
          <w:rFonts w:ascii="Microsoft Yahei" w:hAnsi="Microsoft Yahei"/>
          <w:color w:val="000000"/>
          <w:sz w:val="28"/>
          <w:szCs w:val="28"/>
        </w:rPr>
        <w:t>22</w:t>
      </w:r>
      <w:r w:rsidRPr="00D146F7">
        <w:rPr>
          <w:rFonts w:ascii="Microsoft Yahei" w:hAnsi="Microsoft Yahei"/>
          <w:color w:val="000000"/>
          <w:sz w:val="28"/>
          <w:szCs w:val="28"/>
        </w:rPr>
        <w:t>号）文件要求。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三、考核办法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（一）市骨干教师、学科带头人考核办法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1.</w:t>
      </w:r>
      <w:r w:rsidRPr="00D146F7">
        <w:rPr>
          <w:rFonts w:ascii="Microsoft Yahei" w:hAnsi="Microsoft Yahei"/>
          <w:color w:val="000000"/>
          <w:sz w:val="28"/>
          <w:szCs w:val="28"/>
        </w:rPr>
        <w:t>各单位要对照常教人〔</w:t>
      </w:r>
      <w:r w:rsidRPr="00D146F7">
        <w:rPr>
          <w:rFonts w:ascii="Microsoft Yahei" w:hAnsi="Microsoft Yahei"/>
          <w:color w:val="000000"/>
          <w:sz w:val="28"/>
          <w:szCs w:val="28"/>
        </w:rPr>
        <w:t>2003</w:t>
      </w:r>
      <w:r w:rsidRPr="00D146F7">
        <w:rPr>
          <w:rFonts w:ascii="Microsoft Yahei" w:hAnsi="Microsoft Yahei"/>
          <w:color w:val="000000"/>
          <w:sz w:val="28"/>
          <w:szCs w:val="28"/>
        </w:rPr>
        <w:t>〕</w:t>
      </w:r>
      <w:r w:rsidRPr="00D146F7">
        <w:rPr>
          <w:rFonts w:ascii="Microsoft Yahei" w:hAnsi="Microsoft Yahei"/>
          <w:color w:val="000000"/>
          <w:sz w:val="28"/>
          <w:szCs w:val="28"/>
        </w:rPr>
        <w:t>15</w:t>
      </w:r>
      <w:r w:rsidRPr="00D146F7">
        <w:rPr>
          <w:rFonts w:ascii="Microsoft Yahei" w:hAnsi="Microsoft Yahei"/>
          <w:color w:val="000000"/>
          <w:sz w:val="28"/>
          <w:szCs w:val="28"/>
        </w:rPr>
        <w:t>号、</w:t>
      </w:r>
      <w:r w:rsidRPr="00D146F7">
        <w:rPr>
          <w:rFonts w:ascii="Microsoft Yahei" w:hAnsi="Microsoft Yahei"/>
          <w:color w:val="000000"/>
          <w:sz w:val="28"/>
          <w:szCs w:val="28"/>
        </w:rPr>
        <w:t>16</w:t>
      </w:r>
      <w:r w:rsidRPr="00D146F7">
        <w:rPr>
          <w:rFonts w:ascii="Microsoft Yahei" w:hAnsi="Microsoft Yahei"/>
          <w:color w:val="000000"/>
          <w:sz w:val="28"/>
          <w:szCs w:val="28"/>
        </w:rPr>
        <w:t>号文件的要求，把骨干教师、学科带头人履行职责的情况在校内公示，考核结果报送教育主管部门。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2.</w:t>
      </w:r>
      <w:r w:rsidRPr="00D146F7">
        <w:rPr>
          <w:rFonts w:ascii="Microsoft Yahei" w:hAnsi="Microsoft Yahei"/>
          <w:color w:val="000000"/>
          <w:sz w:val="28"/>
          <w:szCs w:val="28"/>
        </w:rPr>
        <w:t>各辖市、区教育行政部门</w:t>
      </w:r>
      <w:r w:rsidRPr="00D146F7">
        <w:rPr>
          <w:rFonts w:ascii="Microsoft Yahei" w:hAnsi="Microsoft Yahei"/>
          <w:color w:val="000000"/>
          <w:sz w:val="28"/>
          <w:szCs w:val="28"/>
        </w:rPr>
        <w:t>3</w:t>
      </w:r>
      <w:r w:rsidRPr="00D146F7">
        <w:rPr>
          <w:rFonts w:ascii="Microsoft Yahei" w:hAnsi="Microsoft Yahei"/>
          <w:color w:val="000000"/>
          <w:sz w:val="28"/>
          <w:szCs w:val="28"/>
        </w:rPr>
        <w:t>月</w:t>
      </w:r>
      <w:r w:rsidRPr="00D146F7">
        <w:rPr>
          <w:rFonts w:ascii="Microsoft Yahei" w:hAnsi="Microsoft Yahei"/>
          <w:color w:val="000000"/>
          <w:sz w:val="28"/>
          <w:szCs w:val="28"/>
        </w:rPr>
        <w:t>15</w:t>
      </w:r>
      <w:r w:rsidRPr="00D146F7">
        <w:rPr>
          <w:rFonts w:ascii="Microsoft Yahei" w:hAnsi="Microsoft Yahei"/>
          <w:color w:val="000000"/>
          <w:sz w:val="28"/>
          <w:szCs w:val="28"/>
        </w:rPr>
        <w:t>日前报送</w:t>
      </w:r>
      <w:r w:rsidRPr="00D146F7">
        <w:rPr>
          <w:rFonts w:ascii="Microsoft Yahei" w:hAnsi="Microsoft Yahei"/>
          <w:color w:val="000000"/>
          <w:sz w:val="28"/>
          <w:szCs w:val="28"/>
        </w:rPr>
        <w:t xml:space="preserve"> “</w:t>
      </w:r>
      <w:r w:rsidRPr="00D146F7">
        <w:rPr>
          <w:rFonts w:ascii="Microsoft Yahei" w:hAnsi="Microsoft Yahei"/>
          <w:color w:val="000000"/>
          <w:sz w:val="28"/>
          <w:szCs w:val="28"/>
        </w:rPr>
        <w:t>骨干教师、学科带头人年度考核汇总表</w:t>
      </w:r>
      <w:r w:rsidRPr="00D146F7">
        <w:rPr>
          <w:rFonts w:ascii="Microsoft Yahei" w:hAnsi="Microsoft Yahei"/>
          <w:color w:val="000000"/>
          <w:sz w:val="28"/>
          <w:szCs w:val="28"/>
        </w:rPr>
        <w:t>”</w:t>
      </w:r>
      <w:r w:rsidRPr="00D146F7">
        <w:rPr>
          <w:rFonts w:ascii="Microsoft Yahei" w:hAnsi="Microsoft Yahei"/>
          <w:color w:val="000000"/>
          <w:sz w:val="28"/>
          <w:szCs w:val="28"/>
        </w:rPr>
        <w:t>（见附件二）电子稿一份，发送至邮箱</w:t>
      </w:r>
      <w:hyperlink r:id="rId4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wjtd@czedu.gov.cn</w:t>
        </w:r>
      </w:hyperlink>
      <w:r w:rsidRPr="00D146F7">
        <w:rPr>
          <w:rFonts w:ascii="Microsoft Yahei" w:hAnsi="Microsoft Yahei"/>
          <w:color w:val="000000"/>
          <w:sz w:val="28"/>
          <w:szCs w:val="28"/>
        </w:rPr>
        <w:t>，中小学和职教要分开汇总。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3.</w:t>
      </w:r>
      <w:r w:rsidRPr="00D146F7">
        <w:rPr>
          <w:rFonts w:ascii="Microsoft Yahei" w:hAnsi="Microsoft Yahei"/>
          <w:color w:val="000000"/>
          <w:sz w:val="28"/>
          <w:szCs w:val="28"/>
        </w:rPr>
        <w:t>局属及其他有关学校</w:t>
      </w:r>
      <w:r w:rsidRPr="00D146F7">
        <w:rPr>
          <w:rFonts w:ascii="Microsoft Yahei" w:hAnsi="Microsoft Yahei"/>
          <w:color w:val="000000"/>
          <w:sz w:val="28"/>
          <w:szCs w:val="28"/>
        </w:rPr>
        <w:t>3</w:t>
      </w:r>
      <w:r w:rsidRPr="00D146F7">
        <w:rPr>
          <w:rFonts w:ascii="Microsoft Yahei" w:hAnsi="Microsoft Yahei"/>
          <w:color w:val="000000"/>
          <w:sz w:val="28"/>
          <w:szCs w:val="28"/>
        </w:rPr>
        <w:t>月</w:t>
      </w:r>
      <w:r w:rsidRPr="00D146F7">
        <w:rPr>
          <w:rFonts w:ascii="Microsoft Yahei" w:hAnsi="Microsoft Yahei"/>
          <w:color w:val="000000"/>
          <w:sz w:val="28"/>
          <w:szCs w:val="28"/>
        </w:rPr>
        <w:t>15</w:t>
      </w:r>
      <w:r w:rsidRPr="00D146F7">
        <w:rPr>
          <w:rFonts w:ascii="Microsoft Yahei" w:hAnsi="Microsoft Yahei"/>
          <w:color w:val="000000"/>
          <w:sz w:val="28"/>
          <w:szCs w:val="28"/>
        </w:rPr>
        <w:t>日前报送</w:t>
      </w:r>
      <w:r w:rsidRPr="00D146F7">
        <w:rPr>
          <w:rFonts w:ascii="Microsoft Yahei" w:hAnsi="Microsoft Yahei"/>
          <w:color w:val="000000"/>
          <w:sz w:val="28"/>
          <w:szCs w:val="28"/>
        </w:rPr>
        <w:t xml:space="preserve"> “</w:t>
      </w:r>
      <w:r w:rsidRPr="00D146F7">
        <w:rPr>
          <w:rFonts w:ascii="Microsoft Yahei" w:hAnsi="Microsoft Yahei"/>
          <w:color w:val="000000"/>
          <w:sz w:val="28"/>
          <w:szCs w:val="28"/>
        </w:rPr>
        <w:t>骨干教师、学科带头人年度考核表</w:t>
      </w:r>
      <w:r w:rsidRPr="00D146F7">
        <w:rPr>
          <w:rFonts w:ascii="Microsoft Yahei" w:hAnsi="Microsoft Yahei"/>
          <w:color w:val="000000"/>
          <w:sz w:val="28"/>
          <w:szCs w:val="28"/>
        </w:rPr>
        <w:t>”</w:t>
      </w:r>
      <w:r w:rsidRPr="00D146F7">
        <w:rPr>
          <w:rFonts w:ascii="Microsoft Yahei" w:hAnsi="Microsoft Yahei"/>
          <w:color w:val="000000"/>
          <w:sz w:val="28"/>
          <w:szCs w:val="28"/>
        </w:rPr>
        <w:t>（附件一）一份至市教科院</w:t>
      </w:r>
      <w:r w:rsidRPr="00D146F7">
        <w:rPr>
          <w:rFonts w:ascii="Microsoft Yahei" w:hAnsi="Microsoft Yahei"/>
          <w:color w:val="000000"/>
          <w:sz w:val="28"/>
          <w:szCs w:val="28"/>
        </w:rPr>
        <w:t>312</w:t>
      </w:r>
      <w:r w:rsidRPr="00D146F7">
        <w:rPr>
          <w:rFonts w:ascii="Microsoft Yahei" w:hAnsi="Microsoft Yahei"/>
          <w:color w:val="000000"/>
          <w:sz w:val="28"/>
          <w:szCs w:val="28"/>
        </w:rPr>
        <w:t>室，考核汇总表（附件二）电子稿发送至邮箱</w:t>
      </w:r>
      <w:hyperlink r:id="rId5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wjtd@czedu.gov.cn</w:t>
        </w:r>
      </w:hyperlink>
      <w:r w:rsidRPr="00D146F7">
        <w:rPr>
          <w:rFonts w:ascii="Microsoft Yahei" w:hAnsi="Microsoft Yahei"/>
          <w:color w:val="000000"/>
          <w:sz w:val="28"/>
          <w:szCs w:val="28"/>
        </w:rPr>
        <w:t>。</w:t>
      </w:r>
      <w:r w:rsidRPr="00D146F7">
        <w:rPr>
          <w:rFonts w:ascii="Microsoft Yahei" w:hAnsi="Microsoft Yahei"/>
          <w:color w:val="000000"/>
          <w:sz w:val="28"/>
          <w:szCs w:val="28"/>
        </w:rPr>
        <w:br/>
        <w:t>       4.</w:t>
      </w:r>
      <w:r w:rsidRPr="00D146F7">
        <w:rPr>
          <w:rFonts w:ascii="Microsoft Yahei" w:hAnsi="Microsoft Yahei"/>
          <w:color w:val="000000"/>
          <w:sz w:val="28"/>
          <w:szCs w:val="28"/>
        </w:rPr>
        <w:t>根据相关文件精神，对年度考核合格人员予以核拨教科研经费。凡考核不合格或不参加考核的人员，不享受教科研经费，并取消其骨干教师或学科带头人荣誉称号。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5.</w:t>
      </w:r>
      <w:r w:rsidRPr="00D146F7">
        <w:rPr>
          <w:rFonts w:ascii="Microsoft Yahei" w:hAnsi="Microsoft Yahei"/>
          <w:color w:val="000000"/>
          <w:sz w:val="28"/>
          <w:szCs w:val="28"/>
        </w:rPr>
        <w:t>考核对象一次只参加一个层次的考核，已晋升高层次的对象只需要参加高层次的考核，无需重复考核。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（二）市中小学特级教师后备人才考核办法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lastRenderedPageBreak/>
        <w:t>1.</w:t>
      </w:r>
      <w:r w:rsidRPr="00D146F7">
        <w:rPr>
          <w:rFonts w:ascii="Microsoft Yahei" w:hAnsi="Microsoft Yahei"/>
          <w:color w:val="000000"/>
          <w:sz w:val="28"/>
          <w:szCs w:val="28"/>
        </w:rPr>
        <w:t>各地、各单位初步考核并签署考核意见后，由市教科院组织专家考核小组进行评议考核。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2.</w:t>
      </w:r>
      <w:r w:rsidRPr="00D146F7">
        <w:rPr>
          <w:rFonts w:ascii="Microsoft Yahei" w:hAnsi="Microsoft Yahei"/>
          <w:color w:val="000000"/>
          <w:sz w:val="28"/>
          <w:szCs w:val="28"/>
        </w:rPr>
        <w:t>年度考核合格的特级教师后备人才享受年度特后教科研经费。已评为省特级教师的无需参加特后考核，也不再享受教科研经费。凡考核不合格或不参加考核的人员，不享受教科研经费，并取消其特级教师后备人才荣誉称号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3.</w:t>
      </w:r>
      <w:r w:rsidRPr="00D146F7">
        <w:rPr>
          <w:rFonts w:ascii="Microsoft Yahei" w:hAnsi="Microsoft Yahei"/>
          <w:color w:val="000000"/>
          <w:sz w:val="28"/>
          <w:szCs w:val="28"/>
        </w:rPr>
        <w:t>每位考核对象需提供《常州市特级教师后备人才年度考核表》（见附件三）一式一份（不装订），并根据考核内容附一年来有关证明、论文或论著等复印件。复印件、原始记录等应由学校经办人审核后签名并加盖公章，按考核表上所列考核栏目顺序归类整理、编印目录并装订成册。</w:t>
      </w:r>
      <w:r w:rsidRPr="00D146F7">
        <w:rPr>
          <w:rFonts w:ascii="Microsoft Yahei" w:hAnsi="Microsoft Yahei"/>
          <w:color w:val="000000"/>
          <w:sz w:val="28"/>
          <w:szCs w:val="28"/>
        </w:rPr>
        <w:br/>
        <w:t>       4.</w:t>
      </w:r>
      <w:r w:rsidRPr="00D146F7">
        <w:rPr>
          <w:rFonts w:ascii="Microsoft Yahei" w:hAnsi="Microsoft Yahei"/>
          <w:color w:val="000000"/>
          <w:sz w:val="28"/>
          <w:szCs w:val="28"/>
        </w:rPr>
        <w:t>各地、各单位于</w:t>
      </w:r>
      <w:r w:rsidRPr="00D146F7">
        <w:rPr>
          <w:rFonts w:ascii="Microsoft Yahei" w:hAnsi="Microsoft Yahei"/>
          <w:color w:val="000000"/>
          <w:sz w:val="28"/>
          <w:szCs w:val="28"/>
        </w:rPr>
        <w:t>3</w:t>
      </w:r>
      <w:r w:rsidRPr="00D146F7">
        <w:rPr>
          <w:rFonts w:ascii="Microsoft Yahei" w:hAnsi="Microsoft Yahei"/>
          <w:color w:val="000000"/>
          <w:sz w:val="28"/>
          <w:szCs w:val="28"/>
        </w:rPr>
        <w:t>月</w:t>
      </w:r>
      <w:r w:rsidRPr="00D146F7">
        <w:rPr>
          <w:rFonts w:ascii="Microsoft Yahei" w:hAnsi="Microsoft Yahei"/>
          <w:color w:val="000000"/>
          <w:sz w:val="28"/>
          <w:szCs w:val="28"/>
        </w:rPr>
        <w:t>15</w:t>
      </w:r>
      <w:r w:rsidRPr="00D146F7">
        <w:rPr>
          <w:rFonts w:ascii="Microsoft Yahei" w:hAnsi="Microsoft Yahei"/>
          <w:color w:val="000000"/>
          <w:sz w:val="28"/>
          <w:szCs w:val="28"/>
        </w:rPr>
        <w:t>日前将考核材料、考核表及汇总表（见附件四）报市教科院</w:t>
      </w:r>
      <w:r w:rsidRPr="00D146F7">
        <w:rPr>
          <w:rFonts w:ascii="Microsoft Yahei" w:hAnsi="Microsoft Yahei"/>
          <w:color w:val="000000"/>
          <w:sz w:val="28"/>
          <w:szCs w:val="28"/>
        </w:rPr>
        <w:t>312</w:t>
      </w:r>
      <w:r w:rsidRPr="00D146F7">
        <w:rPr>
          <w:rFonts w:ascii="Microsoft Yahei" w:hAnsi="Microsoft Yahei"/>
          <w:color w:val="000000"/>
          <w:sz w:val="28"/>
          <w:szCs w:val="28"/>
        </w:rPr>
        <w:t>室。考核表及汇总表的电子稿发送至</w:t>
      </w:r>
      <w:hyperlink r:id="rId6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wjtd@czedu.gov.cn</w:t>
        </w:r>
      </w:hyperlink>
      <w:r w:rsidRPr="00D146F7">
        <w:rPr>
          <w:rFonts w:ascii="Microsoft Yahei" w:hAnsi="Microsoft Yahei"/>
          <w:color w:val="000000"/>
          <w:sz w:val="28"/>
          <w:szCs w:val="28"/>
        </w:rPr>
        <w:t>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（三）江苏省特级教师考核办法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1.</w:t>
      </w:r>
      <w:r w:rsidRPr="00D146F7">
        <w:rPr>
          <w:rFonts w:ascii="Microsoft Yahei" w:hAnsi="Microsoft Yahei"/>
          <w:color w:val="000000"/>
          <w:sz w:val="28"/>
          <w:szCs w:val="28"/>
        </w:rPr>
        <w:t>每个考核对象需填写《江苏省特级教师年度考核表》（附件五）一份，提供考核期内履行职责的相关证明、论文或论著复印件。复印件、原始记录等应由学校经办人审核后签名并加盖公章，按考核表上所列考核栏目顺序归类整理、编印目录并装订成册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2.</w:t>
      </w:r>
      <w:r w:rsidRPr="00D146F7">
        <w:rPr>
          <w:rFonts w:ascii="Microsoft Yahei" w:hAnsi="Microsoft Yahei"/>
          <w:color w:val="000000"/>
          <w:sz w:val="28"/>
          <w:szCs w:val="28"/>
        </w:rPr>
        <w:t>局属单位需报送：（</w:t>
      </w:r>
      <w:r w:rsidRPr="00D146F7">
        <w:rPr>
          <w:rFonts w:ascii="Microsoft Yahei" w:hAnsi="Microsoft Yahei"/>
          <w:color w:val="000000"/>
          <w:sz w:val="28"/>
          <w:szCs w:val="28"/>
        </w:rPr>
        <w:t>1</w:t>
      </w:r>
      <w:r w:rsidRPr="00D146F7">
        <w:rPr>
          <w:rFonts w:ascii="Microsoft Yahei" w:hAnsi="Microsoft Yahei"/>
          <w:color w:val="000000"/>
          <w:sz w:val="28"/>
          <w:szCs w:val="28"/>
        </w:rPr>
        <w:t>）每个考核对象《江苏省特级教师年度考核表》一份；（</w:t>
      </w:r>
      <w:r w:rsidRPr="00D146F7">
        <w:rPr>
          <w:rFonts w:ascii="Microsoft Yahei" w:hAnsi="Microsoft Yahei"/>
          <w:color w:val="000000"/>
          <w:sz w:val="28"/>
          <w:szCs w:val="28"/>
        </w:rPr>
        <w:t>2</w:t>
      </w:r>
      <w:r w:rsidRPr="00D146F7">
        <w:rPr>
          <w:rFonts w:ascii="Microsoft Yahei" w:hAnsi="Microsoft Yahei"/>
          <w:color w:val="000000"/>
          <w:sz w:val="28"/>
          <w:szCs w:val="28"/>
        </w:rPr>
        <w:t>）装订成册的考核证明材料；（</w:t>
      </w:r>
      <w:r w:rsidRPr="00D146F7">
        <w:rPr>
          <w:rFonts w:ascii="Microsoft Yahei" w:hAnsi="Microsoft Yahei"/>
          <w:color w:val="000000"/>
          <w:sz w:val="28"/>
          <w:szCs w:val="28"/>
        </w:rPr>
        <w:t>3</w:t>
      </w:r>
      <w:r w:rsidRPr="00D146F7">
        <w:rPr>
          <w:rFonts w:ascii="Microsoft Yahei" w:hAnsi="Microsoft Yahei"/>
          <w:color w:val="000000"/>
          <w:sz w:val="28"/>
          <w:szCs w:val="28"/>
        </w:rPr>
        <w:t>）每个考核对象《江苏省特级教师年度考核表》的电子表和考核情况汇总表（附件六）电</w:t>
      </w:r>
      <w:r w:rsidRPr="00D146F7">
        <w:rPr>
          <w:rFonts w:ascii="Microsoft Yahei" w:hAnsi="Microsoft Yahei"/>
          <w:color w:val="000000"/>
          <w:sz w:val="28"/>
          <w:szCs w:val="28"/>
        </w:rPr>
        <w:lastRenderedPageBreak/>
        <w:t>子稿发送至邮箱</w:t>
      </w:r>
      <w:hyperlink r:id="rId7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wjtd@czedu.gov.cn</w:t>
        </w:r>
      </w:hyperlink>
      <w:r w:rsidRPr="00D146F7">
        <w:rPr>
          <w:rFonts w:ascii="Microsoft Yahei" w:hAnsi="Microsoft Yahei"/>
          <w:color w:val="000000"/>
          <w:sz w:val="28"/>
          <w:szCs w:val="28"/>
        </w:rPr>
        <w:t>，上述材料于</w:t>
      </w:r>
      <w:r w:rsidRPr="00D146F7">
        <w:rPr>
          <w:rFonts w:ascii="Microsoft Yahei" w:hAnsi="Microsoft Yahei"/>
          <w:color w:val="000000"/>
          <w:sz w:val="28"/>
          <w:szCs w:val="28"/>
        </w:rPr>
        <w:t>3</w:t>
      </w:r>
      <w:r w:rsidRPr="00D146F7">
        <w:rPr>
          <w:rFonts w:ascii="Microsoft Yahei" w:hAnsi="Microsoft Yahei"/>
          <w:color w:val="000000"/>
          <w:sz w:val="28"/>
          <w:szCs w:val="28"/>
        </w:rPr>
        <w:t>月</w:t>
      </w:r>
      <w:r w:rsidRPr="00D146F7">
        <w:rPr>
          <w:rFonts w:ascii="Microsoft Yahei" w:hAnsi="Microsoft Yahei"/>
          <w:color w:val="000000"/>
          <w:sz w:val="28"/>
          <w:szCs w:val="28"/>
        </w:rPr>
        <w:t>15</w:t>
      </w:r>
      <w:r w:rsidRPr="00D146F7">
        <w:rPr>
          <w:rFonts w:ascii="Microsoft Yahei" w:hAnsi="Microsoft Yahei"/>
          <w:color w:val="000000"/>
          <w:sz w:val="28"/>
          <w:szCs w:val="28"/>
        </w:rPr>
        <w:t>前报送市教科院。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3.</w:t>
      </w:r>
      <w:r w:rsidRPr="00D146F7">
        <w:rPr>
          <w:rFonts w:ascii="Microsoft Yahei" w:hAnsi="Microsoft Yahei"/>
          <w:color w:val="000000"/>
          <w:sz w:val="28"/>
          <w:szCs w:val="28"/>
        </w:rPr>
        <w:t>各辖市、区教育行政部门负责对本区域内特级教师两个年度的考核，考核材料可参照局属单位。于</w:t>
      </w:r>
      <w:r w:rsidRPr="00D146F7">
        <w:rPr>
          <w:rFonts w:ascii="Microsoft Yahei" w:hAnsi="Microsoft Yahei"/>
          <w:color w:val="000000"/>
          <w:sz w:val="28"/>
          <w:szCs w:val="28"/>
        </w:rPr>
        <w:t>3</w:t>
      </w:r>
      <w:r w:rsidRPr="00D146F7">
        <w:rPr>
          <w:rFonts w:ascii="Microsoft Yahei" w:hAnsi="Microsoft Yahei"/>
          <w:color w:val="000000"/>
          <w:sz w:val="28"/>
          <w:szCs w:val="28"/>
        </w:rPr>
        <w:t>月</w:t>
      </w:r>
      <w:r w:rsidRPr="00D146F7">
        <w:rPr>
          <w:rFonts w:ascii="Microsoft Yahei" w:hAnsi="Microsoft Yahei"/>
          <w:color w:val="000000"/>
          <w:sz w:val="28"/>
          <w:szCs w:val="28"/>
        </w:rPr>
        <w:t>20</w:t>
      </w:r>
      <w:r w:rsidRPr="00D146F7">
        <w:rPr>
          <w:rFonts w:ascii="Microsoft Yahei" w:hAnsi="Microsoft Yahei"/>
          <w:color w:val="000000"/>
          <w:sz w:val="28"/>
          <w:szCs w:val="28"/>
        </w:rPr>
        <w:t>日前将考核结果（附件六）报送市教科院。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四、其他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>从</w:t>
      </w:r>
      <w:r w:rsidRPr="00D146F7">
        <w:rPr>
          <w:rFonts w:ascii="Microsoft Yahei" w:hAnsi="Microsoft Yahei"/>
          <w:color w:val="000000"/>
          <w:sz w:val="28"/>
          <w:szCs w:val="28"/>
        </w:rPr>
        <w:t>2018</w:t>
      </w:r>
      <w:r w:rsidRPr="00D146F7">
        <w:rPr>
          <w:rFonts w:ascii="Microsoft Yahei" w:hAnsi="Microsoft Yahei"/>
          <w:color w:val="000000"/>
          <w:sz w:val="28"/>
          <w:szCs w:val="28"/>
        </w:rPr>
        <w:t>年</w:t>
      </w:r>
      <w:r w:rsidRPr="00D146F7">
        <w:rPr>
          <w:rFonts w:ascii="Microsoft Yahei" w:hAnsi="Microsoft Yahei"/>
          <w:color w:val="000000"/>
          <w:sz w:val="28"/>
          <w:szCs w:val="28"/>
        </w:rPr>
        <w:t>1</w:t>
      </w:r>
      <w:r w:rsidRPr="00D146F7">
        <w:rPr>
          <w:rFonts w:ascii="Microsoft Yahei" w:hAnsi="Microsoft Yahei"/>
          <w:color w:val="000000"/>
          <w:sz w:val="28"/>
          <w:szCs w:val="28"/>
        </w:rPr>
        <w:t>月份开始，常州市</w:t>
      </w:r>
      <w:r w:rsidRPr="00D146F7">
        <w:rPr>
          <w:rFonts w:ascii="Microsoft Yahei" w:hAnsi="Microsoft Yahei"/>
          <w:color w:val="000000"/>
          <w:sz w:val="28"/>
          <w:szCs w:val="28"/>
        </w:rPr>
        <w:t>“</w:t>
      </w:r>
      <w:r w:rsidRPr="00D146F7">
        <w:rPr>
          <w:rFonts w:ascii="Microsoft Yahei" w:hAnsi="Microsoft Yahei"/>
          <w:color w:val="000000"/>
          <w:sz w:val="28"/>
          <w:szCs w:val="28"/>
        </w:rPr>
        <w:t>五级阶梯</w:t>
      </w:r>
      <w:r w:rsidRPr="00D146F7">
        <w:rPr>
          <w:rFonts w:ascii="Microsoft Yahei" w:hAnsi="Microsoft Yahei"/>
          <w:color w:val="000000"/>
          <w:sz w:val="28"/>
          <w:szCs w:val="28"/>
        </w:rPr>
        <w:t>”</w:t>
      </w:r>
      <w:r w:rsidRPr="00D146F7">
        <w:rPr>
          <w:rFonts w:ascii="Microsoft Yahei" w:hAnsi="Microsoft Yahei"/>
          <w:color w:val="000000"/>
          <w:sz w:val="28"/>
          <w:szCs w:val="28"/>
        </w:rPr>
        <w:t>优秀教师的年度考核细则和经费标准按《关于印发</w:t>
      </w:r>
      <w:r w:rsidRPr="00D146F7">
        <w:rPr>
          <w:rFonts w:ascii="Microsoft Yahei" w:hAnsi="Microsoft Yahei"/>
          <w:color w:val="000000"/>
          <w:sz w:val="28"/>
          <w:szCs w:val="28"/>
        </w:rPr>
        <w:t>&lt;</w:t>
      </w:r>
      <w:r w:rsidRPr="00D146F7">
        <w:rPr>
          <w:rFonts w:ascii="Microsoft Yahei" w:hAnsi="Microsoft Yahei"/>
          <w:color w:val="000000"/>
          <w:sz w:val="28"/>
          <w:szCs w:val="28"/>
        </w:rPr>
        <w:t>常州市</w:t>
      </w:r>
      <w:r w:rsidRPr="00D146F7">
        <w:rPr>
          <w:rFonts w:ascii="Microsoft Yahei" w:hAnsi="Microsoft Yahei"/>
          <w:color w:val="000000"/>
          <w:sz w:val="28"/>
          <w:szCs w:val="28"/>
        </w:rPr>
        <w:t>“</w:t>
      </w:r>
      <w:r w:rsidRPr="00D146F7">
        <w:rPr>
          <w:rFonts w:ascii="Microsoft Yahei" w:hAnsi="Microsoft Yahei"/>
          <w:color w:val="000000"/>
          <w:sz w:val="28"/>
          <w:szCs w:val="28"/>
        </w:rPr>
        <w:t>五级阶梯</w:t>
      </w:r>
      <w:r w:rsidRPr="00D146F7">
        <w:rPr>
          <w:rFonts w:ascii="Microsoft Yahei" w:hAnsi="Microsoft Yahei"/>
          <w:color w:val="000000"/>
          <w:sz w:val="28"/>
          <w:szCs w:val="28"/>
        </w:rPr>
        <w:t>”</w:t>
      </w:r>
      <w:r w:rsidRPr="00D146F7">
        <w:rPr>
          <w:rFonts w:ascii="Microsoft Yahei" w:hAnsi="Microsoft Yahei"/>
          <w:color w:val="000000"/>
          <w:sz w:val="28"/>
          <w:szCs w:val="28"/>
        </w:rPr>
        <w:t>优秀教师管理办法</w:t>
      </w:r>
      <w:r w:rsidRPr="00D146F7">
        <w:rPr>
          <w:rFonts w:ascii="Microsoft Yahei" w:hAnsi="Microsoft Yahei"/>
          <w:color w:val="000000"/>
          <w:sz w:val="28"/>
          <w:szCs w:val="28"/>
        </w:rPr>
        <w:t>&gt;</w:t>
      </w:r>
      <w:r w:rsidRPr="00D146F7">
        <w:rPr>
          <w:rFonts w:ascii="Microsoft Yahei" w:hAnsi="Microsoft Yahei"/>
          <w:color w:val="000000"/>
          <w:sz w:val="28"/>
          <w:szCs w:val="28"/>
        </w:rPr>
        <w:t>的通知》（常教人〔</w:t>
      </w:r>
      <w:r w:rsidRPr="00D146F7">
        <w:rPr>
          <w:rFonts w:ascii="Microsoft Yahei" w:hAnsi="Microsoft Yahei"/>
          <w:color w:val="000000"/>
          <w:sz w:val="28"/>
          <w:szCs w:val="28"/>
        </w:rPr>
        <w:t>2018</w:t>
      </w:r>
      <w:r w:rsidRPr="00D146F7">
        <w:rPr>
          <w:rFonts w:ascii="Microsoft Yahei" w:hAnsi="Microsoft Yahei"/>
          <w:color w:val="000000"/>
          <w:sz w:val="28"/>
          <w:szCs w:val="28"/>
        </w:rPr>
        <w:t>〕</w:t>
      </w:r>
      <w:r w:rsidRPr="00D146F7">
        <w:rPr>
          <w:rFonts w:ascii="Microsoft Yahei" w:hAnsi="Microsoft Yahei"/>
          <w:color w:val="000000"/>
          <w:sz w:val="28"/>
          <w:szCs w:val="28"/>
        </w:rPr>
        <w:t>2</w:t>
      </w:r>
      <w:r w:rsidRPr="00D146F7">
        <w:rPr>
          <w:rFonts w:ascii="Microsoft Yahei" w:hAnsi="Microsoft Yahei"/>
          <w:color w:val="000000"/>
          <w:sz w:val="28"/>
          <w:szCs w:val="28"/>
        </w:rPr>
        <w:t>号）执行，常州市高层次教育人才（含常州市在职在编的国家</w:t>
      </w:r>
      <w:r w:rsidRPr="00D146F7">
        <w:rPr>
          <w:rFonts w:ascii="Microsoft Yahei" w:hAnsi="Microsoft Yahei"/>
          <w:color w:val="000000"/>
          <w:sz w:val="28"/>
          <w:szCs w:val="28"/>
        </w:rPr>
        <w:t>“</w:t>
      </w:r>
      <w:r w:rsidRPr="00D146F7">
        <w:rPr>
          <w:rFonts w:ascii="Microsoft Yahei" w:hAnsi="Microsoft Yahei"/>
          <w:color w:val="000000"/>
          <w:sz w:val="28"/>
          <w:szCs w:val="28"/>
        </w:rPr>
        <w:t>万人计划</w:t>
      </w:r>
      <w:r w:rsidRPr="00D146F7">
        <w:rPr>
          <w:rFonts w:ascii="Microsoft Yahei" w:hAnsi="Microsoft Yahei"/>
          <w:color w:val="000000"/>
          <w:sz w:val="28"/>
          <w:szCs w:val="28"/>
        </w:rPr>
        <w:t>”</w:t>
      </w:r>
      <w:r w:rsidRPr="00D146F7">
        <w:rPr>
          <w:rFonts w:ascii="Microsoft Yahei" w:hAnsi="Microsoft Yahei"/>
          <w:color w:val="000000"/>
          <w:sz w:val="28"/>
          <w:szCs w:val="28"/>
        </w:rPr>
        <w:t>教学名师、</w:t>
      </w:r>
      <w:r w:rsidRPr="00D146F7">
        <w:rPr>
          <w:rFonts w:ascii="Microsoft Yahei" w:hAnsi="Microsoft Yahei"/>
          <w:color w:val="000000"/>
          <w:sz w:val="28"/>
          <w:szCs w:val="28"/>
        </w:rPr>
        <w:t>“</w:t>
      </w:r>
      <w:r w:rsidRPr="00D146F7">
        <w:rPr>
          <w:rFonts w:ascii="Microsoft Yahei" w:hAnsi="Microsoft Yahei"/>
          <w:color w:val="000000"/>
          <w:sz w:val="28"/>
          <w:szCs w:val="28"/>
        </w:rPr>
        <w:t>江苏省人民教育家培养工程</w:t>
      </w:r>
      <w:r w:rsidRPr="00D146F7">
        <w:rPr>
          <w:rFonts w:ascii="Microsoft Yahei" w:hAnsi="Microsoft Yahei"/>
          <w:color w:val="000000"/>
          <w:sz w:val="28"/>
          <w:szCs w:val="28"/>
        </w:rPr>
        <w:t>”</w:t>
      </w:r>
      <w:r w:rsidRPr="00D146F7">
        <w:rPr>
          <w:rFonts w:ascii="Microsoft Yahei" w:hAnsi="Microsoft Yahei"/>
          <w:color w:val="000000"/>
          <w:sz w:val="28"/>
          <w:szCs w:val="28"/>
        </w:rPr>
        <w:t>培养对象、正高级教师、江苏省特级教师、江苏省教学名师等）的年度考核细则和经费标准按《关于印发</w:t>
      </w:r>
      <w:r w:rsidRPr="00D146F7">
        <w:rPr>
          <w:rFonts w:ascii="Microsoft Yahei" w:hAnsi="Microsoft Yahei"/>
          <w:color w:val="000000"/>
          <w:sz w:val="28"/>
          <w:szCs w:val="28"/>
        </w:rPr>
        <w:t>&lt;</w:t>
      </w:r>
      <w:r w:rsidRPr="00D146F7">
        <w:rPr>
          <w:rFonts w:ascii="Microsoft Yahei" w:hAnsi="Microsoft Yahei"/>
          <w:color w:val="000000"/>
          <w:sz w:val="28"/>
          <w:szCs w:val="28"/>
        </w:rPr>
        <w:t>常州市高层次教育人才工作考核细则</w:t>
      </w:r>
      <w:r w:rsidRPr="00D146F7">
        <w:rPr>
          <w:rFonts w:ascii="Microsoft Yahei" w:hAnsi="Microsoft Yahei"/>
          <w:color w:val="000000"/>
          <w:sz w:val="28"/>
          <w:szCs w:val="28"/>
        </w:rPr>
        <w:t>&gt;</w:t>
      </w:r>
      <w:r w:rsidRPr="00D146F7">
        <w:rPr>
          <w:rFonts w:ascii="Microsoft Yahei" w:hAnsi="Microsoft Yahei"/>
          <w:color w:val="000000"/>
          <w:sz w:val="28"/>
          <w:szCs w:val="28"/>
        </w:rPr>
        <w:t>的通知》（常教人〔</w:t>
      </w:r>
      <w:r w:rsidRPr="00D146F7">
        <w:rPr>
          <w:rFonts w:ascii="Microsoft Yahei" w:hAnsi="Microsoft Yahei"/>
          <w:color w:val="000000"/>
          <w:sz w:val="28"/>
          <w:szCs w:val="28"/>
        </w:rPr>
        <w:t>2018</w:t>
      </w:r>
      <w:r w:rsidRPr="00D146F7">
        <w:rPr>
          <w:rFonts w:ascii="Microsoft Yahei" w:hAnsi="Microsoft Yahei"/>
          <w:color w:val="000000"/>
          <w:sz w:val="28"/>
          <w:szCs w:val="28"/>
        </w:rPr>
        <w:t>〕</w:t>
      </w:r>
      <w:r w:rsidRPr="00D146F7">
        <w:rPr>
          <w:rFonts w:ascii="Microsoft Yahei" w:hAnsi="Microsoft Yahei"/>
          <w:color w:val="000000"/>
          <w:sz w:val="28"/>
          <w:szCs w:val="28"/>
        </w:rPr>
        <w:t>5</w:t>
      </w:r>
      <w:r w:rsidRPr="00D146F7">
        <w:rPr>
          <w:rFonts w:ascii="Microsoft Yahei" w:hAnsi="Microsoft Yahei"/>
          <w:color w:val="000000"/>
          <w:sz w:val="28"/>
          <w:szCs w:val="28"/>
        </w:rPr>
        <w:t>号）执行。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hyperlink r:id="rId8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附件一：市骨干教师、学科带头人年度考核表</w:t>
        </w:r>
      </w:hyperlink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hyperlink r:id="rId9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附件二：</w:t>
        </w:r>
      </w:hyperlink>
      <w:r w:rsidRPr="00D146F7">
        <w:rPr>
          <w:rFonts w:ascii="Microsoft Yahei" w:hAnsi="Microsoft Yahei"/>
          <w:color w:val="000000"/>
          <w:sz w:val="28"/>
          <w:szCs w:val="28"/>
        </w:rPr>
        <w:t>市骨干教师、学科带头人年度考核汇总表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hyperlink r:id="rId10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附件三：常州市特级教师后备人才年度考核表</w:t>
        </w:r>
      </w:hyperlink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hyperlink r:id="rId11" w:history="1">
        <w:r w:rsidRPr="00D146F7">
          <w:rPr>
            <w:rStyle w:val="a3"/>
            <w:rFonts w:ascii="Arial" w:hAnsi="Arial" w:cs="Arial"/>
            <w:sz w:val="28"/>
            <w:szCs w:val="28"/>
            <w:u w:val="single"/>
          </w:rPr>
          <w:t>附件四：常州市特级教师后备人才年度考核汇总表</w:t>
        </w:r>
      </w:hyperlink>
      <w:r w:rsidRPr="00D146F7">
        <w:rPr>
          <w:rFonts w:ascii="Microsoft Yahei" w:hAnsi="Microsoft Yahei"/>
          <w:color w:val="000000"/>
          <w:sz w:val="28"/>
          <w:szCs w:val="28"/>
        </w:rPr>
        <w:t xml:space="preserve">　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 xml:space="preserve">  </w:t>
      </w:r>
      <w:r w:rsidRPr="00D146F7">
        <w:rPr>
          <w:rFonts w:ascii="Microsoft Yahei" w:hAnsi="Microsoft Yahei"/>
          <w:color w:val="000000"/>
          <w:sz w:val="28"/>
          <w:szCs w:val="28"/>
        </w:rPr>
        <w:t>附件五：江苏省特级教师年度考核表</w:t>
      </w:r>
    </w:p>
    <w:p w:rsidR="00D146F7" w:rsidRPr="00D146F7" w:rsidRDefault="00D146F7" w:rsidP="00D146F7">
      <w:pPr>
        <w:pStyle w:val="a4"/>
        <w:shd w:val="clear" w:color="auto" w:fill="FFFFFF"/>
        <w:spacing w:line="420" w:lineRule="atLeast"/>
        <w:ind w:firstLine="480"/>
        <w:rPr>
          <w:rFonts w:ascii="Microsoft Yahei" w:hAnsi="Microsoft Yahei"/>
          <w:color w:val="000000"/>
          <w:sz w:val="28"/>
          <w:szCs w:val="28"/>
        </w:rPr>
      </w:pPr>
      <w:r w:rsidRPr="00D146F7">
        <w:rPr>
          <w:rFonts w:ascii="Microsoft Yahei" w:hAnsi="Microsoft Yahei"/>
          <w:color w:val="000000"/>
          <w:sz w:val="28"/>
          <w:szCs w:val="28"/>
        </w:rPr>
        <w:t xml:space="preserve">  </w:t>
      </w:r>
      <w:r w:rsidRPr="00D146F7">
        <w:rPr>
          <w:rFonts w:ascii="Microsoft Yahei" w:hAnsi="Microsoft Yahei"/>
          <w:color w:val="000000"/>
          <w:sz w:val="28"/>
          <w:szCs w:val="28"/>
        </w:rPr>
        <w:t>附件六：</w:t>
      </w:r>
      <w:r w:rsidRPr="00D146F7">
        <w:rPr>
          <w:rFonts w:ascii="Microsoft Yahei" w:hAnsi="Microsoft Yahei"/>
          <w:color w:val="000000"/>
          <w:sz w:val="28"/>
          <w:szCs w:val="28"/>
        </w:rPr>
        <w:t>“</w:t>
      </w:r>
      <w:r w:rsidRPr="00D146F7">
        <w:rPr>
          <w:rFonts w:ascii="Microsoft Yahei" w:hAnsi="Microsoft Yahei"/>
          <w:color w:val="000000"/>
          <w:sz w:val="28"/>
          <w:szCs w:val="28"/>
        </w:rPr>
        <w:t>江苏省中小学特级教师</w:t>
      </w:r>
      <w:r w:rsidRPr="00D146F7">
        <w:rPr>
          <w:rFonts w:ascii="Microsoft Yahei" w:hAnsi="Microsoft Yahei"/>
          <w:color w:val="000000"/>
          <w:sz w:val="28"/>
          <w:szCs w:val="28"/>
        </w:rPr>
        <w:t>”</w:t>
      </w:r>
      <w:r w:rsidRPr="00D146F7">
        <w:rPr>
          <w:rFonts w:ascii="Microsoft Yahei" w:hAnsi="Microsoft Yahei"/>
          <w:color w:val="000000"/>
          <w:sz w:val="28"/>
          <w:szCs w:val="28"/>
        </w:rPr>
        <w:t>年度考核汇总表</w:t>
      </w:r>
    </w:p>
    <w:p w:rsidR="00D146F7" w:rsidRPr="00D146F7" w:rsidRDefault="00D146F7" w:rsidP="00D146F7">
      <w:pPr>
        <w:jc w:val="right"/>
        <w:rPr>
          <w:rFonts w:ascii="Microsoft Yahei" w:hAnsi="Microsoft Yahei" w:hint="eastAsia"/>
          <w:b/>
          <w:bCs/>
          <w:color w:val="49687F"/>
          <w:sz w:val="28"/>
          <w:szCs w:val="28"/>
        </w:rPr>
      </w:pPr>
      <w:r w:rsidRPr="00D146F7">
        <w:rPr>
          <w:rFonts w:ascii="Microsoft Yahei" w:hAnsi="Microsoft Yahei"/>
          <w:b/>
          <w:bCs/>
          <w:color w:val="49687F"/>
          <w:sz w:val="28"/>
          <w:szCs w:val="28"/>
        </w:rPr>
        <w:t>所处部门：人事处</w:t>
      </w:r>
    </w:p>
    <w:p w:rsidR="00D146F7" w:rsidRPr="00D146F7" w:rsidRDefault="00D146F7" w:rsidP="00D146F7">
      <w:pPr>
        <w:jc w:val="right"/>
        <w:rPr>
          <w:rFonts w:hint="eastAsia"/>
          <w:sz w:val="28"/>
          <w:szCs w:val="28"/>
        </w:rPr>
      </w:pPr>
      <w:r w:rsidRPr="00D146F7">
        <w:rPr>
          <w:rFonts w:ascii="Microsoft Yahei" w:hAnsi="Microsoft Yahei"/>
          <w:color w:val="49687F"/>
          <w:sz w:val="28"/>
          <w:szCs w:val="28"/>
        </w:rPr>
        <w:t>02</w:t>
      </w:r>
      <w:r w:rsidRPr="00D146F7">
        <w:rPr>
          <w:rFonts w:ascii="Microsoft Yahei" w:hAnsi="Microsoft Yahei"/>
          <w:color w:val="49687F"/>
          <w:sz w:val="28"/>
          <w:szCs w:val="28"/>
        </w:rPr>
        <w:t>月</w:t>
      </w:r>
      <w:r w:rsidRPr="00D146F7">
        <w:rPr>
          <w:rFonts w:ascii="Microsoft Yahei" w:hAnsi="Microsoft Yahei"/>
          <w:color w:val="49687F"/>
          <w:sz w:val="28"/>
          <w:szCs w:val="28"/>
        </w:rPr>
        <w:t>28</w:t>
      </w:r>
      <w:r w:rsidRPr="00D146F7">
        <w:rPr>
          <w:rFonts w:ascii="Microsoft Yahei" w:hAnsi="Microsoft Yahei"/>
          <w:color w:val="49687F"/>
          <w:sz w:val="28"/>
          <w:szCs w:val="28"/>
        </w:rPr>
        <w:t>日</w:t>
      </w:r>
    </w:p>
    <w:sectPr w:rsidR="00D146F7" w:rsidRPr="00D146F7" w:rsidSect="00445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46F7"/>
    <w:rsid w:val="00022051"/>
    <w:rsid w:val="00027031"/>
    <w:rsid w:val="000274A1"/>
    <w:rsid w:val="000949E0"/>
    <w:rsid w:val="000C4017"/>
    <w:rsid w:val="00103321"/>
    <w:rsid w:val="001048BA"/>
    <w:rsid w:val="00136FCE"/>
    <w:rsid w:val="00161226"/>
    <w:rsid w:val="00175109"/>
    <w:rsid w:val="001866DF"/>
    <w:rsid w:val="0019594A"/>
    <w:rsid w:val="001A35F0"/>
    <w:rsid w:val="001A3C0E"/>
    <w:rsid w:val="001C0793"/>
    <w:rsid w:val="001C452E"/>
    <w:rsid w:val="001D19F4"/>
    <w:rsid w:val="00230CF4"/>
    <w:rsid w:val="00233573"/>
    <w:rsid w:val="00243C47"/>
    <w:rsid w:val="00260A8B"/>
    <w:rsid w:val="002613A9"/>
    <w:rsid w:val="002701B4"/>
    <w:rsid w:val="0027422A"/>
    <w:rsid w:val="00292A85"/>
    <w:rsid w:val="002C0ED7"/>
    <w:rsid w:val="002E666F"/>
    <w:rsid w:val="002E6EA8"/>
    <w:rsid w:val="00322354"/>
    <w:rsid w:val="0034364D"/>
    <w:rsid w:val="00393388"/>
    <w:rsid w:val="003B3C18"/>
    <w:rsid w:val="00440B6C"/>
    <w:rsid w:val="004453AF"/>
    <w:rsid w:val="00491E47"/>
    <w:rsid w:val="00492902"/>
    <w:rsid w:val="004955B5"/>
    <w:rsid w:val="0049749E"/>
    <w:rsid w:val="004A0148"/>
    <w:rsid w:val="004A01F1"/>
    <w:rsid w:val="004C066A"/>
    <w:rsid w:val="00500147"/>
    <w:rsid w:val="00506F88"/>
    <w:rsid w:val="00514D0A"/>
    <w:rsid w:val="00517623"/>
    <w:rsid w:val="00557673"/>
    <w:rsid w:val="00557874"/>
    <w:rsid w:val="0059770B"/>
    <w:rsid w:val="005B169E"/>
    <w:rsid w:val="005B7CCF"/>
    <w:rsid w:val="00606AC5"/>
    <w:rsid w:val="00667448"/>
    <w:rsid w:val="006969FD"/>
    <w:rsid w:val="00696C7E"/>
    <w:rsid w:val="006A5005"/>
    <w:rsid w:val="006D341D"/>
    <w:rsid w:val="006D5D05"/>
    <w:rsid w:val="00731ED0"/>
    <w:rsid w:val="00733449"/>
    <w:rsid w:val="007504B7"/>
    <w:rsid w:val="00775F16"/>
    <w:rsid w:val="007778A6"/>
    <w:rsid w:val="0080436A"/>
    <w:rsid w:val="0085685A"/>
    <w:rsid w:val="00856ED4"/>
    <w:rsid w:val="00895208"/>
    <w:rsid w:val="008E46DB"/>
    <w:rsid w:val="009023CA"/>
    <w:rsid w:val="00935A18"/>
    <w:rsid w:val="00937C23"/>
    <w:rsid w:val="00963BE3"/>
    <w:rsid w:val="00970E8F"/>
    <w:rsid w:val="00985970"/>
    <w:rsid w:val="00A47B2E"/>
    <w:rsid w:val="00A904DC"/>
    <w:rsid w:val="00AB43F3"/>
    <w:rsid w:val="00B0311A"/>
    <w:rsid w:val="00B61CB2"/>
    <w:rsid w:val="00B648A6"/>
    <w:rsid w:val="00B6645E"/>
    <w:rsid w:val="00B743C5"/>
    <w:rsid w:val="00BA1960"/>
    <w:rsid w:val="00BA1DCA"/>
    <w:rsid w:val="00BB369E"/>
    <w:rsid w:val="00C80DE5"/>
    <w:rsid w:val="00CA55E6"/>
    <w:rsid w:val="00CD5D8F"/>
    <w:rsid w:val="00D01325"/>
    <w:rsid w:val="00D0534E"/>
    <w:rsid w:val="00D13B54"/>
    <w:rsid w:val="00D146F7"/>
    <w:rsid w:val="00D46B8F"/>
    <w:rsid w:val="00DB1FEB"/>
    <w:rsid w:val="00DF567E"/>
    <w:rsid w:val="00E00BA4"/>
    <w:rsid w:val="00E3498A"/>
    <w:rsid w:val="00E553FF"/>
    <w:rsid w:val="00E96B6E"/>
    <w:rsid w:val="00EB7388"/>
    <w:rsid w:val="00EC2CD5"/>
    <w:rsid w:val="00ED0D93"/>
    <w:rsid w:val="00ED4768"/>
    <w:rsid w:val="00EE28F7"/>
    <w:rsid w:val="00EF1D07"/>
    <w:rsid w:val="00F1176C"/>
    <w:rsid w:val="00F35353"/>
    <w:rsid w:val="00F47B6A"/>
    <w:rsid w:val="00F71F98"/>
    <w:rsid w:val="00F8781A"/>
    <w:rsid w:val="00F959D8"/>
    <w:rsid w:val="00FA1B3F"/>
    <w:rsid w:val="00FB30BD"/>
    <w:rsid w:val="00FB5CB1"/>
    <w:rsid w:val="00FE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46F7"/>
    <w:rPr>
      <w:strike w:val="0"/>
      <w:dstrike w:val="0"/>
      <w:color w:val="336699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146F7"/>
    <w:pPr>
      <w:widowControl/>
      <w:wordWrap w:val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6324">
          <w:marLeft w:val="0"/>
          <w:marRight w:val="0"/>
          <w:marTop w:val="4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91802">
              <w:marLeft w:val="0"/>
              <w:marRight w:val="0"/>
              <w:marTop w:val="74"/>
              <w:marBottom w:val="74"/>
              <w:divBdr>
                <w:top w:val="single" w:sz="4" w:space="0" w:color="B2C5D9"/>
                <w:left w:val="single" w:sz="4" w:space="14" w:color="B2C5D9"/>
                <w:bottom w:val="single" w:sz="4" w:space="0" w:color="B2C5D9"/>
                <w:right w:val="single" w:sz="4" w:space="14" w:color="B2C5D9"/>
              </w:divBdr>
              <w:divsChild>
                <w:div w:id="126657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du.gov.cn/manage/download.aspx?File=/userfiles/upload/safe/2011/03/01/20110301102246123874110.xl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ldm@czedu.gov.c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m@czedu.gov.cn" TargetMode="External"/><Relationship Id="rId11" Type="http://schemas.openxmlformats.org/officeDocument/2006/relationships/hyperlink" Target="http://www.czedu.gov.cn/manage/download.aspx?File=/userfiles/upload/safe/2011/03/01/20110301103848954940800.xls" TargetMode="External"/><Relationship Id="rId5" Type="http://schemas.openxmlformats.org/officeDocument/2006/relationships/hyperlink" Target="mailto:jyjlhy@czedu.gov.cn" TargetMode="External"/><Relationship Id="rId10" Type="http://schemas.openxmlformats.org/officeDocument/2006/relationships/hyperlink" Target="http://www.czedu.gov.cn/manage/download.aspx?File=/userfiles/upload/safe/2011/03/01/20110301100048251890160.doc" TargetMode="External"/><Relationship Id="rId4" Type="http://schemas.openxmlformats.org/officeDocument/2006/relationships/hyperlink" Target="mailto:jyjlhy@czedu.gov.cn" TargetMode="External"/><Relationship Id="rId9" Type="http://schemas.openxmlformats.org/officeDocument/2006/relationships/hyperlink" Target="http://www.czedu.gov.cn/manage/download.aspx?File=/userfiles/upload/safe/2011/03/01/20110301101747359711890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404</Words>
  <Characters>2303</Characters>
  <Application>Microsoft Office Word</Application>
  <DocSecurity>0</DocSecurity>
  <Lines>19</Lines>
  <Paragraphs>5</Paragraphs>
  <ScaleCrop>false</ScaleCrop>
  <Company>Microsoft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2018-03-01T07:22:00Z</dcterms:created>
  <dcterms:modified xsi:type="dcterms:W3CDTF">2018-03-01T07:24:00Z</dcterms:modified>
</cp:coreProperties>
</file>