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6BF" w:rsidRDefault="004A564D">
      <w:pPr>
        <w:spacing w:line="1400" w:lineRule="exact"/>
        <w:ind w:right="1099"/>
        <w:jc w:val="center"/>
        <w:rPr>
          <w:b/>
          <w:sz w:val="84"/>
        </w:rPr>
      </w:pPr>
      <w:r>
        <w:rPr>
          <w:rFonts w:hint="eastAsia"/>
          <w:b/>
          <w:sz w:val="84"/>
        </w:rPr>
        <w:t xml:space="preserve">  </w:t>
      </w:r>
    </w:p>
    <w:p w:rsidR="00DE26BF" w:rsidRPr="00165FE8" w:rsidRDefault="00DE26BF" w:rsidP="00165FE8">
      <w:pPr>
        <w:spacing w:line="480" w:lineRule="auto"/>
        <w:jc w:val="center"/>
        <w:rPr>
          <w:b/>
          <w:sz w:val="40"/>
        </w:rPr>
      </w:pPr>
    </w:p>
    <w:p w:rsidR="00DE26BF" w:rsidRDefault="004A564D">
      <w:pPr>
        <w:spacing w:line="1400" w:lineRule="exact"/>
        <w:jc w:val="center"/>
        <w:rPr>
          <w:b/>
          <w:sz w:val="84"/>
        </w:rPr>
      </w:pPr>
      <w:r>
        <w:rPr>
          <w:rFonts w:hint="eastAsia"/>
          <w:b/>
          <w:sz w:val="84"/>
        </w:rPr>
        <w:t>施工招标文件</w:t>
      </w:r>
    </w:p>
    <w:p w:rsidR="00DE26BF" w:rsidRDefault="00DE26BF">
      <w:pPr>
        <w:pStyle w:val="a0"/>
        <w:rPr>
          <w:b/>
          <w:sz w:val="24"/>
        </w:rPr>
      </w:pPr>
    </w:p>
    <w:p w:rsidR="00DE26BF" w:rsidRDefault="00DE26BF">
      <w:pPr>
        <w:pStyle w:val="a0"/>
        <w:rPr>
          <w:b/>
          <w:sz w:val="24"/>
        </w:rPr>
      </w:pPr>
    </w:p>
    <w:p w:rsidR="00DE26BF" w:rsidRDefault="00DE26BF">
      <w:pPr>
        <w:pStyle w:val="a0"/>
        <w:rPr>
          <w:b/>
          <w:sz w:val="24"/>
        </w:rPr>
      </w:pPr>
    </w:p>
    <w:p w:rsidR="00DE26BF" w:rsidRDefault="00DE26BF"/>
    <w:p w:rsidR="00DE26BF" w:rsidRDefault="00DE26BF">
      <w:pPr>
        <w:pStyle w:val="a0"/>
      </w:pPr>
    </w:p>
    <w:p w:rsidR="00DE26BF" w:rsidRDefault="00DE26BF">
      <w:pPr>
        <w:pStyle w:val="a0"/>
        <w:spacing w:before="3"/>
        <w:rPr>
          <w:b/>
          <w:sz w:val="29"/>
        </w:rPr>
      </w:pPr>
    </w:p>
    <w:p w:rsidR="00DE26BF" w:rsidRDefault="004A564D">
      <w:pPr>
        <w:pStyle w:val="a0"/>
        <w:spacing w:before="2"/>
        <w:rPr>
          <w:b/>
          <w:sz w:val="30"/>
          <w:szCs w:val="30"/>
          <w:u w:val="single"/>
          <w:lang w:val="en-US"/>
        </w:rPr>
      </w:pPr>
      <w:r>
        <w:rPr>
          <w:b/>
          <w:sz w:val="32"/>
          <w:szCs w:val="32"/>
        </w:rPr>
        <w:t>项</w:t>
      </w:r>
      <w:r>
        <w:rPr>
          <w:rFonts w:hint="eastAsia"/>
          <w:b/>
          <w:sz w:val="32"/>
          <w:szCs w:val="32"/>
          <w:lang w:val="en-US"/>
        </w:rPr>
        <w:t xml:space="preserve"> </w:t>
      </w:r>
      <w:r>
        <w:rPr>
          <w:b/>
          <w:sz w:val="32"/>
          <w:szCs w:val="32"/>
        </w:rPr>
        <w:t>目</w:t>
      </w:r>
      <w:r>
        <w:rPr>
          <w:rFonts w:hint="eastAsia"/>
          <w:b/>
          <w:sz w:val="32"/>
          <w:szCs w:val="32"/>
          <w:lang w:val="en-US"/>
        </w:rPr>
        <w:t xml:space="preserve"> </w:t>
      </w:r>
      <w:r>
        <w:rPr>
          <w:b/>
          <w:sz w:val="32"/>
          <w:szCs w:val="32"/>
        </w:rPr>
        <w:t>名</w:t>
      </w:r>
      <w:r>
        <w:rPr>
          <w:rFonts w:hint="eastAsia"/>
          <w:b/>
          <w:sz w:val="32"/>
          <w:szCs w:val="32"/>
          <w:lang w:val="en-US"/>
        </w:rPr>
        <w:t xml:space="preserve"> </w:t>
      </w:r>
      <w:r>
        <w:rPr>
          <w:b/>
          <w:sz w:val="32"/>
          <w:szCs w:val="32"/>
        </w:rPr>
        <w:t>称</w:t>
      </w:r>
      <w:r>
        <w:rPr>
          <w:b/>
          <w:sz w:val="28"/>
        </w:rPr>
        <w:t>：</w:t>
      </w:r>
      <w:r>
        <w:rPr>
          <w:rFonts w:hint="eastAsia"/>
          <w:b/>
          <w:sz w:val="28"/>
          <w:u w:val="single"/>
          <w:lang w:val="en-US"/>
        </w:rPr>
        <w:t xml:space="preserve">      </w:t>
      </w:r>
      <w:r w:rsidR="00165FE8">
        <w:rPr>
          <w:b/>
          <w:sz w:val="28"/>
          <w:u w:val="single"/>
          <w:lang w:val="en-US"/>
        </w:rPr>
        <w:t xml:space="preserve">  </w:t>
      </w:r>
      <w:r>
        <w:rPr>
          <w:rFonts w:hint="eastAsia"/>
          <w:b/>
          <w:sz w:val="28"/>
          <w:szCs w:val="28"/>
          <w:u w:val="single"/>
        </w:rPr>
        <w:t>汇贤校区教学楼木门油漆出新</w:t>
      </w:r>
      <w:r>
        <w:rPr>
          <w:rFonts w:hint="eastAsia"/>
          <w:b/>
          <w:sz w:val="28"/>
          <w:szCs w:val="28"/>
          <w:u w:val="single"/>
        </w:rPr>
        <w:t xml:space="preserve"> </w:t>
      </w:r>
      <w:r>
        <w:rPr>
          <w:b/>
          <w:sz w:val="28"/>
          <w:szCs w:val="28"/>
          <w:u w:val="single"/>
        </w:rPr>
        <w:t xml:space="preserve">   </w:t>
      </w:r>
      <w:r w:rsidR="00165FE8">
        <w:rPr>
          <w:b/>
          <w:sz w:val="28"/>
          <w:szCs w:val="28"/>
          <w:u w:val="single"/>
        </w:rPr>
        <w:t xml:space="preserve">  </w:t>
      </w:r>
      <w:r>
        <w:rPr>
          <w:b/>
          <w:sz w:val="28"/>
          <w:szCs w:val="28"/>
          <w:u w:val="single"/>
        </w:rPr>
        <w:t xml:space="preserve"> </w:t>
      </w:r>
    </w:p>
    <w:p w:rsidR="00DE26BF" w:rsidRDefault="00DE26BF">
      <w:pPr>
        <w:pStyle w:val="a0"/>
        <w:rPr>
          <w:b/>
          <w:sz w:val="28"/>
          <w:szCs w:val="22"/>
          <w:lang w:val="en-US"/>
        </w:rPr>
      </w:pPr>
    </w:p>
    <w:p w:rsidR="00DE26BF" w:rsidRDefault="00DE26BF">
      <w:pPr>
        <w:pStyle w:val="a0"/>
        <w:spacing w:before="2"/>
        <w:rPr>
          <w:b/>
          <w:sz w:val="28"/>
          <w:szCs w:val="22"/>
        </w:rPr>
      </w:pPr>
    </w:p>
    <w:p w:rsidR="00DE26BF" w:rsidRDefault="004A564D">
      <w:pPr>
        <w:tabs>
          <w:tab w:val="left" w:pos="4105"/>
          <w:tab w:val="left" w:pos="8208"/>
        </w:tabs>
        <w:spacing w:before="62"/>
        <w:rPr>
          <w:b/>
          <w:sz w:val="28"/>
          <w:lang w:val="en-US"/>
        </w:rPr>
      </w:pPr>
      <w:r>
        <w:rPr>
          <w:b/>
          <w:sz w:val="32"/>
          <w:szCs w:val="32"/>
        </w:rPr>
        <w:t>招</w:t>
      </w:r>
      <w:r>
        <w:rPr>
          <w:rFonts w:hint="eastAsia"/>
          <w:b/>
          <w:sz w:val="32"/>
          <w:szCs w:val="32"/>
          <w:lang w:val="en-US"/>
        </w:rPr>
        <w:t xml:space="preserve"> </w:t>
      </w:r>
      <w:r>
        <w:rPr>
          <w:b/>
          <w:sz w:val="32"/>
          <w:szCs w:val="32"/>
        </w:rPr>
        <w:t>标</w:t>
      </w:r>
      <w:r>
        <w:rPr>
          <w:b/>
          <w:sz w:val="32"/>
          <w:szCs w:val="32"/>
        </w:rPr>
        <w:t xml:space="preserve"> </w:t>
      </w:r>
      <w:r>
        <w:rPr>
          <w:b/>
          <w:sz w:val="32"/>
          <w:szCs w:val="32"/>
        </w:rPr>
        <w:t>人</w:t>
      </w:r>
      <w:r>
        <w:rPr>
          <w:rFonts w:hint="eastAsia"/>
          <w:b/>
          <w:sz w:val="32"/>
          <w:szCs w:val="32"/>
        </w:rPr>
        <w:t>（</w:t>
      </w:r>
      <w:r>
        <w:rPr>
          <w:b/>
          <w:sz w:val="32"/>
          <w:szCs w:val="32"/>
        </w:rPr>
        <w:t>盖章</w:t>
      </w:r>
      <w:r>
        <w:rPr>
          <w:rFonts w:hint="eastAsia"/>
          <w:b/>
          <w:sz w:val="32"/>
          <w:szCs w:val="32"/>
        </w:rPr>
        <w:t>）</w:t>
      </w:r>
      <w:r>
        <w:rPr>
          <w:b/>
          <w:sz w:val="28"/>
        </w:rPr>
        <w:t>：</w:t>
      </w:r>
      <w:r>
        <w:rPr>
          <w:rFonts w:hint="eastAsia"/>
          <w:b/>
          <w:sz w:val="28"/>
          <w:u w:val="single"/>
          <w:lang w:val="en-US"/>
        </w:rPr>
        <w:t xml:space="preserve"> </w:t>
      </w:r>
      <w:r>
        <w:rPr>
          <w:b/>
          <w:sz w:val="28"/>
          <w:u w:val="single"/>
          <w:lang w:val="en-US"/>
        </w:rPr>
        <w:t xml:space="preserve">     </w:t>
      </w:r>
      <w:r>
        <w:rPr>
          <w:rFonts w:hint="eastAsia"/>
          <w:b/>
          <w:sz w:val="28"/>
          <w:u w:val="single"/>
          <w:lang w:val="en-US"/>
        </w:rPr>
        <w:t>江苏省金坛中等专业学校</w:t>
      </w:r>
      <w:r>
        <w:rPr>
          <w:rFonts w:hint="eastAsia"/>
          <w:b/>
          <w:sz w:val="28"/>
          <w:u w:val="single"/>
          <w:lang w:val="en-US"/>
        </w:rPr>
        <w:t xml:space="preserve"> </w:t>
      </w:r>
      <w:r>
        <w:rPr>
          <w:b/>
          <w:sz w:val="28"/>
          <w:u w:val="single"/>
          <w:lang w:val="en-US"/>
        </w:rPr>
        <w:t xml:space="preserve">      </w:t>
      </w:r>
    </w:p>
    <w:p w:rsidR="00DE26BF" w:rsidRDefault="00DE26BF">
      <w:pPr>
        <w:pStyle w:val="a0"/>
        <w:rPr>
          <w:b/>
          <w:sz w:val="28"/>
          <w:szCs w:val="22"/>
        </w:rPr>
      </w:pPr>
    </w:p>
    <w:p w:rsidR="00DE26BF" w:rsidRDefault="00DE26BF">
      <w:pPr>
        <w:pStyle w:val="a0"/>
        <w:spacing w:before="2"/>
        <w:rPr>
          <w:b/>
          <w:sz w:val="28"/>
          <w:szCs w:val="22"/>
        </w:rPr>
      </w:pPr>
    </w:p>
    <w:p w:rsidR="00DE26BF" w:rsidRDefault="004A564D">
      <w:pPr>
        <w:pStyle w:val="a0"/>
        <w:rPr>
          <w:b/>
          <w:sz w:val="28"/>
          <w:szCs w:val="22"/>
        </w:rPr>
      </w:pPr>
      <w:r>
        <w:rPr>
          <w:b/>
          <w:sz w:val="32"/>
          <w:szCs w:val="32"/>
        </w:rPr>
        <w:t>法定代表人</w:t>
      </w:r>
      <w:r>
        <w:rPr>
          <w:rFonts w:hint="eastAsia"/>
          <w:b/>
          <w:sz w:val="32"/>
          <w:szCs w:val="32"/>
        </w:rPr>
        <w:t>（</w:t>
      </w:r>
      <w:r>
        <w:rPr>
          <w:b/>
          <w:sz w:val="32"/>
          <w:szCs w:val="32"/>
        </w:rPr>
        <w:t>签字或盖章</w:t>
      </w:r>
      <w:r>
        <w:rPr>
          <w:rFonts w:hint="eastAsia"/>
          <w:b/>
          <w:sz w:val="32"/>
          <w:szCs w:val="32"/>
        </w:rPr>
        <w:t>）</w:t>
      </w:r>
      <w:r>
        <w:rPr>
          <w:b/>
          <w:sz w:val="28"/>
        </w:rPr>
        <w:t>：</w:t>
      </w:r>
      <w:r>
        <w:rPr>
          <w:b/>
          <w:sz w:val="28"/>
          <w:u w:val="single"/>
        </w:rPr>
        <w:tab/>
      </w:r>
      <w:r>
        <w:rPr>
          <w:rFonts w:hint="eastAsia"/>
          <w:b/>
          <w:sz w:val="28"/>
          <w:u w:val="single"/>
          <w:lang w:val="en-US"/>
        </w:rPr>
        <w:t xml:space="preserve">         </w:t>
      </w:r>
      <w:r>
        <w:rPr>
          <w:b/>
          <w:sz w:val="28"/>
          <w:u w:val="single"/>
          <w:lang w:val="en-US"/>
        </w:rPr>
        <w:t xml:space="preserve">         </w:t>
      </w:r>
      <w:r>
        <w:rPr>
          <w:rFonts w:hint="eastAsia"/>
          <w:b/>
          <w:sz w:val="28"/>
          <w:u w:val="single"/>
          <w:lang w:val="en-US"/>
        </w:rPr>
        <w:t xml:space="preserve">       </w:t>
      </w:r>
    </w:p>
    <w:p w:rsidR="00DE26BF" w:rsidRDefault="00DE26BF">
      <w:pPr>
        <w:pStyle w:val="a0"/>
        <w:rPr>
          <w:b/>
          <w:sz w:val="28"/>
          <w:szCs w:val="22"/>
        </w:rPr>
      </w:pPr>
    </w:p>
    <w:p w:rsidR="00DE26BF" w:rsidRDefault="00DE26BF">
      <w:pPr>
        <w:pStyle w:val="a0"/>
        <w:spacing w:before="2"/>
        <w:rPr>
          <w:b/>
          <w:sz w:val="28"/>
          <w:szCs w:val="22"/>
        </w:rPr>
      </w:pPr>
    </w:p>
    <w:p w:rsidR="00DE26BF" w:rsidRDefault="004A564D">
      <w:pPr>
        <w:tabs>
          <w:tab w:val="left" w:pos="6357"/>
          <w:tab w:val="left" w:pos="7905"/>
          <w:tab w:val="left" w:pos="8317"/>
        </w:tabs>
        <w:spacing w:before="71"/>
        <w:rPr>
          <w:b/>
          <w:sz w:val="28"/>
          <w:lang w:val="en-US"/>
        </w:rPr>
      </w:pPr>
      <w:r>
        <w:rPr>
          <w:b/>
          <w:sz w:val="32"/>
          <w:szCs w:val="32"/>
        </w:rPr>
        <w:t>招标代理机构</w:t>
      </w:r>
      <w:r>
        <w:rPr>
          <w:rFonts w:hint="eastAsia"/>
          <w:b/>
          <w:sz w:val="32"/>
          <w:szCs w:val="32"/>
        </w:rPr>
        <w:t>（</w:t>
      </w:r>
      <w:r>
        <w:rPr>
          <w:b/>
          <w:sz w:val="32"/>
          <w:szCs w:val="32"/>
        </w:rPr>
        <w:t>盖章</w:t>
      </w:r>
      <w:r>
        <w:rPr>
          <w:rFonts w:hint="eastAsia"/>
          <w:b/>
          <w:sz w:val="32"/>
          <w:szCs w:val="32"/>
        </w:rPr>
        <w:t>）</w:t>
      </w:r>
      <w:r>
        <w:rPr>
          <w:b/>
          <w:sz w:val="28"/>
        </w:rPr>
        <w:t>：</w:t>
      </w:r>
      <w:r>
        <w:rPr>
          <w:rFonts w:hint="eastAsia"/>
          <w:b/>
          <w:sz w:val="28"/>
          <w:u w:val="single"/>
        </w:rPr>
        <w:t xml:space="preserve"> </w:t>
      </w:r>
      <w:r>
        <w:rPr>
          <w:b/>
          <w:sz w:val="28"/>
          <w:u w:val="single"/>
        </w:rPr>
        <w:t xml:space="preserve">  </w:t>
      </w:r>
      <w:r>
        <w:rPr>
          <w:rFonts w:hint="eastAsia"/>
          <w:b/>
          <w:sz w:val="28"/>
          <w:u w:val="single"/>
        </w:rPr>
        <w:t>江苏九九项目管理有限公司</w:t>
      </w:r>
      <w:r>
        <w:rPr>
          <w:rFonts w:hint="eastAsia"/>
          <w:b/>
          <w:sz w:val="28"/>
          <w:u w:val="single"/>
          <w:lang w:val="en-US"/>
        </w:rPr>
        <w:t xml:space="preserve">   </w:t>
      </w:r>
    </w:p>
    <w:p w:rsidR="00DE26BF" w:rsidRDefault="00DE26BF">
      <w:pPr>
        <w:pStyle w:val="a0"/>
        <w:rPr>
          <w:b/>
          <w:sz w:val="28"/>
          <w:szCs w:val="22"/>
        </w:rPr>
      </w:pPr>
    </w:p>
    <w:p w:rsidR="00DE26BF" w:rsidRDefault="00DE26BF">
      <w:pPr>
        <w:pStyle w:val="a0"/>
        <w:spacing w:before="2"/>
        <w:rPr>
          <w:b/>
          <w:sz w:val="28"/>
          <w:szCs w:val="22"/>
        </w:rPr>
      </w:pPr>
    </w:p>
    <w:p w:rsidR="00DE26BF" w:rsidRDefault="004A564D">
      <w:pPr>
        <w:tabs>
          <w:tab w:val="left" w:pos="6357"/>
          <w:tab w:val="left" w:pos="7905"/>
          <w:tab w:val="left" w:pos="8317"/>
        </w:tabs>
        <w:spacing w:before="71"/>
        <w:rPr>
          <w:b/>
          <w:sz w:val="28"/>
          <w:lang w:val="en-US"/>
        </w:rPr>
      </w:pPr>
      <w:r>
        <w:rPr>
          <w:b/>
          <w:noProof/>
          <w:sz w:val="32"/>
          <w:szCs w:val="32"/>
          <w:lang w:val="en-US" w:bidi="ar-SA"/>
        </w:rPr>
        <mc:AlternateContent>
          <mc:Choice Requires="wps">
            <w:drawing>
              <wp:anchor distT="0" distB="0" distL="114300" distR="114300" simplePos="0" relativeHeight="251659264" behindDoc="0" locked="0" layoutInCell="1" allowOverlap="1">
                <wp:simplePos x="0" y="0"/>
                <wp:positionH relativeFrom="page">
                  <wp:posOffset>3249295</wp:posOffset>
                </wp:positionH>
                <wp:positionV relativeFrom="paragraph">
                  <wp:posOffset>247650</wp:posOffset>
                </wp:positionV>
                <wp:extent cx="2840990" cy="0"/>
                <wp:effectExtent l="0" t="0" r="0" b="0"/>
                <wp:wrapNone/>
                <wp:docPr id="4" name="直线 2"/>
                <wp:cNvGraphicFramePr/>
                <a:graphic xmlns:a="http://schemas.openxmlformats.org/drawingml/2006/main">
                  <a:graphicData uri="http://schemas.microsoft.com/office/word/2010/wordprocessingShape">
                    <wps:wsp>
                      <wps:cNvCnPr/>
                      <wps:spPr>
                        <a:xfrm>
                          <a:off x="0" y="0"/>
                          <a:ext cx="2840990" cy="0"/>
                        </a:xfrm>
                        <a:prstGeom prst="line">
                          <a:avLst/>
                        </a:prstGeom>
                        <a:ln w="7621" cap="flat" cmpd="sng">
                          <a:noFill/>
                          <a:prstDash val="solid"/>
                          <a:headEnd type="none" w="med" len="med"/>
                          <a:tailEnd type="none" w="med" len="med"/>
                        </a:ln>
                        <a:effectLst/>
                      </wps:spPr>
                      <wps:bodyPr/>
                    </wps:wsp>
                  </a:graphicData>
                </a:graphic>
              </wp:anchor>
            </w:drawing>
          </mc:Choice>
          <mc:Fallback xmlns:wpsCustomData="http://www.wps.cn/officeDocument/2013/wpsCustomData">
            <w:pict>
              <v:line id="直线 2" o:spid="_x0000_s1026" o:spt="20" style="position:absolute;left:0pt;margin-left:255.85pt;margin-top:19.5pt;height:0pt;width:223.7pt;mso-position-horizontal-relative:page;z-index:251659264;mso-width-relative:page;mso-height-relative:page;" filled="f" stroked="f" coordsize="21600,21600" o:gfxdata="UEsDBAoAAAAAAIdO4kAAAAAAAAAAAAAAAAAEAAAAZHJzL1BLAwQUAAAACACHTuJAKw9VbdcAAAAJ&#10;AQAADwAAAGRycy9kb3ducmV2LnhtbE2PwU7DMAyG70i8Q2Qkbizt0GAtTXeAcUGT2Mbg7DWmLSRO&#10;1aRreXuCOMDR9qff31+sJmvEiXrfOlaQzhIQxJXTLdcKDi+PV0sQPiBrNI5JwRd5WJXnZwXm2o28&#10;o9M+1CKGsM9RQRNCl0vpq4Ys+pnriOPt3fUWQxz7WuoexxhujZwnyY202HL80GBH9w1Vn/vBKhha&#10;fF27rdk8757kXG/Gh/X09qHU5UWa3IEINIU/GH70ozqU0enoBtZeGAWLNL2NqILrLHaKQLbIUhDH&#10;34UsC/m/QfkNUEsDBBQAAAAIAIdO4kCkcBDM1AEAALQDAAAOAAAAZHJzL2Uyb0RvYy54bWytUztu&#10;GzEQ7QPkDgT7aCXBcOyFVi6sOE2QCEh8gDE5qyXAHzi0VjpLrpEqTY7ja2RIyYrhNCrc7M6Qw8f3&#10;3gwXNztnxRYTmeA7OZtMpUCvgjZ+08n7H3cfrqSgDF6DDR47uUeSN8v37xZjbHEehmA1JsEgntox&#10;dnLIObZNQ2pABzQJET1v9iE5yJymTaMTjIzubDOfTi+bMSQdU1BIxKurw6Y8IqZzAEPfG4WroB4d&#10;+nxATWghsyQaTCS5rGz7HlX+1veEWdhOstJcv3wJxw/l2ywX0G4SxMGoIwU4h8IrTQ6M50tPUCvI&#10;IB6T+Q/KGZUChT5PVHDNQUh1hFXMpq+8+T5AxKqFraZ4Mp3eDlZ93a6TMLqTF1J4cNzwp5+/nn7/&#10;EfPizRip5ZJbv07HjOI6FaG7PrnyZwliV/3cn/zEXRaKF+dXF9Pra7ZaPe81/w7GRPkzBidK0Elr&#10;fJEKLWy/UObLuPS5pCxbL8ZOfryczxgOeO567jeHLjJ38pt61oc7Y23taTm7AhrEFrj1FKzRh2YP&#10;CPqT1yLvI4v1POOyIDvUUljkJ1GiCpHB2HMqman1hSPWgTvSL9YdzCrRQ9D76mFTMm5mFXgcvDIt&#10;L3OOXz625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rD1Vt1wAAAAkBAAAPAAAAAAAAAAEAIAAA&#10;ACIAAABkcnMvZG93bnJldi54bWxQSwECFAAUAAAACACHTuJApHAQzNQBAAC0AwAADgAAAAAAAAAB&#10;ACAAAAAmAQAAZHJzL2Uyb0RvYy54bWxQSwUGAAAAAAYABgBZAQAAbAUAAAAA&#10;">
                <v:fill on="f" focussize="0,0"/>
                <v:stroke on="f" weight="0.60007874015748pt"/>
                <v:imagedata o:title=""/>
                <o:lock v:ext="edit" aspectratio="f"/>
              </v:line>
            </w:pict>
          </mc:Fallback>
        </mc:AlternateContent>
      </w:r>
      <w:r>
        <w:rPr>
          <w:b/>
          <w:sz w:val="32"/>
          <w:szCs w:val="32"/>
        </w:rPr>
        <w:t>法定代表人</w:t>
      </w:r>
      <w:r>
        <w:rPr>
          <w:rFonts w:hint="eastAsia"/>
          <w:b/>
          <w:sz w:val="32"/>
          <w:szCs w:val="32"/>
        </w:rPr>
        <w:t>（</w:t>
      </w:r>
      <w:r>
        <w:rPr>
          <w:b/>
          <w:sz w:val="32"/>
          <w:szCs w:val="32"/>
        </w:rPr>
        <w:t>签字或盖章</w:t>
      </w:r>
      <w:r>
        <w:rPr>
          <w:rFonts w:hint="eastAsia"/>
          <w:b/>
          <w:sz w:val="32"/>
          <w:szCs w:val="32"/>
        </w:rPr>
        <w:t>）</w:t>
      </w:r>
      <w:r>
        <w:rPr>
          <w:b/>
          <w:sz w:val="28"/>
        </w:rPr>
        <w:t>：</w:t>
      </w:r>
      <w:r>
        <w:rPr>
          <w:rFonts w:hint="eastAsia"/>
          <w:b/>
          <w:sz w:val="28"/>
          <w:u w:val="single"/>
          <w:lang w:val="en-US"/>
        </w:rPr>
        <w:t xml:space="preserve">   </w:t>
      </w:r>
      <w:r>
        <w:rPr>
          <w:b/>
          <w:sz w:val="28"/>
          <w:u w:val="single"/>
        </w:rPr>
        <w:tab/>
      </w:r>
      <w:r>
        <w:rPr>
          <w:rFonts w:hint="eastAsia"/>
          <w:b/>
          <w:sz w:val="28"/>
          <w:u w:val="single"/>
          <w:lang w:val="en-US"/>
        </w:rPr>
        <w:t xml:space="preserve">         </w:t>
      </w:r>
    </w:p>
    <w:p w:rsidR="00DE26BF" w:rsidRDefault="004A564D">
      <w:pPr>
        <w:pStyle w:val="a0"/>
        <w:rPr>
          <w:b/>
          <w:sz w:val="20"/>
          <w:lang w:val="en-US"/>
        </w:rPr>
      </w:pPr>
      <w:r>
        <w:rPr>
          <w:rFonts w:hint="eastAsia"/>
          <w:b/>
          <w:sz w:val="20"/>
          <w:lang w:val="en-US"/>
        </w:rPr>
        <w:t xml:space="preserve">  </w:t>
      </w:r>
    </w:p>
    <w:p w:rsidR="00DE26BF" w:rsidRDefault="00DE26BF">
      <w:pPr>
        <w:pStyle w:val="a0"/>
        <w:rPr>
          <w:b/>
          <w:sz w:val="20"/>
        </w:rPr>
      </w:pPr>
    </w:p>
    <w:p w:rsidR="00DE26BF" w:rsidRDefault="00DE26BF">
      <w:pPr>
        <w:spacing w:before="62"/>
        <w:ind w:left="3150" w:firstLineChars="100" w:firstLine="201"/>
        <w:rPr>
          <w:b/>
          <w:sz w:val="20"/>
          <w:szCs w:val="21"/>
        </w:rPr>
      </w:pPr>
    </w:p>
    <w:p w:rsidR="00DE26BF" w:rsidRDefault="00DE26BF">
      <w:pPr>
        <w:pStyle w:val="a0"/>
      </w:pPr>
    </w:p>
    <w:p w:rsidR="00DE26BF" w:rsidRDefault="004A564D">
      <w:pPr>
        <w:spacing w:before="62"/>
        <w:jc w:val="center"/>
        <w:rPr>
          <w:b/>
          <w:sz w:val="28"/>
        </w:rPr>
      </w:pPr>
      <w:r>
        <w:rPr>
          <w:b/>
          <w:sz w:val="28"/>
        </w:rPr>
        <w:t>发放时间：</w:t>
      </w:r>
      <w:r>
        <w:rPr>
          <w:rFonts w:hint="eastAsia"/>
          <w:b/>
          <w:sz w:val="28"/>
          <w:lang w:val="en-US"/>
        </w:rPr>
        <w:t xml:space="preserve"> </w:t>
      </w:r>
      <w:r>
        <w:rPr>
          <w:rFonts w:hint="eastAsia"/>
          <w:b/>
          <w:sz w:val="28"/>
          <w:lang w:val="en-US"/>
        </w:rPr>
        <w:t>2025</w:t>
      </w:r>
      <w:r>
        <w:rPr>
          <w:rFonts w:hint="eastAsia"/>
          <w:b/>
          <w:sz w:val="28"/>
          <w:lang w:val="en-US"/>
        </w:rPr>
        <w:t xml:space="preserve"> </w:t>
      </w:r>
      <w:r>
        <w:rPr>
          <w:b/>
          <w:sz w:val="28"/>
        </w:rPr>
        <w:t>年</w:t>
      </w:r>
      <w:r>
        <w:rPr>
          <w:rFonts w:hint="eastAsia"/>
          <w:b/>
          <w:sz w:val="28"/>
          <w:lang w:val="en-US"/>
        </w:rPr>
        <w:t xml:space="preserve"> 6 </w:t>
      </w:r>
      <w:r>
        <w:rPr>
          <w:b/>
          <w:sz w:val="28"/>
        </w:rPr>
        <w:t>月</w:t>
      </w:r>
    </w:p>
    <w:p w:rsidR="00DE26BF" w:rsidRDefault="00DE26BF">
      <w:pPr>
        <w:pStyle w:val="3"/>
        <w:rPr>
          <w:sz w:val="28"/>
        </w:rPr>
      </w:pPr>
    </w:p>
    <w:p w:rsidR="00DE26BF" w:rsidRDefault="00DE26BF">
      <w:pPr>
        <w:rPr>
          <w:b/>
          <w:sz w:val="28"/>
        </w:rPr>
      </w:pPr>
    </w:p>
    <w:p w:rsidR="00DE26BF" w:rsidRDefault="00DE26BF">
      <w:pPr>
        <w:pStyle w:val="3"/>
      </w:pPr>
    </w:p>
    <w:p w:rsidR="00DE26BF" w:rsidRDefault="004A564D">
      <w:pPr>
        <w:spacing w:before="21"/>
        <w:ind w:right="1098"/>
        <w:jc w:val="center"/>
        <w:rPr>
          <w:b/>
          <w:sz w:val="44"/>
        </w:rPr>
      </w:pPr>
      <w:r>
        <w:rPr>
          <w:rFonts w:hint="eastAsia"/>
          <w:b/>
          <w:sz w:val="44"/>
          <w:lang w:val="en-US"/>
        </w:rPr>
        <w:lastRenderedPageBreak/>
        <w:t xml:space="preserve">     </w:t>
      </w:r>
      <w:r>
        <w:rPr>
          <w:b/>
          <w:sz w:val="44"/>
        </w:rPr>
        <w:t>目</w:t>
      </w:r>
      <w:r>
        <w:rPr>
          <w:b/>
          <w:sz w:val="44"/>
        </w:rPr>
        <w:t xml:space="preserve"> </w:t>
      </w:r>
      <w:r>
        <w:rPr>
          <w:b/>
          <w:sz w:val="44"/>
        </w:rPr>
        <w:t>录</w:t>
      </w:r>
      <w:bookmarkStart w:id="0" w:name="_Toc4669"/>
      <w:bookmarkStart w:id="1" w:name="_Toc136528532"/>
    </w:p>
    <w:p w:rsidR="00165FE8" w:rsidRDefault="004A564D" w:rsidP="00165FE8">
      <w:pPr>
        <w:pStyle w:val="11"/>
        <w:tabs>
          <w:tab w:val="right" w:leader="dot" w:pos="8498"/>
        </w:tabs>
        <w:ind w:left="0"/>
        <w:rPr>
          <w:rFonts w:asciiTheme="minorHAnsi" w:eastAsiaTheme="minorEastAsia" w:hAnsiTheme="minorHAnsi" w:cstheme="minorBidi"/>
          <w:b w:val="0"/>
          <w:bCs w:val="0"/>
          <w:noProof/>
          <w:kern w:val="2"/>
          <w:sz w:val="21"/>
          <w:szCs w:val="22"/>
          <w:lang w:val="en-US" w:bidi="ar-SA"/>
        </w:rPr>
      </w:pPr>
      <w:r>
        <w:rPr>
          <w:rFonts w:hint="eastAsia"/>
          <w:szCs w:val="21"/>
        </w:rPr>
        <w:fldChar w:fldCharType="begin"/>
      </w:r>
      <w:r>
        <w:rPr>
          <w:rFonts w:hint="eastAsia"/>
          <w:szCs w:val="21"/>
        </w:rPr>
        <w:instrText xml:space="preserve">TOC \o "1-1" \h \u </w:instrText>
      </w:r>
      <w:r>
        <w:rPr>
          <w:rFonts w:hint="eastAsia"/>
          <w:szCs w:val="21"/>
        </w:rPr>
        <w:fldChar w:fldCharType="separate"/>
      </w:r>
      <w:hyperlink w:anchor="_Toc199953480" w:history="1">
        <w:r w:rsidR="00165FE8" w:rsidRPr="004D05E7">
          <w:rPr>
            <w:rStyle w:val="af4"/>
            <w:noProof/>
          </w:rPr>
          <w:t>第一章</w:t>
        </w:r>
        <w:r w:rsidR="00165FE8" w:rsidRPr="004D05E7">
          <w:rPr>
            <w:rStyle w:val="af4"/>
            <w:noProof/>
            <w:lang w:val="en-US"/>
          </w:rPr>
          <w:t xml:space="preserve">  </w:t>
        </w:r>
        <w:r w:rsidR="00165FE8" w:rsidRPr="004D05E7">
          <w:rPr>
            <w:rStyle w:val="af4"/>
            <w:noProof/>
          </w:rPr>
          <w:t>投标</w:t>
        </w:r>
        <w:r w:rsidR="00165FE8" w:rsidRPr="004D05E7">
          <w:rPr>
            <w:rStyle w:val="af4"/>
            <w:noProof/>
            <w:lang w:val="en-US"/>
          </w:rPr>
          <w:t>人</w:t>
        </w:r>
        <w:r w:rsidR="00165FE8" w:rsidRPr="004D05E7">
          <w:rPr>
            <w:rStyle w:val="af4"/>
            <w:noProof/>
          </w:rPr>
          <w:t>须知前附表</w:t>
        </w:r>
        <w:r w:rsidR="00165FE8">
          <w:rPr>
            <w:noProof/>
          </w:rPr>
          <w:tab/>
        </w:r>
        <w:r w:rsidR="00165FE8">
          <w:rPr>
            <w:noProof/>
          </w:rPr>
          <w:fldChar w:fldCharType="begin"/>
        </w:r>
        <w:r w:rsidR="00165FE8">
          <w:rPr>
            <w:noProof/>
          </w:rPr>
          <w:instrText xml:space="preserve"> PAGEREF _Toc199953480 \h </w:instrText>
        </w:r>
        <w:r w:rsidR="00165FE8">
          <w:rPr>
            <w:noProof/>
          </w:rPr>
        </w:r>
        <w:r w:rsidR="00165FE8">
          <w:rPr>
            <w:noProof/>
          </w:rPr>
          <w:fldChar w:fldCharType="separate"/>
        </w:r>
        <w:r w:rsidR="00165FE8">
          <w:rPr>
            <w:noProof/>
          </w:rPr>
          <w:t>4</w:t>
        </w:r>
        <w:r w:rsidR="00165FE8">
          <w:rPr>
            <w:noProof/>
          </w:rPr>
          <w:fldChar w:fldCharType="end"/>
        </w:r>
      </w:hyperlink>
    </w:p>
    <w:p w:rsidR="00165FE8" w:rsidRDefault="00165FE8" w:rsidP="00165FE8">
      <w:pPr>
        <w:pStyle w:val="11"/>
        <w:tabs>
          <w:tab w:val="right" w:leader="dot" w:pos="8498"/>
        </w:tabs>
        <w:ind w:left="0"/>
        <w:rPr>
          <w:rFonts w:asciiTheme="minorHAnsi" w:eastAsiaTheme="minorEastAsia" w:hAnsiTheme="minorHAnsi" w:cstheme="minorBidi"/>
          <w:b w:val="0"/>
          <w:bCs w:val="0"/>
          <w:noProof/>
          <w:kern w:val="2"/>
          <w:sz w:val="21"/>
          <w:szCs w:val="22"/>
          <w:lang w:val="en-US" w:bidi="ar-SA"/>
        </w:rPr>
      </w:pPr>
      <w:hyperlink w:anchor="_Toc199953481" w:history="1">
        <w:r w:rsidRPr="004D05E7">
          <w:rPr>
            <w:rStyle w:val="af4"/>
            <w:noProof/>
          </w:rPr>
          <w:t>第二章  合同协议</w:t>
        </w:r>
        <w:r>
          <w:rPr>
            <w:noProof/>
          </w:rPr>
          <w:tab/>
        </w:r>
        <w:r>
          <w:rPr>
            <w:noProof/>
          </w:rPr>
          <w:fldChar w:fldCharType="begin"/>
        </w:r>
        <w:r>
          <w:rPr>
            <w:noProof/>
          </w:rPr>
          <w:instrText xml:space="preserve"> PAGEREF _Toc199953481 \h </w:instrText>
        </w:r>
        <w:r>
          <w:rPr>
            <w:noProof/>
          </w:rPr>
        </w:r>
        <w:r>
          <w:rPr>
            <w:noProof/>
          </w:rPr>
          <w:fldChar w:fldCharType="separate"/>
        </w:r>
        <w:r>
          <w:rPr>
            <w:noProof/>
          </w:rPr>
          <w:t>14</w:t>
        </w:r>
        <w:r>
          <w:rPr>
            <w:noProof/>
          </w:rPr>
          <w:fldChar w:fldCharType="end"/>
        </w:r>
      </w:hyperlink>
    </w:p>
    <w:p w:rsidR="00165FE8" w:rsidRDefault="00165FE8" w:rsidP="00165FE8">
      <w:pPr>
        <w:pStyle w:val="11"/>
        <w:tabs>
          <w:tab w:val="right" w:leader="dot" w:pos="8498"/>
        </w:tabs>
        <w:ind w:left="0"/>
        <w:rPr>
          <w:rFonts w:asciiTheme="minorHAnsi" w:eastAsiaTheme="minorEastAsia" w:hAnsiTheme="minorHAnsi" w:cstheme="minorBidi"/>
          <w:b w:val="0"/>
          <w:bCs w:val="0"/>
          <w:noProof/>
          <w:kern w:val="2"/>
          <w:sz w:val="21"/>
          <w:szCs w:val="22"/>
          <w:lang w:val="en-US" w:bidi="ar-SA"/>
        </w:rPr>
      </w:pPr>
      <w:hyperlink w:anchor="_Toc199953504" w:history="1">
        <w:r w:rsidRPr="004D05E7">
          <w:rPr>
            <w:rStyle w:val="af4"/>
            <w:noProof/>
          </w:rPr>
          <w:t>第三章  控制价（另附）</w:t>
        </w:r>
        <w:r>
          <w:rPr>
            <w:noProof/>
          </w:rPr>
          <w:tab/>
        </w:r>
        <w:r>
          <w:rPr>
            <w:noProof/>
          </w:rPr>
          <w:fldChar w:fldCharType="begin"/>
        </w:r>
        <w:r>
          <w:rPr>
            <w:noProof/>
          </w:rPr>
          <w:instrText xml:space="preserve"> PAGEREF _Toc199953504 \h </w:instrText>
        </w:r>
        <w:r>
          <w:rPr>
            <w:noProof/>
          </w:rPr>
        </w:r>
        <w:r>
          <w:rPr>
            <w:noProof/>
          </w:rPr>
          <w:fldChar w:fldCharType="separate"/>
        </w:r>
        <w:r>
          <w:rPr>
            <w:noProof/>
          </w:rPr>
          <w:t>36</w:t>
        </w:r>
        <w:r>
          <w:rPr>
            <w:noProof/>
          </w:rPr>
          <w:fldChar w:fldCharType="end"/>
        </w:r>
      </w:hyperlink>
    </w:p>
    <w:p w:rsidR="00165FE8" w:rsidRDefault="00165FE8" w:rsidP="00165FE8">
      <w:pPr>
        <w:pStyle w:val="11"/>
        <w:tabs>
          <w:tab w:val="right" w:leader="dot" w:pos="8498"/>
        </w:tabs>
        <w:ind w:left="0"/>
        <w:rPr>
          <w:rFonts w:asciiTheme="minorHAnsi" w:eastAsiaTheme="minorEastAsia" w:hAnsiTheme="minorHAnsi" w:cstheme="minorBidi"/>
          <w:b w:val="0"/>
          <w:bCs w:val="0"/>
          <w:noProof/>
          <w:kern w:val="2"/>
          <w:sz w:val="21"/>
          <w:szCs w:val="22"/>
          <w:lang w:val="en-US" w:bidi="ar-SA"/>
        </w:rPr>
      </w:pPr>
      <w:hyperlink w:anchor="_Toc199953505" w:history="1">
        <w:r w:rsidRPr="004D05E7">
          <w:rPr>
            <w:rStyle w:val="af4"/>
            <w:noProof/>
          </w:rPr>
          <w:t>第四章  投标文件（格式）</w:t>
        </w:r>
        <w:r>
          <w:rPr>
            <w:noProof/>
          </w:rPr>
          <w:tab/>
        </w:r>
        <w:r>
          <w:rPr>
            <w:noProof/>
          </w:rPr>
          <w:fldChar w:fldCharType="begin"/>
        </w:r>
        <w:r>
          <w:rPr>
            <w:noProof/>
          </w:rPr>
          <w:instrText xml:space="preserve"> PAGEREF _Toc199953505 \h </w:instrText>
        </w:r>
        <w:r>
          <w:rPr>
            <w:noProof/>
          </w:rPr>
        </w:r>
        <w:r>
          <w:rPr>
            <w:noProof/>
          </w:rPr>
          <w:fldChar w:fldCharType="separate"/>
        </w:r>
        <w:r>
          <w:rPr>
            <w:noProof/>
          </w:rPr>
          <w:t>37</w:t>
        </w:r>
        <w:r>
          <w:rPr>
            <w:noProof/>
          </w:rPr>
          <w:fldChar w:fldCharType="end"/>
        </w:r>
      </w:hyperlink>
    </w:p>
    <w:p w:rsidR="00165FE8" w:rsidRDefault="00165FE8" w:rsidP="00165FE8">
      <w:pPr>
        <w:pStyle w:val="11"/>
        <w:tabs>
          <w:tab w:val="right" w:leader="dot" w:pos="8498"/>
        </w:tabs>
        <w:ind w:left="0"/>
        <w:rPr>
          <w:rFonts w:asciiTheme="minorHAnsi" w:eastAsiaTheme="minorEastAsia" w:hAnsiTheme="minorHAnsi" w:cstheme="minorBidi"/>
          <w:b w:val="0"/>
          <w:bCs w:val="0"/>
          <w:noProof/>
          <w:kern w:val="2"/>
          <w:sz w:val="21"/>
          <w:szCs w:val="22"/>
          <w:lang w:val="en-US" w:bidi="ar-SA"/>
        </w:rPr>
      </w:pPr>
      <w:hyperlink w:anchor="_Toc199953506" w:history="1">
        <w:r w:rsidRPr="004D05E7">
          <w:rPr>
            <w:rStyle w:val="af4"/>
            <w:noProof/>
          </w:rPr>
          <w:t>第五章  评标办法</w:t>
        </w:r>
        <w:r>
          <w:rPr>
            <w:noProof/>
          </w:rPr>
          <w:tab/>
        </w:r>
        <w:r>
          <w:rPr>
            <w:noProof/>
          </w:rPr>
          <w:fldChar w:fldCharType="begin"/>
        </w:r>
        <w:r>
          <w:rPr>
            <w:noProof/>
          </w:rPr>
          <w:instrText xml:space="preserve"> PAGEREF _Toc199953506 \h </w:instrText>
        </w:r>
        <w:r>
          <w:rPr>
            <w:noProof/>
          </w:rPr>
        </w:r>
        <w:r>
          <w:rPr>
            <w:noProof/>
          </w:rPr>
          <w:fldChar w:fldCharType="separate"/>
        </w:r>
        <w:r>
          <w:rPr>
            <w:noProof/>
          </w:rPr>
          <w:t>44</w:t>
        </w:r>
        <w:r>
          <w:rPr>
            <w:noProof/>
          </w:rPr>
          <w:fldChar w:fldCharType="end"/>
        </w:r>
      </w:hyperlink>
    </w:p>
    <w:p w:rsidR="00DE26BF" w:rsidRDefault="004A564D" w:rsidP="00165FE8">
      <w:pPr>
        <w:pStyle w:val="a0"/>
      </w:pPr>
      <w:r>
        <w:rPr>
          <w:rFonts w:hint="eastAsia"/>
        </w:rPr>
        <w:fldChar w:fldCharType="end"/>
      </w:r>
    </w:p>
    <w:p w:rsidR="00DE26BF" w:rsidRDefault="004A564D" w:rsidP="00165FE8">
      <w:pPr>
        <w:pStyle w:val="11"/>
        <w:tabs>
          <w:tab w:val="right" w:leader="dot" w:pos="8307"/>
        </w:tabs>
        <w:spacing w:line="480" w:lineRule="auto"/>
        <w:ind w:left="0"/>
        <w:rPr>
          <w:b w:val="0"/>
          <w:bCs w:val="0"/>
          <w:sz w:val="24"/>
          <w:szCs w:val="24"/>
        </w:rPr>
      </w:pPr>
      <w:r>
        <w:rPr>
          <w:sz w:val="24"/>
          <w:szCs w:val="24"/>
        </w:rPr>
        <w:br w:type="page"/>
      </w:r>
      <w:bookmarkStart w:id="2" w:name="_GoBack"/>
      <w:bookmarkEnd w:id="2"/>
    </w:p>
    <w:p w:rsidR="00DE26BF" w:rsidRDefault="004A564D">
      <w:pPr>
        <w:pStyle w:val="1"/>
        <w:spacing w:before="0" w:afterLines="50" w:after="120" w:line="360" w:lineRule="auto"/>
        <w:jc w:val="center"/>
        <w:rPr>
          <w:szCs w:val="24"/>
        </w:rPr>
      </w:pPr>
      <w:bookmarkStart w:id="3" w:name="_Toc199953480"/>
      <w:r>
        <w:rPr>
          <w:szCs w:val="24"/>
        </w:rPr>
        <w:lastRenderedPageBreak/>
        <w:t>第一章</w:t>
      </w:r>
      <w:r>
        <w:rPr>
          <w:szCs w:val="24"/>
          <w:lang w:val="en-US"/>
        </w:rPr>
        <w:t xml:space="preserve">  </w:t>
      </w:r>
      <w:r>
        <w:rPr>
          <w:szCs w:val="24"/>
        </w:rPr>
        <w:t>投标</w:t>
      </w:r>
      <w:r>
        <w:rPr>
          <w:rFonts w:hint="eastAsia"/>
          <w:szCs w:val="24"/>
          <w:lang w:val="en-US"/>
        </w:rPr>
        <w:t>人</w:t>
      </w:r>
      <w:r>
        <w:rPr>
          <w:szCs w:val="24"/>
        </w:rPr>
        <w:t>须知前附表</w:t>
      </w:r>
      <w:bookmarkEnd w:id="0"/>
      <w:bookmarkEnd w:id="1"/>
      <w:bookmarkEnd w:id="3"/>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3"/>
        <w:gridCol w:w="2767"/>
        <w:gridCol w:w="2266"/>
        <w:gridCol w:w="3142"/>
      </w:tblGrid>
      <w:tr w:rsidR="00DE26BF">
        <w:trPr>
          <w:trHeight w:val="567"/>
          <w:jc w:val="center"/>
        </w:trPr>
        <w:tc>
          <w:tcPr>
            <w:tcW w:w="1743" w:type="dxa"/>
            <w:vAlign w:val="center"/>
          </w:tcPr>
          <w:p w:rsidR="00DE26BF" w:rsidRDefault="004A564D" w:rsidP="00165FE8">
            <w:pPr>
              <w:adjustRightInd w:val="0"/>
              <w:snapToGrid w:val="0"/>
              <w:jc w:val="center"/>
              <w:rPr>
                <w:snapToGrid w:val="0"/>
                <w:sz w:val="21"/>
                <w:szCs w:val="21"/>
              </w:rPr>
            </w:pPr>
            <w:r>
              <w:rPr>
                <w:rFonts w:hint="eastAsia"/>
                <w:snapToGrid w:val="0"/>
                <w:sz w:val="21"/>
                <w:szCs w:val="21"/>
              </w:rPr>
              <w:t>工程名称</w:t>
            </w:r>
          </w:p>
        </w:tc>
        <w:tc>
          <w:tcPr>
            <w:tcW w:w="8175" w:type="dxa"/>
            <w:gridSpan w:val="3"/>
            <w:vAlign w:val="center"/>
          </w:tcPr>
          <w:p w:rsidR="00DE26BF" w:rsidRDefault="004A564D" w:rsidP="00165FE8">
            <w:pPr>
              <w:adjustRightInd w:val="0"/>
              <w:snapToGrid w:val="0"/>
              <w:jc w:val="center"/>
              <w:rPr>
                <w:snapToGrid w:val="0"/>
                <w:sz w:val="21"/>
                <w:szCs w:val="21"/>
              </w:rPr>
            </w:pPr>
            <w:r>
              <w:rPr>
                <w:rFonts w:hint="eastAsia"/>
                <w:bCs/>
                <w:sz w:val="21"/>
                <w:szCs w:val="21"/>
              </w:rPr>
              <w:t>汇贤校区教学楼木门油漆出新</w:t>
            </w:r>
          </w:p>
        </w:tc>
      </w:tr>
      <w:tr w:rsidR="00DE26BF">
        <w:trPr>
          <w:trHeight w:val="567"/>
          <w:jc w:val="center"/>
        </w:trPr>
        <w:tc>
          <w:tcPr>
            <w:tcW w:w="1743" w:type="dxa"/>
            <w:vAlign w:val="center"/>
          </w:tcPr>
          <w:p w:rsidR="00DE26BF" w:rsidRDefault="004A564D" w:rsidP="00165FE8">
            <w:pPr>
              <w:adjustRightInd w:val="0"/>
              <w:snapToGrid w:val="0"/>
              <w:jc w:val="center"/>
              <w:rPr>
                <w:snapToGrid w:val="0"/>
                <w:sz w:val="21"/>
                <w:szCs w:val="21"/>
              </w:rPr>
            </w:pPr>
            <w:r>
              <w:rPr>
                <w:rFonts w:hint="eastAsia"/>
                <w:snapToGrid w:val="0"/>
                <w:sz w:val="21"/>
                <w:szCs w:val="21"/>
              </w:rPr>
              <w:t>建设地点</w:t>
            </w:r>
          </w:p>
        </w:tc>
        <w:tc>
          <w:tcPr>
            <w:tcW w:w="8175" w:type="dxa"/>
            <w:gridSpan w:val="3"/>
            <w:vAlign w:val="center"/>
          </w:tcPr>
          <w:p w:rsidR="00DE26BF" w:rsidRDefault="004A564D" w:rsidP="00165FE8">
            <w:pPr>
              <w:adjustRightInd w:val="0"/>
              <w:snapToGrid w:val="0"/>
              <w:jc w:val="center"/>
              <w:rPr>
                <w:snapToGrid w:val="0"/>
                <w:sz w:val="21"/>
                <w:szCs w:val="21"/>
              </w:rPr>
            </w:pPr>
            <w:r>
              <w:rPr>
                <w:rFonts w:hint="eastAsia"/>
                <w:snapToGrid w:val="0"/>
                <w:sz w:val="21"/>
                <w:szCs w:val="21"/>
              </w:rPr>
              <w:t>江苏省金坛中等专业学校</w:t>
            </w:r>
          </w:p>
        </w:tc>
      </w:tr>
      <w:tr w:rsidR="00DE26BF">
        <w:trPr>
          <w:trHeight w:val="572"/>
          <w:jc w:val="center"/>
        </w:trPr>
        <w:tc>
          <w:tcPr>
            <w:tcW w:w="1743" w:type="dxa"/>
            <w:vAlign w:val="center"/>
          </w:tcPr>
          <w:p w:rsidR="00DE26BF" w:rsidRDefault="004A564D" w:rsidP="00165FE8">
            <w:pPr>
              <w:adjustRightInd w:val="0"/>
              <w:snapToGrid w:val="0"/>
              <w:jc w:val="center"/>
              <w:rPr>
                <w:snapToGrid w:val="0"/>
                <w:sz w:val="21"/>
                <w:szCs w:val="21"/>
              </w:rPr>
            </w:pPr>
            <w:r>
              <w:rPr>
                <w:rFonts w:hint="eastAsia"/>
                <w:snapToGrid w:val="0"/>
                <w:sz w:val="21"/>
                <w:szCs w:val="21"/>
              </w:rPr>
              <w:t>联</w:t>
            </w:r>
            <w:r>
              <w:rPr>
                <w:rFonts w:hint="eastAsia"/>
                <w:snapToGrid w:val="0"/>
                <w:sz w:val="21"/>
                <w:szCs w:val="21"/>
              </w:rPr>
              <w:t xml:space="preserve"> </w:t>
            </w:r>
            <w:r>
              <w:rPr>
                <w:rFonts w:hint="eastAsia"/>
                <w:snapToGrid w:val="0"/>
                <w:sz w:val="21"/>
                <w:szCs w:val="21"/>
              </w:rPr>
              <w:t>系</w:t>
            </w:r>
            <w:r>
              <w:rPr>
                <w:rFonts w:hint="eastAsia"/>
                <w:snapToGrid w:val="0"/>
                <w:sz w:val="21"/>
                <w:szCs w:val="21"/>
              </w:rPr>
              <w:t xml:space="preserve"> </w:t>
            </w:r>
            <w:r>
              <w:rPr>
                <w:rFonts w:hint="eastAsia"/>
                <w:snapToGrid w:val="0"/>
                <w:sz w:val="21"/>
                <w:szCs w:val="21"/>
              </w:rPr>
              <w:t>人</w:t>
            </w:r>
          </w:p>
        </w:tc>
        <w:tc>
          <w:tcPr>
            <w:tcW w:w="2767" w:type="dxa"/>
            <w:vAlign w:val="center"/>
          </w:tcPr>
          <w:p w:rsidR="00DE26BF" w:rsidRDefault="004A564D" w:rsidP="00165FE8">
            <w:pPr>
              <w:adjustRightInd w:val="0"/>
              <w:snapToGrid w:val="0"/>
              <w:jc w:val="center"/>
              <w:rPr>
                <w:snapToGrid w:val="0"/>
                <w:sz w:val="21"/>
                <w:szCs w:val="21"/>
              </w:rPr>
            </w:pPr>
            <w:r>
              <w:rPr>
                <w:rFonts w:hint="eastAsia"/>
                <w:snapToGrid w:val="0"/>
                <w:sz w:val="21"/>
                <w:szCs w:val="21"/>
              </w:rPr>
              <w:t>王</w:t>
            </w:r>
            <w:r>
              <w:rPr>
                <w:rFonts w:hint="eastAsia"/>
                <w:snapToGrid w:val="0"/>
                <w:sz w:val="21"/>
                <w:szCs w:val="21"/>
              </w:rPr>
              <w:t>先生</w:t>
            </w:r>
          </w:p>
        </w:tc>
        <w:tc>
          <w:tcPr>
            <w:tcW w:w="2266" w:type="dxa"/>
            <w:vAlign w:val="center"/>
          </w:tcPr>
          <w:p w:rsidR="00DE26BF" w:rsidRDefault="004A564D" w:rsidP="00165FE8">
            <w:pPr>
              <w:adjustRightInd w:val="0"/>
              <w:snapToGrid w:val="0"/>
              <w:jc w:val="center"/>
              <w:rPr>
                <w:snapToGrid w:val="0"/>
                <w:sz w:val="21"/>
                <w:szCs w:val="21"/>
              </w:rPr>
            </w:pPr>
            <w:r>
              <w:rPr>
                <w:rFonts w:hint="eastAsia"/>
                <w:snapToGrid w:val="0"/>
                <w:sz w:val="21"/>
                <w:szCs w:val="21"/>
              </w:rPr>
              <w:t>联系电话</w:t>
            </w:r>
          </w:p>
        </w:tc>
        <w:tc>
          <w:tcPr>
            <w:tcW w:w="3142" w:type="dxa"/>
            <w:vAlign w:val="center"/>
          </w:tcPr>
          <w:p w:rsidR="00DE26BF" w:rsidRDefault="004A564D" w:rsidP="00165FE8">
            <w:pPr>
              <w:adjustRightInd w:val="0"/>
              <w:snapToGrid w:val="0"/>
              <w:jc w:val="center"/>
              <w:rPr>
                <w:snapToGrid w:val="0"/>
                <w:sz w:val="21"/>
                <w:szCs w:val="21"/>
                <w:lang w:val="en-US"/>
              </w:rPr>
            </w:pPr>
            <w:r>
              <w:rPr>
                <w:rFonts w:hint="eastAsia"/>
                <w:bCs/>
                <w:szCs w:val="21"/>
                <w:lang w:val="en-US"/>
              </w:rPr>
              <w:t>13961141606</w:t>
            </w:r>
          </w:p>
        </w:tc>
      </w:tr>
      <w:tr w:rsidR="00DE26BF">
        <w:trPr>
          <w:trHeight w:val="567"/>
          <w:jc w:val="center"/>
        </w:trPr>
        <w:tc>
          <w:tcPr>
            <w:tcW w:w="1743" w:type="dxa"/>
            <w:vAlign w:val="center"/>
          </w:tcPr>
          <w:p w:rsidR="00DE26BF" w:rsidRDefault="004A564D" w:rsidP="00165FE8">
            <w:pPr>
              <w:adjustRightInd w:val="0"/>
              <w:snapToGrid w:val="0"/>
              <w:jc w:val="center"/>
              <w:rPr>
                <w:snapToGrid w:val="0"/>
                <w:sz w:val="21"/>
                <w:szCs w:val="21"/>
              </w:rPr>
            </w:pPr>
            <w:r>
              <w:rPr>
                <w:rFonts w:hint="eastAsia"/>
                <w:snapToGrid w:val="0"/>
                <w:sz w:val="21"/>
                <w:szCs w:val="21"/>
              </w:rPr>
              <w:t>招标方式</w:t>
            </w:r>
          </w:p>
        </w:tc>
        <w:tc>
          <w:tcPr>
            <w:tcW w:w="8175" w:type="dxa"/>
            <w:gridSpan w:val="3"/>
            <w:vAlign w:val="center"/>
          </w:tcPr>
          <w:p w:rsidR="00DE26BF" w:rsidRDefault="004A564D" w:rsidP="00165FE8">
            <w:pPr>
              <w:adjustRightInd w:val="0"/>
              <w:snapToGrid w:val="0"/>
              <w:jc w:val="center"/>
              <w:rPr>
                <w:snapToGrid w:val="0"/>
                <w:sz w:val="21"/>
                <w:szCs w:val="21"/>
              </w:rPr>
            </w:pPr>
            <w:r>
              <w:rPr>
                <w:rFonts w:hint="eastAsia"/>
                <w:snapToGrid w:val="0"/>
                <w:sz w:val="21"/>
                <w:szCs w:val="21"/>
              </w:rPr>
              <w:t>公开招标</w:t>
            </w:r>
          </w:p>
        </w:tc>
      </w:tr>
      <w:tr w:rsidR="00DE26BF">
        <w:trPr>
          <w:trHeight w:val="567"/>
          <w:jc w:val="center"/>
        </w:trPr>
        <w:tc>
          <w:tcPr>
            <w:tcW w:w="1743" w:type="dxa"/>
            <w:vAlign w:val="center"/>
          </w:tcPr>
          <w:p w:rsidR="00DE26BF" w:rsidRDefault="004A564D" w:rsidP="00165FE8">
            <w:pPr>
              <w:adjustRightInd w:val="0"/>
              <w:snapToGrid w:val="0"/>
              <w:jc w:val="center"/>
              <w:rPr>
                <w:snapToGrid w:val="0"/>
                <w:sz w:val="21"/>
                <w:szCs w:val="21"/>
              </w:rPr>
            </w:pPr>
            <w:r>
              <w:rPr>
                <w:rFonts w:hint="eastAsia"/>
                <w:snapToGrid w:val="0"/>
                <w:sz w:val="21"/>
                <w:szCs w:val="21"/>
              </w:rPr>
              <w:t>招标范围</w:t>
            </w:r>
          </w:p>
        </w:tc>
        <w:tc>
          <w:tcPr>
            <w:tcW w:w="8175" w:type="dxa"/>
            <w:gridSpan w:val="3"/>
            <w:vAlign w:val="center"/>
          </w:tcPr>
          <w:p w:rsidR="00DE26BF" w:rsidRDefault="004A564D" w:rsidP="00165FE8">
            <w:pPr>
              <w:adjustRightInd w:val="0"/>
              <w:snapToGrid w:val="0"/>
              <w:jc w:val="center"/>
              <w:rPr>
                <w:snapToGrid w:val="0"/>
                <w:sz w:val="21"/>
                <w:szCs w:val="21"/>
              </w:rPr>
            </w:pPr>
            <w:r>
              <w:rPr>
                <w:rFonts w:hint="eastAsia"/>
                <w:sz w:val="21"/>
                <w:szCs w:val="21"/>
              </w:rPr>
              <w:t>工程量清单范围内的全部工程</w:t>
            </w:r>
          </w:p>
        </w:tc>
      </w:tr>
      <w:tr w:rsidR="00DE26BF">
        <w:trPr>
          <w:trHeight w:val="567"/>
          <w:jc w:val="center"/>
        </w:trPr>
        <w:tc>
          <w:tcPr>
            <w:tcW w:w="1743" w:type="dxa"/>
            <w:vAlign w:val="center"/>
          </w:tcPr>
          <w:p w:rsidR="00DE26BF" w:rsidRDefault="004A564D" w:rsidP="00165FE8">
            <w:pPr>
              <w:adjustRightInd w:val="0"/>
              <w:snapToGrid w:val="0"/>
              <w:ind w:firstLineChars="150" w:firstLine="315"/>
              <w:rPr>
                <w:snapToGrid w:val="0"/>
                <w:sz w:val="21"/>
                <w:szCs w:val="21"/>
              </w:rPr>
            </w:pPr>
            <w:r>
              <w:rPr>
                <w:rFonts w:hint="eastAsia"/>
                <w:bCs/>
                <w:snapToGrid w:val="0"/>
                <w:sz w:val="21"/>
                <w:szCs w:val="21"/>
              </w:rPr>
              <w:t>工期要求</w:t>
            </w:r>
          </w:p>
        </w:tc>
        <w:tc>
          <w:tcPr>
            <w:tcW w:w="8175" w:type="dxa"/>
            <w:gridSpan w:val="3"/>
            <w:vAlign w:val="center"/>
          </w:tcPr>
          <w:p w:rsidR="00DE26BF" w:rsidRDefault="004A564D" w:rsidP="00165FE8">
            <w:pPr>
              <w:adjustRightInd w:val="0"/>
              <w:snapToGrid w:val="0"/>
              <w:jc w:val="center"/>
              <w:rPr>
                <w:snapToGrid w:val="0"/>
                <w:color w:val="0000FF"/>
                <w:sz w:val="21"/>
                <w:szCs w:val="21"/>
              </w:rPr>
            </w:pPr>
            <w:r>
              <w:rPr>
                <w:rFonts w:hint="eastAsia"/>
                <w:snapToGrid w:val="0"/>
                <w:color w:val="0000FF"/>
                <w:sz w:val="21"/>
                <w:szCs w:val="21"/>
                <w:lang w:val="en-US"/>
              </w:rPr>
              <w:t>10</w:t>
            </w:r>
            <w:proofErr w:type="gramStart"/>
            <w:r>
              <w:rPr>
                <w:rFonts w:hint="eastAsia"/>
                <w:snapToGrid w:val="0"/>
                <w:color w:val="0000FF"/>
                <w:sz w:val="21"/>
                <w:szCs w:val="21"/>
                <w:lang w:val="en-US"/>
              </w:rPr>
              <w:t>日历天</w:t>
            </w:r>
            <w:proofErr w:type="gramEnd"/>
          </w:p>
        </w:tc>
      </w:tr>
      <w:tr w:rsidR="00DE26BF">
        <w:trPr>
          <w:trHeight w:val="567"/>
          <w:jc w:val="center"/>
        </w:trPr>
        <w:tc>
          <w:tcPr>
            <w:tcW w:w="1743" w:type="dxa"/>
            <w:vAlign w:val="center"/>
          </w:tcPr>
          <w:p w:rsidR="00DE26BF" w:rsidRDefault="004A564D" w:rsidP="00165FE8">
            <w:pPr>
              <w:adjustRightInd w:val="0"/>
              <w:snapToGrid w:val="0"/>
              <w:jc w:val="center"/>
              <w:rPr>
                <w:snapToGrid w:val="0"/>
                <w:sz w:val="21"/>
                <w:szCs w:val="21"/>
              </w:rPr>
            </w:pPr>
            <w:r>
              <w:rPr>
                <w:rFonts w:hint="eastAsia"/>
                <w:snapToGrid w:val="0"/>
                <w:sz w:val="21"/>
                <w:szCs w:val="21"/>
              </w:rPr>
              <w:t>质量要求</w:t>
            </w:r>
          </w:p>
        </w:tc>
        <w:tc>
          <w:tcPr>
            <w:tcW w:w="8175" w:type="dxa"/>
            <w:gridSpan w:val="3"/>
            <w:vAlign w:val="center"/>
          </w:tcPr>
          <w:p w:rsidR="00DE26BF" w:rsidRDefault="004A564D" w:rsidP="00165FE8">
            <w:pPr>
              <w:adjustRightInd w:val="0"/>
              <w:snapToGrid w:val="0"/>
              <w:jc w:val="center"/>
              <w:rPr>
                <w:snapToGrid w:val="0"/>
                <w:sz w:val="21"/>
                <w:szCs w:val="21"/>
              </w:rPr>
            </w:pPr>
            <w:r>
              <w:rPr>
                <w:rFonts w:hint="eastAsia"/>
                <w:snapToGrid w:val="0"/>
                <w:sz w:val="21"/>
                <w:szCs w:val="21"/>
              </w:rPr>
              <w:t>合格</w:t>
            </w:r>
          </w:p>
        </w:tc>
      </w:tr>
      <w:tr w:rsidR="00DE26BF">
        <w:trPr>
          <w:trHeight w:val="567"/>
          <w:jc w:val="center"/>
        </w:trPr>
        <w:tc>
          <w:tcPr>
            <w:tcW w:w="1743" w:type="dxa"/>
            <w:vAlign w:val="center"/>
          </w:tcPr>
          <w:p w:rsidR="00DE26BF" w:rsidRDefault="004A564D" w:rsidP="00165FE8">
            <w:pPr>
              <w:adjustRightInd w:val="0"/>
              <w:snapToGrid w:val="0"/>
              <w:jc w:val="center"/>
              <w:rPr>
                <w:snapToGrid w:val="0"/>
                <w:sz w:val="21"/>
                <w:szCs w:val="21"/>
              </w:rPr>
            </w:pPr>
            <w:r>
              <w:rPr>
                <w:rFonts w:hint="eastAsia"/>
                <w:snapToGrid w:val="0"/>
                <w:sz w:val="21"/>
                <w:szCs w:val="21"/>
              </w:rPr>
              <w:t>现场踏勘</w:t>
            </w:r>
          </w:p>
        </w:tc>
        <w:tc>
          <w:tcPr>
            <w:tcW w:w="8175" w:type="dxa"/>
            <w:gridSpan w:val="3"/>
            <w:vAlign w:val="center"/>
          </w:tcPr>
          <w:p w:rsidR="00DE26BF" w:rsidRDefault="004A564D" w:rsidP="00165FE8">
            <w:pPr>
              <w:adjustRightInd w:val="0"/>
              <w:snapToGrid w:val="0"/>
              <w:jc w:val="center"/>
              <w:rPr>
                <w:snapToGrid w:val="0"/>
                <w:sz w:val="21"/>
                <w:szCs w:val="21"/>
              </w:rPr>
            </w:pPr>
            <w:r>
              <w:rPr>
                <w:rFonts w:hint="eastAsia"/>
                <w:snapToGrid w:val="0"/>
                <w:sz w:val="21"/>
                <w:szCs w:val="21"/>
              </w:rPr>
              <w:t>各投标单位也可自行踏勘</w:t>
            </w:r>
          </w:p>
        </w:tc>
      </w:tr>
      <w:tr w:rsidR="00DE26BF">
        <w:trPr>
          <w:trHeight w:val="567"/>
          <w:jc w:val="center"/>
        </w:trPr>
        <w:tc>
          <w:tcPr>
            <w:tcW w:w="1743" w:type="dxa"/>
            <w:vAlign w:val="center"/>
          </w:tcPr>
          <w:p w:rsidR="00DE26BF" w:rsidRDefault="004A564D" w:rsidP="00165FE8">
            <w:pPr>
              <w:adjustRightInd w:val="0"/>
              <w:snapToGrid w:val="0"/>
              <w:jc w:val="center"/>
              <w:rPr>
                <w:snapToGrid w:val="0"/>
                <w:sz w:val="21"/>
                <w:szCs w:val="21"/>
              </w:rPr>
            </w:pPr>
            <w:r>
              <w:rPr>
                <w:rFonts w:hint="eastAsia"/>
                <w:snapToGrid w:val="0"/>
                <w:sz w:val="21"/>
                <w:szCs w:val="21"/>
              </w:rPr>
              <w:t>投标有效期</w:t>
            </w:r>
          </w:p>
        </w:tc>
        <w:tc>
          <w:tcPr>
            <w:tcW w:w="8175" w:type="dxa"/>
            <w:gridSpan w:val="3"/>
            <w:vAlign w:val="center"/>
          </w:tcPr>
          <w:p w:rsidR="00DE26BF" w:rsidRDefault="004A564D" w:rsidP="00165FE8">
            <w:pPr>
              <w:adjustRightInd w:val="0"/>
              <w:snapToGrid w:val="0"/>
              <w:jc w:val="center"/>
              <w:rPr>
                <w:snapToGrid w:val="0"/>
                <w:sz w:val="21"/>
                <w:szCs w:val="21"/>
              </w:rPr>
            </w:pPr>
            <w:r>
              <w:rPr>
                <w:rFonts w:hint="eastAsia"/>
                <w:snapToGrid w:val="0"/>
                <w:sz w:val="21"/>
                <w:szCs w:val="21"/>
              </w:rPr>
              <w:t>投标截止日后</w:t>
            </w:r>
            <w:r>
              <w:rPr>
                <w:rFonts w:hint="eastAsia"/>
                <w:snapToGrid w:val="0"/>
                <w:sz w:val="21"/>
                <w:szCs w:val="21"/>
                <w:u w:val="single"/>
              </w:rPr>
              <w:t>45</w:t>
            </w:r>
            <w:r>
              <w:rPr>
                <w:rFonts w:hint="eastAsia"/>
                <w:snapToGrid w:val="0"/>
                <w:sz w:val="21"/>
                <w:szCs w:val="21"/>
              </w:rPr>
              <w:t>日内有效</w:t>
            </w:r>
          </w:p>
        </w:tc>
      </w:tr>
      <w:tr w:rsidR="00DE26BF">
        <w:trPr>
          <w:trHeight w:val="937"/>
          <w:jc w:val="center"/>
        </w:trPr>
        <w:tc>
          <w:tcPr>
            <w:tcW w:w="1743" w:type="dxa"/>
            <w:vAlign w:val="center"/>
          </w:tcPr>
          <w:p w:rsidR="00DE26BF" w:rsidRDefault="004A564D">
            <w:pPr>
              <w:adjustRightInd w:val="0"/>
              <w:snapToGrid w:val="0"/>
              <w:spacing w:line="400" w:lineRule="exact"/>
              <w:jc w:val="center"/>
              <w:rPr>
                <w:snapToGrid w:val="0"/>
                <w:sz w:val="21"/>
                <w:szCs w:val="21"/>
              </w:rPr>
            </w:pPr>
            <w:r>
              <w:rPr>
                <w:rFonts w:hint="eastAsia"/>
                <w:snapToGrid w:val="0"/>
                <w:sz w:val="21"/>
                <w:szCs w:val="21"/>
              </w:rPr>
              <w:t>投标文件份数</w:t>
            </w:r>
          </w:p>
        </w:tc>
        <w:tc>
          <w:tcPr>
            <w:tcW w:w="8175" w:type="dxa"/>
            <w:gridSpan w:val="3"/>
            <w:vAlign w:val="center"/>
          </w:tcPr>
          <w:p w:rsidR="00DE26BF" w:rsidRDefault="004A564D">
            <w:pPr>
              <w:adjustRightInd w:val="0"/>
              <w:snapToGrid w:val="0"/>
              <w:spacing w:line="400" w:lineRule="exact"/>
              <w:rPr>
                <w:bCs/>
                <w:snapToGrid w:val="0"/>
                <w:sz w:val="21"/>
                <w:szCs w:val="21"/>
              </w:rPr>
            </w:pPr>
            <w:r>
              <w:rPr>
                <w:rFonts w:hint="eastAsia"/>
                <w:bCs/>
                <w:snapToGrid w:val="0"/>
                <w:sz w:val="21"/>
                <w:szCs w:val="21"/>
              </w:rPr>
              <w:t>投标文件：一套正本，二套副本（正、副本应分开装订、密封、标识且不得活页装订，否则招标人将拒绝其投标）。</w:t>
            </w:r>
          </w:p>
        </w:tc>
      </w:tr>
      <w:tr w:rsidR="00DE26BF">
        <w:trPr>
          <w:trHeight w:val="567"/>
          <w:jc w:val="center"/>
        </w:trPr>
        <w:tc>
          <w:tcPr>
            <w:tcW w:w="1743" w:type="dxa"/>
            <w:vAlign w:val="center"/>
          </w:tcPr>
          <w:p w:rsidR="00DE26BF" w:rsidRDefault="004A564D" w:rsidP="00165FE8">
            <w:pPr>
              <w:adjustRightInd w:val="0"/>
              <w:snapToGrid w:val="0"/>
              <w:jc w:val="center"/>
              <w:rPr>
                <w:snapToGrid w:val="0"/>
                <w:sz w:val="21"/>
                <w:szCs w:val="21"/>
              </w:rPr>
            </w:pPr>
            <w:r>
              <w:rPr>
                <w:rFonts w:hint="eastAsia"/>
                <w:snapToGrid w:val="0"/>
                <w:sz w:val="21"/>
                <w:szCs w:val="21"/>
              </w:rPr>
              <w:t>投标保证金</w:t>
            </w:r>
          </w:p>
        </w:tc>
        <w:tc>
          <w:tcPr>
            <w:tcW w:w="8175" w:type="dxa"/>
            <w:gridSpan w:val="3"/>
            <w:vAlign w:val="center"/>
          </w:tcPr>
          <w:p w:rsidR="00DE26BF" w:rsidRPr="00165FE8" w:rsidRDefault="00165FE8" w:rsidP="00165FE8">
            <w:pPr>
              <w:pStyle w:val="af1"/>
              <w:spacing w:before="0" w:beforeAutospacing="0" w:after="0" w:afterAutospacing="0"/>
              <w:rPr>
                <w:bCs/>
                <w:snapToGrid w:val="0"/>
                <w:sz w:val="21"/>
                <w:szCs w:val="21"/>
              </w:rPr>
            </w:pPr>
            <w:r w:rsidRPr="00165FE8">
              <w:rPr>
                <w:rFonts w:hint="eastAsia"/>
                <w:bCs/>
                <w:sz w:val="21"/>
                <w:szCs w:val="21"/>
                <w:lang w:bidi="zh-CN"/>
              </w:rPr>
              <w:t>无</w:t>
            </w:r>
          </w:p>
        </w:tc>
      </w:tr>
      <w:tr w:rsidR="00DE26BF">
        <w:trPr>
          <w:trHeight w:val="567"/>
          <w:jc w:val="center"/>
        </w:trPr>
        <w:tc>
          <w:tcPr>
            <w:tcW w:w="1743" w:type="dxa"/>
            <w:vAlign w:val="center"/>
          </w:tcPr>
          <w:p w:rsidR="00DE26BF" w:rsidRDefault="004A564D">
            <w:pPr>
              <w:adjustRightInd w:val="0"/>
              <w:snapToGrid w:val="0"/>
              <w:spacing w:line="400" w:lineRule="exact"/>
              <w:jc w:val="center"/>
              <w:rPr>
                <w:snapToGrid w:val="0"/>
                <w:sz w:val="21"/>
                <w:szCs w:val="21"/>
              </w:rPr>
            </w:pPr>
            <w:r>
              <w:rPr>
                <w:rFonts w:hint="eastAsia"/>
                <w:snapToGrid w:val="0"/>
                <w:sz w:val="21"/>
                <w:szCs w:val="21"/>
              </w:rPr>
              <w:t>投标文件递交地点及截止时间</w:t>
            </w:r>
          </w:p>
        </w:tc>
        <w:tc>
          <w:tcPr>
            <w:tcW w:w="8175" w:type="dxa"/>
            <w:gridSpan w:val="3"/>
            <w:vAlign w:val="center"/>
          </w:tcPr>
          <w:p w:rsidR="00DE26BF" w:rsidRDefault="004A564D">
            <w:pPr>
              <w:adjustRightInd w:val="0"/>
              <w:snapToGrid w:val="0"/>
              <w:spacing w:line="400" w:lineRule="exact"/>
              <w:rPr>
                <w:color w:val="000000" w:themeColor="text1"/>
                <w:sz w:val="21"/>
                <w:szCs w:val="21"/>
                <w:shd w:val="clear" w:color="auto" w:fill="FFFFFF"/>
              </w:rPr>
            </w:pPr>
            <w:r>
              <w:rPr>
                <w:rFonts w:hint="eastAsia"/>
                <w:color w:val="000000" w:themeColor="text1"/>
                <w:sz w:val="21"/>
                <w:szCs w:val="21"/>
                <w:shd w:val="clear" w:color="auto" w:fill="FFFFFF"/>
              </w:rPr>
              <w:t>接收人：江苏九九项目管理有限公司</w:t>
            </w:r>
          </w:p>
          <w:p w:rsidR="00DE26BF" w:rsidRDefault="004A564D">
            <w:pPr>
              <w:adjustRightInd w:val="0"/>
              <w:snapToGrid w:val="0"/>
              <w:spacing w:line="400" w:lineRule="exact"/>
              <w:rPr>
                <w:color w:val="000000" w:themeColor="text1"/>
                <w:sz w:val="21"/>
                <w:szCs w:val="21"/>
                <w:shd w:val="clear" w:color="auto" w:fill="FFFFFF"/>
              </w:rPr>
            </w:pPr>
            <w:r>
              <w:rPr>
                <w:rFonts w:hint="eastAsia"/>
                <w:color w:val="000000" w:themeColor="text1"/>
                <w:sz w:val="21"/>
                <w:szCs w:val="21"/>
                <w:shd w:val="clear" w:color="auto" w:fill="FFFFFF"/>
              </w:rPr>
              <w:t>地</w:t>
            </w:r>
            <w:r>
              <w:rPr>
                <w:rFonts w:hint="eastAsia"/>
                <w:color w:val="000000" w:themeColor="text1"/>
                <w:sz w:val="21"/>
                <w:szCs w:val="21"/>
                <w:shd w:val="clear" w:color="auto" w:fill="FFFFFF"/>
              </w:rPr>
              <w:t xml:space="preserve">  </w:t>
            </w:r>
            <w:r>
              <w:rPr>
                <w:rFonts w:hint="eastAsia"/>
                <w:color w:val="000000" w:themeColor="text1"/>
                <w:sz w:val="21"/>
                <w:szCs w:val="21"/>
                <w:shd w:val="clear" w:color="auto" w:fill="FFFFFF"/>
              </w:rPr>
              <w:t>点：江苏九九项目管理有限公司开标室（常州市金坛区南环二路</w:t>
            </w:r>
            <w:r>
              <w:rPr>
                <w:rFonts w:hint="eastAsia"/>
                <w:color w:val="000000" w:themeColor="text1"/>
                <w:sz w:val="21"/>
                <w:szCs w:val="21"/>
                <w:shd w:val="clear" w:color="auto" w:fill="FFFFFF"/>
              </w:rPr>
              <w:t>38</w:t>
            </w:r>
            <w:r>
              <w:rPr>
                <w:rFonts w:hint="eastAsia"/>
                <w:color w:val="000000" w:themeColor="text1"/>
                <w:sz w:val="21"/>
                <w:szCs w:val="21"/>
                <w:shd w:val="clear" w:color="auto" w:fill="FFFFFF"/>
              </w:rPr>
              <w:t>号</w:t>
            </w:r>
            <w:r>
              <w:rPr>
                <w:rFonts w:hint="eastAsia"/>
                <w:color w:val="000000" w:themeColor="text1"/>
                <w:sz w:val="21"/>
                <w:szCs w:val="21"/>
                <w:shd w:val="clear" w:color="auto" w:fill="FFFFFF"/>
              </w:rPr>
              <w:t>3</w:t>
            </w:r>
            <w:r>
              <w:rPr>
                <w:rFonts w:hint="eastAsia"/>
                <w:color w:val="000000" w:themeColor="text1"/>
                <w:sz w:val="21"/>
                <w:szCs w:val="21"/>
                <w:shd w:val="clear" w:color="auto" w:fill="FFFFFF"/>
              </w:rPr>
              <w:t>楼）</w:t>
            </w:r>
          </w:p>
          <w:p w:rsidR="00DE26BF" w:rsidRDefault="004A564D">
            <w:pPr>
              <w:adjustRightInd w:val="0"/>
              <w:snapToGrid w:val="0"/>
              <w:spacing w:line="400" w:lineRule="exact"/>
              <w:rPr>
                <w:color w:val="000000" w:themeColor="text1"/>
                <w:sz w:val="21"/>
                <w:szCs w:val="21"/>
                <w:shd w:val="clear" w:color="auto" w:fill="FFFFFF"/>
                <w:lang w:val="en-US"/>
              </w:rPr>
            </w:pPr>
            <w:r>
              <w:rPr>
                <w:rFonts w:hint="eastAsia"/>
                <w:color w:val="000000" w:themeColor="text1"/>
                <w:sz w:val="21"/>
                <w:szCs w:val="21"/>
                <w:shd w:val="clear" w:color="auto" w:fill="FFFFFF"/>
              </w:rPr>
              <w:t>投标截止时间：</w:t>
            </w:r>
            <w:r>
              <w:rPr>
                <w:rFonts w:hint="eastAsia"/>
                <w:color w:val="0000FF"/>
                <w:sz w:val="21"/>
                <w:szCs w:val="21"/>
                <w:shd w:val="clear" w:color="auto" w:fill="FFFFFF"/>
              </w:rPr>
              <w:t>2025</w:t>
            </w:r>
            <w:r>
              <w:rPr>
                <w:rFonts w:hint="eastAsia"/>
                <w:color w:val="0000FF"/>
                <w:sz w:val="21"/>
                <w:szCs w:val="21"/>
                <w:shd w:val="clear" w:color="auto" w:fill="FFFFFF"/>
              </w:rPr>
              <w:t>年</w:t>
            </w:r>
            <w:r>
              <w:rPr>
                <w:rFonts w:hint="eastAsia"/>
                <w:color w:val="0000FF"/>
                <w:sz w:val="21"/>
                <w:szCs w:val="21"/>
                <w:shd w:val="clear" w:color="auto" w:fill="FFFFFF"/>
                <w:lang w:val="en-US"/>
              </w:rPr>
              <w:t>06</w:t>
            </w:r>
            <w:r>
              <w:rPr>
                <w:rFonts w:hint="eastAsia"/>
                <w:color w:val="0000FF"/>
                <w:sz w:val="21"/>
                <w:szCs w:val="21"/>
                <w:shd w:val="clear" w:color="auto" w:fill="FFFFFF"/>
              </w:rPr>
              <w:t>月</w:t>
            </w:r>
            <w:r>
              <w:rPr>
                <w:rFonts w:hint="eastAsia"/>
                <w:color w:val="0000FF"/>
                <w:sz w:val="21"/>
                <w:szCs w:val="21"/>
                <w:shd w:val="clear" w:color="auto" w:fill="FFFFFF"/>
                <w:lang w:val="en-US"/>
              </w:rPr>
              <w:t>13</w:t>
            </w:r>
            <w:r>
              <w:rPr>
                <w:rFonts w:hint="eastAsia"/>
                <w:color w:val="0000FF"/>
                <w:sz w:val="21"/>
                <w:szCs w:val="21"/>
                <w:shd w:val="clear" w:color="auto" w:fill="FFFFFF"/>
              </w:rPr>
              <w:t>日</w:t>
            </w:r>
            <w:r>
              <w:rPr>
                <w:rFonts w:hint="eastAsia"/>
                <w:color w:val="0000FF"/>
                <w:sz w:val="21"/>
                <w:szCs w:val="21"/>
                <w:shd w:val="clear" w:color="auto" w:fill="FFFFFF"/>
                <w:lang w:val="en-US"/>
              </w:rPr>
              <w:t>14</w:t>
            </w:r>
            <w:r>
              <w:rPr>
                <w:rFonts w:hint="eastAsia"/>
                <w:color w:val="0000FF"/>
                <w:sz w:val="21"/>
                <w:szCs w:val="21"/>
                <w:shd w:val="clear" w:color="auto" w:fill="FFFFFF"/>
                <w:lang w:val="en-US"/>
              </w:rPr>
              <w:t>时</w:t>
            </w:r>
            <w:r>
              <w:rPr>
                <w:rFonts w:hint="eastAsia"/>
                <w:color w:val="0000FF"/>
                <w:sz w:val="21"/>
                <w:szCs w:val="21"/>
                <w:shd w:val="clear" w:color="auto" w:fill="FFFFFF"/>
                <w:lang w:val="en-US"/>
              </w:rPr>
              <w:t>30</w:t>
            </w:r>
            <w:r>
              <w:rPr>
                <w:rFonts w:hint="eastAsia"/>
                <w:color w:val="0000FF"/>
                <w:sz w:val="21"/>
                <w:szCs w:val="21"/>
                <w:shd w:val="clear" w:color="auto" w:fill="FFFFFF"/>
                <w:lang w:val="en-US"/>
              </w:rPr>
              <w:t>分</w:t>
            </w:r>
          </w:p>
        </w:tc>
      </w:tr>
      <w:tr w:rsidR="00DE26BF">
        <w:trPr>
          <w:trHeight w:val="763"/>
          <w:jc w:val="center"/>
        </w:trPr>
        <w:tc>
          <w:tcPr>
            <w:tcW w:w="1743" w:type="dxa"/>
            <w:vAlign w:val="center"/>
          </w:tcPr>
          <w:p w:rsidR="00DE26BF" w:rsidRDefault="004A564D">
            <w:pPr>
              <w:adjustRightInd w:val="0"/>
              <w:snapToGrid w:val="0"/>
              <w:spacing w:line="400" w:lineRule="exact"/>
              <w:jc w:val="center"/>
              <w:rPr>
                <w:snapToGrid w:val="0"/>
                <w:sz w:val="21"/>
                <w:szCs w:val="21"/>
              </w:rPr>
            </w:pPr>
            <w:r>
              <w:rPr>
                <w:rFonts w:hint="eastAsia"/>
                <w:snapToGrid w:val="0"/>
                <w:sz w:val="21"/>
                <w:szCs w:val="21"/>
              </w:rPr>
              <w:t>开标时间、地点</w:t>
            </w:r>
          </w:p>
        </w:tc>
        <w:tc>
          <w:tcPr>
            <w:tcW w:w="8175" w:type="dxa"/>
            <w:gridSpan w:val="3"/>
            <w:vAlign w:val="center"/>
          </w:tcPr>
          <w:p w:rsidR="00DE26BF" w:rsidRDefault="004A564D">
            <w:pPr>
              <w:adjustRightInd w:val="0"/>
              <w:snapToGrid w:val="0"/>
              <w:spacing w:line="400" w:lineRule="exact"/>
              <w:rPr>
                <w:color w:val="000000" w:themeColor="text1"/>
                <w:sz w:val="21"/>
                <w:szCs w:val="21"/>
                <w:shd w:val="clear" w:color="auto" w:fill="FFFFFF"/>
              </w:rPr>
            </w:pPr>
            <w:r>
              <w:rPr>
                <w:rFonts w:hint="eastAsia"/>
                <w:color w:val="000000" w:themeColor="text1"/>
                <w:sz w:val="21"/>
                <w:szCs w:val="21"/>
                <w:shd w:val="clear" w:color="auto" w:fill="FFFFFF"/>
              </w:rPr>
              <w:t>时</w:t>
            </w:r>
            <w:r>
              <w:rPr>
                <w:rFonts w:hint="eastAsia"/>
                <w:color w:val="000000" w:themeColor="text1"/>
                <w:sz w:val="21"/>
                <w:szCs w:val="21"/>
                <w:shd w:val="clear" w:color="auto" w:fill="FFFFFF"/>
              </w:rPr>
              <w:t xml:space="preserve">  </w:t>
            </w:r>
            <w:r>
              <w:rPr>
                <w:rFonts w:hint="eastAsia"/>
                <w:color w:val="000000" w:themeColor="text1"/>
                <w:sz w:val="21"/>
                <w:szCs w:val="21"/>
                <w:shd w:val="clear" w:color="auto" w:fill="FFFFFF"/>
              </w:rPr>
              <w:t>间：</w:t>
            </w:r>
            <w:r>
              <w:rPr>
                <w:rFonts w:hint="eastAsia"/>
                <w:color w:val="0000FF"/>
                <w:sz w:val="21"/>
                <w:szCs w:val="21"/>
                <w:shd w:val="clear" w:color="auto" w:fill="FFFFFF"/>
              </w:rPr>
              <w:t>2025</w:t>
            </w:r>
            <w:r>
              <w:rPr>
                <w:rFonts w:hint="eastAsia"/>
                <w:color w:val="0000FF"/>
                <w:sz w:val="21"/>
                <w:szCs w:val="21"/>
                <w:shd w:val="clear" w:color="auto" w:fill="FFFFFF"/>
              </w:rPr>
              <w:t>年</w:t>
            </w:r>
            <w:r>
              <w:rPr>
                <w:rFonts w:hint="eastAsia"/>
                <w:color w:val="0000FF"/>
                <w:sz w:val="21"/>
                <w:szCs w:val="21"/>
                <w:shd w:val="clear" w:color="auto" w:fill="FFFFFF"/>
                <w:lang w:val="en-US"/>
              </w:rPr>
              <w:t>06</w:t>
            </w:r>
            <w:r>
              <w:rPr>
                <w:rFonts w:hint="eastAsia"/>
                <w:color w:val="0000FF"/>
                <w:sz w:val="21"/>
                <w:szCs w:val="21"/>
                <w:shd w:val="clear" w:color="auto" w:fill="FFFFFF"/>
              </w:rPr>
              <w:t>月</w:t>
            </w:r>
            <w:r>
              <w:rPr>
                <w:rFonts w:hint="eastAsia"/>
                <w:color w:val="0000FF"/>
                <w:sz w:val="21"/>
                <w:szCs w:val="21"/>
                <w:shd w:val="clear" w:color="auto" w:fill="FFFFFF"/>
                <w:lang w:val="en-US"/>
              </w:rPr>
              <w:t>13</w:t>
            </w:r>
            <w:r>
              <w:rPr>
                <w:rFonts w:hint="eastAsia"/>
                <w:color w:val="0000FF"/>
                <w:sz w:val="21"/>
                <w:szCs w:val="21"/>
                <w:shd w:val="clear" w:color="auto" w:fill="FFFFFF"/>
              </w:rPr>
              <w:t>日</w:t>
            </w:r>
            <w:r>
              <w:rPr>
                <w:rFonts w:hint="eastAsia"/>
                <w:color w:val="0000FF"/>
                <w:sz w:val="21"/>
                <w:szCs w:val="21"/>
                <w:shd w:val="clear" w:color="auto" w:fill="FFFFFF"/>
                <w:lang w:val="en-US"/>
              </w:rPr>
              <w:t>14</w:t>
            </w:r>
            <w:r>
              <w:rPr>
                <w:rFonts w:hint="eastAsia"/>
                <w:color w:val="0000FF"/>
                <w:sz w:val="21"/>
                <w:szCs w:val="21"/>
                <w:shd w:val="clear" w:color="auto" w:fill="FFFFFF"/>
                <w:lang w:val="en-US"/>
              </w:rPr>
              <w:t>时</w:t>
            </w:r>
            <w:r>
              <w:rPr>
                <w:rFonts w:hint="eastAsia"/>
                <w:color w:val="0000FF"/>
                <w:sz w:val="21"/>
                <w:szCs w:val="21"/>
                <w:shd w:val="clear" w:color="auto" w:fill="FFFFFF"/>
                <w:lang w:val="en-US"/>
              </w:rPr>
              <w:t>30</w:t>
            </w:r>
            <w:r>
              <w:rPr>
                <w:rFonts w:hint="eastAsia"/>
                <w:color w:val="0000FF"/>
                <w:sz w:val="21"/>
                <w:szCs w:val="21"/>
                <w:shd w:val="clear" w:color="auto" w:fill="FFFFFF"/>
                <w:lang w:val="en-US"/>
              </w:rPr>
              <w:t>分</w:t>
            </w:r>
          </w:p>
          <w:p w:rsidR="00DE26BF" w:rsidRDefault="004A564D">
            <w:pPr>
              <w:adjustRightInd w:val="0"/>
              <w:snapToGrid w:val="0"/>
              <w:spacing w:line="400" w:lineRule="exact"/>
              <w:rPr>
                <w:color w:val="000000" w:themeColor="text1"/>
                <w:sz w:val="21"/>
                <w:szCs w:val="21"/>
                <w:shd w:val="clear" w:color="auto" w:fill="FFFFFF"/>
              </w:rPr>
            </w:pPr>
            <w:r>
              <w:rPr>
                <w:rFonts w:hint="eastAsia"/>
                <w:color w:val="000000" w:themeColor="text1"/>
                <w:sz w:val="21"/>
                <w:szCs w:val="21"/>
                <w:shd w:val="clear" w:color="auto" w:fill="FFFFFF"/>
              </w:rPr>
              <w:t>地</w:t>
            </w:r>
            <w:r>
              <w:rPr>
                <w:rFonts w:hint="eastAsia"/>
                <w:color w:val="000000" w:themeColor="text1"/>
                <w:sz w:val="21"/>
                <w:szCs w:val="21"/>
                <w:shd w:val="clear" w:color="auto" w:fill="FFFFFF"/>
              </w:rPr>
              <w:t xml:space="preserve">  </w:t>
            </w:r>
            <w:r>
              <w:rPr>
                <w:rFonts w:hint="eastAsia"/>
                <w:color w:val="000000" w:themeColor="text1"/>
                <w:sz w:val="21"/>
                <w:szCs w:val="21"/>
                <w:shd w:val="clear" w:color="auto" w:fill="FFFFFF"/>
              </w:rPr>
              <w:t>点：江苏九九项目管理有限公司开标室（常州市金坛区南环二路</w:t>
            </w:r>
            <w:r>
              <w:rPr>
                <w:rFonts w:hint="eastAsia"/>
                <w:color w:val="000000" w:themeColor="text1"/>
                <w:sz w:val="21"/>
                <w:szCs w:val="21"/>
                <w:shd w:val="clear" w:color="auto" w:fill="FFFFFF"/>
              </w:rPr>
              <w:t>38</w:t>
            </w:r>
            <w:r>
              <w:rPr>
                <w:rFonts w:hint="eastAsia"/>
                <w:color w:val="000000" w:themeColor="text1"/>
                <w:sz w:val="21"/>
                <w:szCs w:val="21"/>
                <w:shd w:val="clear" w:color="auto" w:fill="FFFFFF"/>
              </w:rPr>
              <w:t>号</w:t>
            </w:r>
            <w:r>
              <w:rPr>
                <w:rFonts w:hint="eastAsia"/>
                <w:color w:val="000000" w:themeColor="text1"/>
                <w:sz w:val="21"/>
                <w:szCs w:val="21"/>
                <w:shd w:val="clear" w:color="auto" w:fill="FFFFFF"/>
              </w:rPr>
              <w:t>3</w:t>
            </w:r>
            <w:r>
              <w:rPr>
                <w:rFonts w:hint="eastAsia"/>
                <w:color w:val="000000" w:themeColor="text1"/>
                <w:sz w:val="21"/>
                <w:szCs w:val="21"/>
                <w:shd w:val="clear" w:color="auto" w:fill="FFFFFF"/>
              </w:rPr>
              <w:t>楼）</w:t>
            </w:r>
          </w:p>
        </w:tc>
      </w:tr>
      <w:tr w:rsidR="00DE26BF">
        <w:trPr>
          <w:trHeight w:val="567"/>
          <w:jc w:val="center"/>
        </w:trPr>
        <w:tc>
          <w:tcPr>
            <w:tcW w:w="1743" w:type="dxa"/>
            <w:vAlign w:val="center"/>
          </w:tcPr>
          <w:p w:rsidR="00DE26BF" w:rsidRDefault="004A564D">
            <w:pPr>
              <w:adjustRightInd w:val="0"/>
              <w:snapToGrid w:val="0"/>
              <w:spacing w:line="400" w:lineRule="exact"/>
              <w:jc w:val="center"/>
              <w:rPr>
                <w:snapToGrid w:val="0"/>
                <w:sz w:val="21"/>
                <w:szCs w:val="21"/>
              </w:rPr>
            </w:pPr>
            <w:r>
              <w:rPr>
                <w:rFonts w:hint="eastAsia"/>
                <w:snapToGrid w:val="0"/>
                <w:sz w:val="21"/>
                <w:szCs w:val="21"/>
              </w:rPr>
              <w:t>控制价</w:t>
            </w:r>
          </w:p>
        </w:tc>
        <w:tc>
          <w:tcPr>
            <w:tcW w:w="8175" w:type="dxa"/>
            <w:gridSpan w:val="3"/>
          </w:tcPr>
          <w:p w:rsidR="00DE26BF" w:rsidRDefault="004A564D">
            <w:pPr>
              <w:adjustRightInd w:val="0"/>
              <w:snapToGrid w:val="0"/>
              <w:spacing w:line="400" w:lineRule="exact"/>
              <w:rPr>
                <w:sz w:val="21"/>
                <w:szCs w:val="21"/>
              </w:rPr>
            </w:pPr>
            <w:r>
              <w:rPr>
                <w:rFonts w:hint="eastAsia"/>
                <w:b/>
                <w:bCs/>
                <w:sz w:val="21"/>
                <w:szCs w:val="21"/>
                <w:u w:val="single"/>
                <w:lang w:val="en-US"/>
              </w:rPr>
              <w:t>49559.71</w:t>
            </w:r>
            <w:r>
              <w:rPr>
                <w:rFonts w:hint="eastAsia"/>
                <w:b/>
                <w:bCs/>
                <w:sz w:val="21"/>
                <w:szCs w:val="21"/>
                <w:u w:val="single"/>
              </w:rPr>
              <w:t>元</w:t>
            </w:r>
            <w:r>
              <w:rPr>
                <w:rFonts w:hint="eastAsia"/>
                <w:sz w:val="21"/>
                <w:szCs w:val="21"/>
              </w:rPr>
              <w:t>，投标报价超过控制价或任</w:t>
            </w:r>
            <w:proofErr w:type="gramStart"/>
            <w:r>
              <w:rPr>
                <w:rFonts w:hint="eastAsia"/>
                <w:sz w:val="21"/>
                <w:szCs w:val="21"/>
              </w:rPr>
              <w:t>一</w:t>
            </w:r>
            <w:proofErr w:type="gramEnd"/>
            <w:r>
              <w:rPr>
                <w:rFonts w:hint="eastAsia"/>
                <w:sz w:val="21"/>
                <w:szCs w:val="21"/>
              </w:rPr>
              <w:t>项目综合单价为</w:t>
            </w:r>
            <w:r>
              <w:rPr>
                <w:rFonts w:hint="eastAsia"/>
                <w:sz w:val="21"/>
                <w:szCs w:val="21"/>
              </w:rPr>
              <w:t>0</w:t>
            </w:r>
            <w:r>
              <w:rPr>
                <w:rFonts w:hint="eastAsia"/>
                <w:sz w:val="21"/>
                <w:szCs w:val="21"/>
              </w:rPr>
              <w:t>、负数、超过控制单价或缺项者均作无效标处理。</w:t>
            </w:r>
          </w:p>
        </w:tc>
      </w:tr>
      <w:tr w:rsidR="00DE26BF">
        <w:trPr>
          <w:trHeight w:val="567"/>
          <w:jc w:val="center"/>
        </w:trPr>
        <w:tc>
          <w:tcPr>
            <w:tcW w:w="1743" w:type="dxa"/>
            <w:vAlign w:val="center"/>
          </w:tcPr>
          <w:p w:rsidR="00DE26BF" w:rsidRDefault="004A564D" w:rsidP="00165FE8">
            <w:pPr>
              <w:adjustRightInd w:val="0"/>
              <w:snapToGrid w:val="0"/>
              <w:jc w:val="center"/>
              <w:rPr>
                <w:snapToGrid w:val="0"/>
                <w:sz w:val="21"/>
                <w:szCs w:val="21"/>
              </w:rPr>
            </w:pPr>
            <w:r>
              <w:rPr>
                <w:rFonts w:hint="eastAsia"/>
                <w:snapToGrid w:val="0"/>
                <w:sz w:val="21"/>
                <w:szCs w:val="21"/>
              </w:rPr>
              <w:t>评标办法</w:t>
            </w:r>
          </w:p>
        </w:tc>
        <w:tc>
          <w:tcPr>
            <w:tcW w:w="8175" w:type="dxa"/>
            <w:gridSpan w:val="3"/>
            <w:vAlign w:val="center"/>
          </w:tcPr>
          <w:p w:rsidR="00DE26BF" w:rsidRDefault="004A564D" w:rsidP="00165FE8">
            <w:pPr>
              <w:adjustRightInd w:val="0"/>
              <w:snapToGrid w:val="0"/>
              <w:rPr>
                <w:snapToGrid w:val="0"/>
                <w:sz w:val="21"/>
                <w:szCs w:val="21"/>
              </w:rPr>
            </w:pPr>
            <w:r>
              <w:rPr>
                <w:rFonts w:hint="eastAsia"/>
                <w:sz w:val="21"/>
                <w:szCs w:val="21"/>
              </w:rPr>
              <w:t>具体详见本招标文件第五章</w:t>
            </w:r>
          </w:p>
        </w:tc>
      </w:tr>
      <w:tr w:rsidR="00DE26BF">
        <w:trPr>
          <w:trHeight w:val="594"/>
          <w:jc w:val="center"/>
        </w:trPr>
        <w:tc>
          <w:tcPr>
            <w:tcW w:w="1743" w:type="dxa"/>
            <w:vAlign w:val="center"/>
          </w:tcPr>
          <w:p w:rsidR="00DE26BF" w:rsidRDefault="004A564D" w:rsidP="00165FE8">
            <w:pPr>
              <w:adjustRightInd w:val="0"/>
              <w:snapToGrid w:val="0"/>
              <w:jc w:val="center"/>
              <w:rPr>
                <w:sz w:val="21"/>
                <w:szCs w:val="21"/>
              </w:rPr>
            </w:pPr>
            <w:r>
              <w:rPr>
                <w:rFonts w:hint="eastAsia"/>
                <w:sz w:val="21"/>
                <w:szCs w:val="21"/>
              </w:rPr>
              <w:t>履约保证金</w:t>
            </w:r>
          </w:p>
        </w:tc>
        <w:tc>
          <w:tcPr>
            <w:tcW w:w="8175" w:type="dxa"/>
            <w:gridSpan w:val="3"/>
            <w:vAlign w:val="center"/>
          </w:tcPr>
          <w:p w:rsidR="00DE26BF" w:rsidRDefault="004A564D" w:rsidP="00165FE8">
            <w:pPr>
              <w:adjustRightInd w:val="0"/>
              <w:snapToGrid w:val="0"/>
              <w:rPr>
                <w:sz w:val="21"/>
                <w:szCs w:val="21"/>
              </w:rPr>
            </w:pPr>
            <w:r>
              <w:rPr>
                <w:rFonts w:hint="eastAsia"/>
                <w:sz w:val="21"/>
                <w:szCs w:val="21"/>
              </w:rPr>
              <w:t>无</w:t>
            </w:r>
          </w:p>
        </w:tc>
      </w:tr>
      <w:tr w:rsidR="00DE26BF">
        <w:trPr>
          <w:trHeight w:val="567"/>
          <w:jc w:val="center"/>
        </w:trPr>
        <w:tc>
          <w:tcPr>
            <w:tcW w:w="1743" w:type="dxa"/>
            <w:vAlign w:val="center"/>
          </w:tcPr>
          <w:p w:rsidR="00DE26BF" w:rsidRDefault="004A564D">
            <w:pPr>
              <w:adjustRightInd w:val="0"/>
              <w:snapToGrid w:val="0"/>
              <w:spacing w:line="400" w:lineRule="exact"/>
              <w:jc w:val="center"/>
              <w:rPr>
                <w:sz w:val="21"/>
                <w:szCs w:val="21"/>
              </w:rPr>
            </w:pPr>
            <w:r>
              <w:rPr>
                <w:rFonts w:hint="eastAsia"/>
                <w:sz w:val="21"/>
                <w:szCs w:val="21"/>
              </w:rPr>
              <w:t>注意事项</w:t>
            </w:r>
          </w:p>
        </w:tc>
        <w:tc>
          <w:tcPr>
            <w:tcW w:w="8175" w:type="dxa"/>
            <w:gridSpan w:val="3"/>
          </w:tcPr>
          <w:p w:rsidR="00DE26BF" w:rsidRDefault="004A564D">
            <w:pPr>
              <w:adjustRightInd w:val="0"/>
              <w:snapToGrid w:val="0"/>
              <w:spacing w:line="400" w:lineRule="exact"/>
              <w:rPr>
                <w:sz w:val="21"/>
                <w:szCs w:val="21"/>
              </w:rPr>
            </w:pPr>
            <w:r>
              <w:rPr>
                <w:rFonts w:hint="eastAsia"/>
                <w:sz w:val="21"/>
                <w:szCs w:val="21"/>
              </w:rPr>
              <w:t>1</w:t>
            </w:r>
            <w:r>
              <w:rPr>
                <w:rFonts w:hint="eastAsia"/>
                <w:sz w:val="21"/>
                <w:szCs w:val="21"/>
              </w:rPr>
              <w:t>、如法定代表人出席开标会，</w:t>
            </w:r>
            <w:proofErr w:type="gramStart"/>
            <w:r>
              <w:rPr>
                <w:rFonts w:hint="eastAsia"/>
                <w:sz w:val="21"/>
                <w:szCs w:val="21"/>
              </w:rPr>
              <w:t>需手持法定</w:t>
            </w:r>
            <w:proofErr w:type="gramEnd"/>
            <w:r>
              <w:rPr>
                <w:rFonts w:hint="eastAsia"/>
                <w:sz w:val="21"/>
                <w:szCs w:val="21"/>
              </w:rPr>
              <w:t>代表人资格证明书原件（除投标书中另外单独手持一份）、本人第二代身份证原件及投标保证金出席开标会，否则招标人将拒绝其投标；</w:t>
            </w:r>
          </w:p>
          <w:p w:rsidR="00DE26BF" w:rsidRDefault="004A564D">
            <w:pPr>
              <w:adjustRightInd w:val="0"/>
              <w:snapToGrid w:val="0"/>
              <w:spacing w:line="400" w:lineRule="exact"/>
              <w:rPr>
                <w:sz w:val="21"/>
                <w:szCs w:val="21"/>
              </w:rPr>
            </w:pPr>
            <w:r>
              <w:rPr>
                <w:rFonts w:hint="eastAsia"/>
                <w:sz w:val="21"/>
                <w:szCs w:val="21"/>
              </w:rPr>
              <w:t>2</w:t>
            </w:r>
            <w:r>
              <w:rPr>
                <w:rFonts w:hint="eastAsia"/>
                <w:sz w:val="21"/>
                <w:szCs w:val="21"/>
              </w:rPr>
              <w:t>、如委托代理人参加开标会，</w:t>
            </w:r>
            <w:proofErr w:type="gramStart"/>
            <w:r>
              <w:rPr>
                <w:rFonts w:hint="eastAsia"/>
                <w:sz w:val="21"/>
                <w:szCs w:val="21"/>
              </w:rPr>
              <w:t>需手持法定</w:t>
            </w:r>
            <w:proofErr w:type="gramEnd"/>
            <w:r>
              <w:rPr>
                <w:rFonts w:hint="eastAsia"/>
                <w:sz w:val="21"/>
                <w:szCs w:val="21"/>
              </w:rPr>
              <w:t>代表人授权委托书原件（除投标书中另外单独手持一份）、本人第二代身份证原件及投标保证金准时参加开标会，否则招标人将拒绝其投标。</w:t>
            </w:r>
          </w:p>
          <w:p w:rsidR="00DE26BF" w:rsidRDefault="004A564D">
            <w:pPr>
              <w:adjustRightInd w:val="0"/>
              <w:snapToGrid w:val="0"/>
              <w:spacing w:line="400" w:lineRule="exact"/>
              <w:rPr>
                <w:sz w:val="21"/>
                <w:szCs w:val="21"/>
              </w:rPr>
            </w:pPr>
            <w:r>
              <w:rPr>
                <w:rFonts w:hint="eastAsia"/>
                <w:sz w:val="21"/>
                <w:szCs w:val="21"/>
              </w:rPr>
              <w:lastRenderedPageBreak/>
              <w:t>3</w:t>
            </w:r>
            <w:r>
              <w:rPr>
                <w:rFonts w:hint="eastAsia"/>
                <w:sz w:val="21"/>
                <w:szCs w:val="21"/>
              </w:rPr>
              <w:t>、以上参加人员在开标时间截止时有下列情形之一的，视为自动放弃投标处理，招标人不予受理：</w:t>
            </w:r>
          </w:p>
          <w:p w:rsidR="00DE26BF" w:rsidRDefault="004A564D">
            <w:pPr>
              <w:adjustRightInd w:val="0"/>
              <w:snapToGrid w:val="0"/>
              <w:spacing w:line="400" w:lineRule="exact"/>
              <w:rPr>
                <w:sz w:val="21"/>
                <w:szCs w:val="21"/>
              </w:rPr>
            </w:pPr>
            <w:r>
              <w:rPr>
                <w:rFonts w:hint="eastAsia"/>
                <w:sz w:val="21"/>
                <w:szCs w:val="21"/>
              </w:rPr>
              <w:t>1</w:t>
            </w:r>
            <w:r>
              <w:rPr>
                <w:rFonts w:hint="eastAsia"/>
                <w:sz w:val="21"/>
                <w:szCs w:val="21"/>
              </w:rPr>
              <w:t>）未到达开标现场的；</w:t>
            </w:r>
          </w:p>
          <w:p w:rsidR="00DE26BF" w:rsidRDefault="004A564D">
            <w:pPr>
              <w:adjustRightInd w:val="0"/>
              <w:snapToGrid w:val="0"/>
              <w:spacing w:line="400" w:lineRule="exact"/>
              <w:rPr>
                <w:sz w:val="21"/>
                <w:szCs w:val="21"/>
              </w:rPr>
            </w:pPr>
            <w:r>
              <w:rPr>
                <w:rFonts w:hint="eastAsia"/>
                <w:sz w:val="21"/>
                <w:szCs w:val="21"/>
              </w:rPr>
              <w:t>2</w:t>
            </w:r>
            <w:r>
              <w:rPr>
                <w:rFonts w:hint="eastAsia"/>
                <w:sz w:val="21"/>
                <w:szCs w:val="21"/>
              </w:rPr>
              <w:t>）未参加投标签到的；</w:t>
            </w:r>
          </w:p>
          <w:p w:rsidR="00DE26BF" w:rsidRDefault="004A564D">
            <w:pPr>
              <w:adjustRightInd w:val="0"/>
              <w:snapToGrid w:val="0"/>
              <w:spacing w:line="400" w:lineRule="exact"/>
              <w:rPr>
                <w:sz w:val="21"/>
                <w:szCs w:val="21"/>
              </w:rPr>
            </w:pPr>
            <w:r>
              <w:rPr>
                <w:rFonts w:hint="eastAsia"/>
                <w:sz w:val="21"/>
                <w:szCs w:val="21"/>
              </w:rPr>
              <w:t>3</w:t>
            </w:r>
            <w:r>
              <w:rPr>
                <w:rFonts w:hint="eastAsia"/>
                <w:sz w:val="21"/>
                <w:szCs w:val="21"/>
              </w:rPr>
              <w:t>）身份核验时未能提供身份证明、授权委托书、投标保证金等相关材料的。</w:t>
            </w:r>
          </w:p>
          <w:p w:rsidR="00DE26BF" w:rsidRDefault="004A564D">
            <w:pPr>
              <w:adjustRightInd w:val="0"/>
              <w:snapToGrid w:val="0"/>
              <w:spacing w:line="400" w:lineRule="exact"/>
              <w:rPr>
                <w:sz w:val="21"/>
                <w:szCs w:val="21"/>
              </w:rPr>
            </w:pPr>
            <w:r>
              <w:rPr>
                <w:rFonts w:hint="eastAsia"/>
                <w:sz w:val="21"/>
                <w:szCs w:val="21"/>
              </w:rPr>
              <w:t>4</w:t>
            </w:r>
            <w:r>
              <w:rPr>
                <w:rFonts w:hint="eastAsia"/>
                <w:sz w:val="21"/>
                <w:szCs w:val="21"/>
              </w:rPr>
              <w:t>、关于结算审核费：本工程结算审核的核减费费率控制在</w:t>
            </w:r>
            <w:r>
              <w:rPr>
                <w:rFonts w:hint="eastAsia"/>
                <w:sz w:val="21"/>
                <w:szCs w:val="21"/>
              </w:rPr>
              <w:t>8%</w:t>
            </w:r>
            <w:r>
              <w:rPr>
                <w:rFonts w:hint="eastAsia"/>
                <w:sz w:val="21"/>
                <w:szCs w:val="21"/>
              </w:rPr>
              <w:t>内（含</w:t>
            </w:r>
            <w:r>
              <w:rPr>
                <w:rFonts w:hint="eastAsia"/>
                <w:sz w:val="21"/>
                <w:szCs w:val="21"/>
              </w:rPr>
              <w:t>8%</w:t>
            </w:r>
            <w:r>
              <w:rPr>
                <w:rFonts w:hint="eastAsia"/>
                <w:sz w:val="21"/>
                <w:szCs w:val="21"/>
              </w:rPr>
              <w:t>）。如</w:t>
            </w:r>
            <w:r>
              <w:rPr>
                <w:rFonts w:hint="eastAsia"/>
                <w:sz w:val="21"/>
                <w:szCs w:val="21"/>
              </w:rPr>
              <w:t>12%</w:t>
            </w:r>
            <w:r>
              <w:rPr>
                <w:rFonts w:hint="eastAsia"/>
                <w:sz w:val="21"/>
                <w:szCs w:val="21"/>
              </w:rPr>
              <w:t>≥核减费费率＞</w:t>
            </w:r>
            <w:r>
              <w:rPr>
                <w:rFonts w:hint="eastAsia"/>
                <w:sz w:val="21"/>
                <w:szCs w:val="21"/>
              </w:rPr>
              <w:t>8%</w:t>
            </w:r>
            <w:r>
              <w:rPr>
                <w:rFonts w:hint="eastAsia"/>
                <w:sz w:val="21"/>
                <w:szCs w:val="21"/>
              </w:rPr>
              <w:t>时，审核费用乙方必须承担全部审计费用的一半；核减费费率＞</w:t>
            </w:r>
            <w:r>
              <w:rPr>
                <w:rFonts w:hint="eastAsia"/>
                <w:sz w:val="21"/>
                <w:szCs w:val="21"/>
              </w:rPr>
              <w:t>12%</w:t>
            </w:r>
            <w:r>
              <w:rPr>
                <w:rFonts w:hint="eastAsia"/>
                <w:sz w:val="21"/>
                <w:szCs w:val="21"/>
              </w:rPr>
              <w:t>时，该工程所有审计费均由乙方承担。</w:t>
            </w:r>
          </w:p>
          <w:p w:rsidR="00DE26BF" w:rsidRDefault="004A564D">
            <w:pPr>
              <w:adjustRightInd w:val="0"/>
              <w:snapToGrid w:val="0"/>
              <w:spacing w:line="400" w:lineRule="exact"/>
              <w:rPr>
                <w:sz w:val="21"/>
                <w:szCs w:val="21"/>
              </w:rPr>
            </w:pPr>
            <w:r>
              <w:rPr>
                <w:rFonts w:hint="eastAsia"/>
                <w:sz w:val="21"/>
                <w:szCs w:val="21"/>
              </w:rPr>
              <w:t>5</w:t>
            </w:r>
            <w:r>
              <w:rPr>
                <w:rFonts w:hint="eastAsia"/>
                <w:sz w:val="21"/>
                <w:szCs w:val="21"/>
              </w:rPr>
              <w:t>、所有垃圾清理外运：清理、拆除的垃圾外运及垃圾处理费，由投标单位考虑到报价中，垃圾处理要求按照“常城管（</w:t>
            </w:r>
            <w:r>
              <w:rPr>
                <w:rFonts w:hint="eastAsia"/>
                <w:sz w:val="21"/>
                <w:szCs w:val="21"/>
              </w:rPr>
              <w:t>2019</w:t>
            </w:r>
            <w:r>
              <w:rPr>
                <w:rFonts w:hint="eastAsia"/>
                <w:sz w:val="21"/>
                <w:szCs w:val="21"/>
              </w:rPr>
              <w:t>）</w:t>
            </w:r>
            <w:r>
              <w:rPr>
                <w:rFonts w:hint="eastAsia"/>
                <w:sz w:val="21"/>
                <w:szCs w:val="21"/>
              </w:rPr>
              <w:t>31</w:t>
            </w:r>
            <w:r>
              <w:rPr>
                <w:rFonts w:hint="eastAsia"/>
                <w:sz w:val="21"/>
                <w:szCs w:val="21"/>
              </w:rPr>
              <w:t>号”文件执行，费用各投标单位在投标报价中自行考虑，不再另行结算。</w:t>
            </w:r>
          </w:p>
          <w:p w:rsidR="00DE26BF" w:rsidRDefault="004A564D">
            <w:pPr>
              <w:adjustRightInd w:val="0"/>
              <w:snapToGrid w:val="0"/>
              <w:spacing w:line="400" w:lineRule="exact"/>
              <w:rPr>
                <w:sz w:val="21"/>
                <w:szCs w:val="21"/>
              </w:rPr>
            </w:pPr>
            <w:r>
              <w:rPr>
                <w:rFonts w:hint="eastAsia"/>
                <w:sz w:val="21"/>
                <w:szCs w:val="21"/>
              </w:rPr>
              <w:t>6</w:t>
            </w:r>
            <w:r>
              <w:rPr>
                <w:rFonts w:hint="eastAsia"/>
                <w:sz w:val="21"/>
                <w:szCs w:val="21"/>
              </w:rPr>
              <w:t>、施工过程中扬尘、噪音控制等需符合相关文件规定的费用各投标单</w:t>
            </w:r>
            <w:r>
              <w:rPr>
                <w:rFonts w:hint="eastAsia"/>
                <w:sz w:val="21"/>
                <w:szCs w:val="21"/>
              </w:rPr>
              <w:t>位在投标报价中自行考虑，不再另行结算。</w:t>
            </w:r>
          </w:p>
          <w:p w:rsidR="00DE26BF" w:rsidRDefault="004A564D">
            <w:pPr>
              <w:adjustRightInd w:val="0"/>
              <w:snapToGrid w:val="0"/>
              <w:spacing w:line="400" w:lineRule="exact"/>
              <w:rPr>
                <w:sz w:val="21"/>
                <w:szCs w:val="21"/>
              </w:rPr>
            </w:pPr>
            <w:r>
              <w:rPr>
                <w:rFonts w:hint="eastAsia"/>
                <w:sz w:val="21"/>
                <w:szCs w:val="21"/>
              </w:rPr>
              <w:t>7</w:t>
            </w:r>
            <w:r>
              <w:rPr>
                <w:rFonts w:hint="eastAsia"/>
                <w:sz w:val="21"/>
                <w:szCs w:val="21"/>
              </w:rPr>
              <w:t>、本项目服务费为</w:t>
            </w:r>
            <w:r>
              <w:rPr>
                <w:rFonts w:hint="eastAsia"/>
                <w:b/>
                <w:sz w:val="21"/>
                <w:szCs w:val="21"/>
                <w:u w:val="single"/>
                <w:lang w:val="en-US"/>
              </w:rPr>
              <w:t>15</w:t>
            </w:r>
            <w:r>
              <w:rPr>
                <w:rFonts w:hint="eastAsia"/>
                <w:b/>
                <w:sz w:val="21"/>
                <w:szCs w:val="21"/>
                <w:u w:val="single"/>
              </w:rPr>
              <w:t>00</w:t>
            </w:r>
            <w:r>
              <w:rPr>
                <w:rFonts w:hint="eastAsia"/>
                <w:b/>
                <w:sz w:val="21"/>
                <w:szCs w:val="21"/>
                <w:u w:val="single"/>
              </w:rPr>
              <w:t>元</w:t>
            </w:r>
            <w:r>
              <w:rPr>
                <w:rFonts w:hint="eastAsia"/>
                <w:sz w:val="21"/>
                <w:szCs w:val="21"/>
              </w:rPr>
              <w:t>，由中标单位在领取中标通知书时，以现金形式一次性支付给采购代理单位，各投标单位在投标报价</w:t>
            </w:r>
            <w:proofErr w:type="gramStart"/>
            <w:r>
              <w:rPr>
                <w:rFonts w:hint="eastAsia"/>
                <w:sz w:val="21"/>
                <w:szCs w:val="21"/>
              </w:rPr>
              <w:t>时综合</w:t>
            </w:r>
            <w:proofErr w:type="gramEnd"/>
            <w:r>
              <w:rPr>
                <w:rFonts w:hint="eastAsia"/>
                <w:sz w:val="21"/>
                <w:szCs w:val="21"/>
              </w:rPr>
              <w:t>考虑。</w:t>
            </w:r>
          </w:p>
          <w:p w:rsidR="00DE26BF" w:rsidRDefault="004A564D">
            <w:pPr>
              <w:adjustRightInd w:val="0"/>
              <w:snapToGrid w:val="0"/>
              <w:spacing w:line="400" w:lineRule="exact"/>
              <w:rPr>
                <w:sz w:val="21"/>
                <w:szCs w:val="21"/>
              </w:rPr>
            </w:pPr>
            <w:r>
              <w:rPr>
                <w:rFonts w:hint="eastAsia"/>
                <w:sz w:val="21"/>
                <w:szCs w:val="21"/>
              </w:rPr>
              <w:t>8</w:t>
            </w:r>
            <w:r>
              <w:rPr>
                <w:rFonts w:hint="eastAsia"/>
                <w:sz w:val="21"/>
                <w:szCs w:val="21"/>
              </w:rPr>
              <w:t>、各投标单位投标时报价不得超过招标控制总价；各分部分项工程综合单价均不得超过控制价中对应综合单价。</w:t>
            </w:r>
          </w:p>
        </w:tc>
      </w:tr>
    </w:tbl>
    <w:p w:rsidR="00DE26BF" w:rsidRDefault="00DE26BF">
      <w:pPr>
        <w:pStyle w:val="1"/>
        <w:spacing w:before="0"/>
        <w:jc w:val="center"/>
        <w:rPr>
          <w:sz w:val="24"/>
          <w:szCs w:val="24"/>
        </w:rPr>
      </w:pPr>
    </w:p>
    <w:p w:rsidR="00DE26BF" w:rsidRDefault="00DE26BF">
      <w:pPr>
        <w:rPr>
          <w:sz w:val="21"/>
        </w:rPr>
        <w:sectPr w:rsidR="00DE26BF">
          <w:footerReference w:type="even" r:id="rId8"/>
          <w:footerReference w:type="default" r:id="rId9"/>
          <w:pgSz w:w="11910" w:h="16850"/>
          <w:pgMar w:top="1440" w:right="1701" w:bottom="1440" w:left="1701" w:header="0" w:footer="570" w:gutter="0"/>
          <w:cols w:space="720"/>
          <w:docGrid w:linePitch="299"/>
        </w:sectPr>
      </w:pPr>
    </w:p>
    <w:p w:rsidR="00DE26BF" w:rsidRDefault="004A564D">
      <w:pPr>
        <w:pStyle w:val="3"/>
        <w:spacing w:before="131"/>
        <w:ind w:left="0"/>
        <w:jc w:val="center"/>
        <w:rPr>
          <w:sz w:val="24"/>
        </w:rPr>
      </w:pPr>
      <w:bookmarkStart w:id="4" w:name="_Toc136528533"/>
      <w:bookmarkStart w:id="5" w:name="_Toc27695"/>
      <w:bookmarkStart w:id="6" w:name="_Toc11848"/>
      <w:r>
        <w:rPr>
          <w:sz w:val="24"/>
        </w:rPr>
        <w:lastRenderedPageBreak/>
        <w:t>一、总</w:t>
      </w:r>
      <w:r>
        <w:rPr>
          <w:sz w:val="24"/>
        </w:rPr>
        <w:t xml:space="preserve">  </w:t>
      </w:r>
      <w:r>
        <w:rPr>
          <w:sz w:val="24"/>
        </w:rPr>
        <w:t>则</w:t>
      </w:r>
      <w:bookmarkEnd w:id="4"/>
      <w:bookmarkEnd w:id="5"/>
      <w:bookmarkEnd w:id="6"/>
    </w:p>
    <w:p w:rsidR="00DE26BF" w:rsidRDefault="004A564D">
      <w:pPr>
        <w:pStyle w:val="a0"/>
        <w:spacing w:line="400" w:lineRule="exact"/>
        <w:ind w:firstLineChars="200" w:firstLine="420"/>
      </w:pPr>
      <w:r>
        <w:rPr>
          <w:rFonts w:hint="eastAsia"/>
        </w:rPr>
        <w:t>（一）工程概况</w:t>
      </w:r>
    </w:p>
    <w:p w:rsidR="00DE26BF" w:rsidRDefault="004A564D">
      <w:pPr>
        <w:adjustRightInd w:val="0"/>
        <w:snapToGrid w:val="0"/>
        <w:spacing w:line="400" w:lineRule="exact"/>
        <w:ind w:firstLineChars="200" w:firstLine="420"/>
        <w:rPr>
          <w:snapToGrid w:val="0"/>
          <w:sz w:val="21"/>
          <w:szCs w:val="21"/>
        </w:rPr>
      </w:pPr>
      <w:r>
        <w:rPr>
          <w:rFonts w:hint="eastAsia"/>
          <w:snapToGrid w:val="0"/>
          <w:sz w:val="21"/>
          <w:szCs w:val="21"/>
        </w:rPr>
        <w:t>1</w:t>
      </w:r>
      <w:r>
        <w:rPr>
          <w:rFonts w:hint="eastAsia"/>
          <w:snapToGrid w:val="0"/>
          <w:sz w:val="21"/>
          <w:szCs w:val="21"/>
        </w:rPr>
        <w:t>、现场施工条件</w:t>
      </w:r>
    </w:p>
    <w:p w:rsidR="00DE26BF" w:rsidRDefault="004A564D">
      <w:pPr>
        <w:adjustRightInd w:val="0"/>
        <w:snapToGrid w:val="0"/>
        <w:spacing w:line="400" w:lineRule="exact"/>
        <w:ind w:firstLineChars="200" w:firstLine="420"/>
        <w:rPr>
          <w:snapToGrid w:val="0"/>
          <w:sz w:val="21"/>
          <w:szCs w:val="21"/>
          <w:u w:val="single"/>
        </w:rPr>
      </w:pPr>
      <w:r>
        <w:rPr>
          <w:rFonts w:hint="eastAsia"/>
          <w:snapToGrid w:val="0"/>
          <w:sz w:val="21"/>
          <w:szCs w:val="21"/>
        </w:rPr>
        <w:t>（</w:t>
      </w:r>
      <w:r>
        <w:rPr>
          <w:rFonts w:hint="eastAsia"/>
          <w:snapToGrid w:val="0"/>
          <w:sz w:val="21"/>
          <w:szCs w:val="21"/>
        </w:rPr>
        <w:t>1</w:t>
      </w:r>
      <w:r>
        <w:rPr>
          <w:rFonts w:hint="eastAsia"/>
          <w:snapToGrid w:val="0"/>
          <w:sz w:val="21"/>
          <w:szCs w:val="21"/>
        </w:rPr>
        <w:t>）建设用地面积</w:t>
      </w:r>
      <w:r>
        <w:rPr>
          <w:rFonts w:hint="eastAsia"/>
          <w:snapToGrid w:val="0"/>
          <w:sz w:val="21"/>
          <w:szCs w:val="21"/>
          <w:u w:val="single"/>
        </w:rPr>
        <w:t xml:space="preserve">         </w:t>
      </w:r>
      <w:r>
        <w:rPr>
          <w:rFonts w:hint="eastAsia"/>
          <w:snapToGrid w:val="0"/>
          <w:sz w:val="21"/>
          <w:szCs w:val="21"/>
          <w:u w:val="single"/>
        </w:rPr>
        <w:t>已批准</w:t>
      </w:r>
      <w:r>
        <w:rPr>
          <w:rFonts w:hint="eastAsia"/>
          <w:snapToGrid w:val="0"/>
          <w:sz w:val="21"/>
          <w:szCs w:val="21"/>
          <w:u w:val="single"/>
        </w:rPr>
        <w:t xml:space="preserve">           </w:t>
      </w:r>
      <w:r>
        <w:rPr>
          <w:rFonts w:hint="eastAsia"/>
          <w:snapToGrid w:val="0"/>
          <w:sz w:val="21"/>
          <w:szCs w:val="21"/>
        </w:rPr>
        <w:t>；</w:t>
      </w:r>
    </w:p>
    <w:p w:rsidR="00DE26BF" w:rsidRDefault="004A564D">
      <w:pPr>
        <w:adjustRightInd w:val="0"/>
        <w:snapToGrid w:val="0"/>
        <w:spacing w:line="400" w:lineRule="exact"/>
        <w:ind w:firstLineChars="200" w:firstLine="420"/>
        <w:rPr>
          <w:snapToGrid w:val="0"/>
          <w:sz w:val="21"/>
          <w:szCs w:val="21"/>
          <w:u w:val="single"/>
        </w:rPr>
      </w:pPr>
      <w:r>
        <w:rPr>
          <w:rFonts w:hint="eastAsia"/>
          <w:snapToGrid w:val="0"/>
          <w:sz w:val="21"/>
          <w:szCs w:val="21"/>
        </w:rPr>
        <w:t>（</w:t>
      </w:r>
      <w:r>
        <w:rPr>
          <w:rFonts w:hint="eastAsia"/>
          <w:snapToGrid w:val="0"/>
          <w:sz w:val="21"/>
          <w:szCs w:val="21"/>
        </w:rPr>
        <w:t>2</w:t>
      </w:r>
      <w:r>
        <w:rPr>
          <w:rFonts w:hint="eastAsia"/>
          <w:snapToGrid w:val="0"/>
          <w:sz w:val="21"/>
          <w:szCs w:val="21"/>
        </w:rPr>
        <w:t>）场地拆迁及平整情况</w:t>
      </w:r>
      <w:r>
        <w:rPr>
          <w:rFonts w:hint="eastAsia"/>
          <w:snapToGrid w:val="0"/>
          <w:sz w:val="21"/>
          <w:szCs w:val="21"/>
          <w:u w:val="single"/>
        </w:rPr>
        <w:t xml:space="preserve">   </w:t>
      </w:r>
      <w:r>
        <w:rPr>
          <w:rFonts w:hint="eastAsia"/>
          <w:snapToGrid w:val="0"/>
          <w:sz w:val="21"/>
          <w:szCs w:val="21"/>
          <w:u w:val="single"/>
        </w:rPr>
        <w:t>已完成</w:t>
      </w:r>
      <w:r>
        <w:rPr>
          <w:rFonts w:hint="eastAsia"/>
          <w:snapToGrid w:val="0"/>
          <w:sz w:val="21"/>
          <w:szCs w:val="21"/>
          <w:u w:val="single"/>
        </w:rPr>
        <w:t xml:space="preserve">           </w:t>
      </w:r>
      <w:r>
        <w:rPr>
          <w:rFonts w:hint="eastAsia"/>
          <w:snapToGrid w:val="0"/>
          <w:sz w:val="21"/>
          <w:szCs w:val="21"/>
        </w:rPr>
        <w:t>；</w:t>
      </w:r>
    </w:p>
    <w:p w:rsidR="00DE26BF" w:rsidRDefault="004A564D">
      <w:pPr>
        <w:adjustRightInd w:val="0"/>
        <w:snapToGrid w:val="0"/>
        <w:spacing w:line="400" w:lineRule="exact"/>
        <w:ind w:firstLineChars="200" w:firstLine="420"/>
        <w:rPr>
          <w:snapToGrid w:val="0"/>
          <w:sz w:val="21"/>
          <w:szCs w:val="21"/>
        </w:rPr>
      </w:pPr>
      <w:r>
        <w:rPr>
          <w:rFonts w:hint="eastAsia"/>
          <w:snapToGrid w:val="0"/>
          <w:sz w:val="21"/>
          <w:szCs w:val="21"/>
        </w:rPr>
        <w:t>（</w:t>
      </w:r>
      <w:r>
        <w:rPr>
          <w:rFonts w:hint="eastAsia"/>
          <w:snapToGrid w:val="0"/>
          <w:sz w:val="21"/>
          <w:szCs w:val="21"/>
        </w:rPr>
        <w:t>3</w:t>
      </w:r>
      <w:r>
        <w:rPr>
          <w:rFonts w:hint="eastAsia"/>
          <w:snapToGrid w:val="0"/>
          <w:sz w:val="21"/>
          <w:szCs w:val="21"/>
        </w:rPr>
        <w:t>）施工用水、电</w:t>
      </w:r>
      <w:r>
        <w:rPr>
          <w:rFonts w:hint="eastAsia"/>
          <w:snapToGrid w:val="0"/>
          <w:sz w:val="21"/>
          <w:szCs w:val="21"/>
          <w:u w:val="single"/>
        </w:rPr>
        <w:t xml:space="preserve">         </w:t>
      </w:r>
      <w:r>
        <w:rPr>
          <w:rFonts w:hint="eastAsia"/>
          <w:snapToGrid w:val="0"/>
          <w:sz w:val="21"/>
          <w:szCs w:val="21"/>
          <w:u w:val="single"/>
        </w:rPr>
        <w:t>已接通</w:t>
      </w:r>
      <w:r>
        <w:rPr>
          <w:rFonts w:hint="eastAsia"/>
          <w:snapToGrid w:val="0"/>
          <w:sz w:val="21"/>
          <w:szCs w:val="21"/>
          <w:u w:val="single"/>
        </w:rPr>
        <w:t xml:space="preserve">           </w:t>
      </w:r>
      <w:r>
        <w:rPr>
          <w:rFonts w:hint="eastAsia"/>
          <w:snapToGrid w:val="0"/>
          <w:sz w:val="21"/>
          <w:szCs w:val="21"/>
        </w:rPr>
        <w:t>；</w:t>
      </w:r>
    </w:p>
    <w:p w:rsidR="00DE26BF" w:rsidRDefault="004A564D">
      <w:pPr>
        <w:adjustRightInd w:val="0"/>
        <w:snapToGrid w:val="0"/>
        <w:spacing w:line="400" w:lineRule="exact"/>
        <w:ind w:firstLineChars="200" w:firstLine="420"/>
        <w:rPr>
          <w:snapToGrid w:val="0"/>
          <w:sz w:val="21"/>
          <w:szCs w:val="21"/>
          <w:u w:val="single"/>
        </w:rPr>
      </w:pPr>
      <w:r>
        <w:rPr>
          <w:rFonts w:hint="eastAsia"/>
          <w:snapToGrid w:val="0"/>
          <w:sz w:val="21"/>
          <w:szCs w:val="21"/>
        </w:rPr>
        <w:t>（</w:t>
      </w:r>
      <w:r>
        <w:rPr>
          <w:rFonts w:hint="eastAsia"/>
          <w:snapToGrid w:val="0"/>
          <w:sz w:val="21"/>
          <w:szCs w:val="21"/>
        </w:rPr>
        <w:t>4</w:t>
      </w:r>
      <w:r>
        <w:rPr>
          <w:rFonts w:hint="eastAsia"/>
          <w:snapToGrid w:val="0"/>
          <w:sz w:val="21"/>
          <w:szCs w:val="21"/>
        </w:rPr>
        <w:t>）有关勘探资料</w:t>
      </w:r>
      <w:r>
        <w:rPr>
          <w:rFonts w:hint="eastAsia"/>
          <w:snapToGrid w:val="0"/>
          <w:sz w:val="21"/>
          <w:szCs w:val="21"/>
          <w:u w:val="single"/>
        </w:rPr>
        <w:t xml:space="preserve">         </w:t>
      </w:r>
      <w:r>
        <w:rPr>
          <w:rFonts w:hint="eastAsia"/>
          <w:snapToGrid w:val="0"/>
          <w:sz w:val="21"/>
          <w:szCs w:val="21"/>
          <w:u w:val="single"/>
        </w:rPr>
        <w:t>已完成</w:t>
      </w:r>
      <w:r>
        <w:rPr>
          <w:rFonts w:hint="eastAsia"/>
          <w:snapToGrid w:val="0"/>
          <w:sz w:val="21"/>
          <w:szCs w:val="21"/>
          <w:u w:val="single"/>
        </w:rPr>
        <w:t xml:space="preserve">           </w:t>
      </w:r>
      <w:r>
        <w:rPr>
          <w:rFonts w:hint="eastAsia"/>
          <w:snapToGrid w:val="0"/>
          <w:sz w:val="21"/>
          <w:szCs w:val="21"/>
        </w:rPr>
        <w:t>；</w:t>
      </w:r>
    </w:p>
    <w:p w:rsidR="00DE26BF" w:rsidRDefault="004A564D">
      <w:pPr>
        <w:pStyle w:val="af6"/>
        <w:adjustRightInd w:val="0"/>
        <w:snapToGrid w:val="0"/>
        <w:spacing w:line="400" w:lineRule="exact"/>
        <w:ind w:left="0" w:firstLineChars="200" w:firstLine="420"/>
        <w:rPr>
          <w:snapToGrid w:val="0"/>
          <w:sz w:val="21"/>
          <w:szCs w:val="21"/>
        </w:rPr>
      </w:pPr>
      <w:r>
        <w:rPr>
          <w:rFonts w:hint="eastAsia"/>
          <w:snapToGrid w:val="0"/>
          <w:sz w:val="21"/>
          <w:szCs w:val="21"/>
        </w:rPr>
        <w:t>（</w:t>
      </w:r>
      <w:r>
        <w:rPr>
          <w:snapToGrid w:val="0"/>
          <w:sz w:val="21"/>
          <w:szCs w:val="21"/>
        </w:rPr>
        <w:t>5</w:t>
      </w:r>
      <w:r>
        <w:rPr>
          <w:rFonts w:hint="eastAsia"/>
          <w:snapToGrid w:val="0"/>
          <w:sz w:val="21"/>
          <w:szCs w:val="21"/>
        </w:rPr>
        <w:t>）其它</w:t>
      </w:r>
      <w:r>
        <w:rPr>
          <w:rFonts w:hint="eastAsia"/>
          <w:snapToGrid w:val="0"/>
          <w:sz w:val="21"/>
          <w:szCs w:val="21"/>
          <w:u w:val="single"/>
        </w:rPr>
        <w:t xml:space="preserve">                 </w:t>
      </w:r>
      <w:r>
        <w:rPr>
          <w:rFonts w:hint="eastAsia"/>
          <w:snapToGrid w:val="0"/>
          <w:sz w:val="21"/>
          <w:szCs w:val="21"/>
          <w:u w:val="single"/>
        </w:rPr>
        <w:t>无</w:t>
      </w:r>
      <w:r>
        <w:rPr>
          <w:rFonts w:hint="eastAsia"/>
          <w:snapToGrid w:val="0"/>
          <w:sz w:val="21"/>
          <w:szCs w:val="21"/>
          <w:u w:val="single"/>
        </w:rPr>
        <w:t xml:space="preserve">               </w:t>
      </w:r>
      <w:r>
        <w:rPr>
          <w:rFonts w:hint="eastAsia"/>
          <w:snapToGrid w:val="0"/>
          <w:sz w:val="21"/>
          <w:szCs w:val="21"/>
        </w:rPr>
        <w:t>。</w:t>
      </w:r>
    </w:p>
    <w:p w:rsidR="00DE26BF" w:rsidRDefault="004A564D">
      <w:pPr>
        <w:autoSpaceDE/>
        <w:autoSpaceDN/>
        <w:adjustRightInd w:val="0"/>
        <w:snapToGrid w:val="0"/>
        <w:spacing w:line="400" w:lineRule="exact"/>
        <w:ind w:firstLineChars="200" w:firstLine="420"/>
        <w:jc w:val="both"/>
        <w:rPr>
          <w:snapToGrid w:val="0"/>
          <w:sz w:val="21"/>
          <w:szCs w:val="21"/>
          <w:u w:val="single"/>
        </w:rPr>
      </w:pPr>
      <w:r>
        <w:rPr>
          <w:rFonts w:hint="eastAsia"/>
          <w:snapToGrid w:val="0"/>
          <w:sz w:val="21"/>
          <w:szCs w:val="21"/>
        </w:rPr>
        <w:t>2</w:t>
      </w:r>
      <w:r>
        <w:rPr>
          <w:rFonts w:hint="eastAsia"/>
          <w:snapToGrid w:val="0"/>
          <w:sz w:val="21"/>
          <w:szCs w:val="21"/>
        </w:rPr>
        <w:t>、工程资金来源</w:t>
      </w:r>
      <w:r>
        <w:rPr>
          <w:rFonts w:hint="eastAsia"/>
          <w:snapToGrid w:val="0"/>
          <w:sz w:val="21"/>
          <w:szCs w:val="21"/>
          <w:u w:val="single"/>
        </w:rPr>
        <w:t xml:space="preserve">            </w:t>
      </w:r>
      <w:r>
        <w:rPr>
          <w:rFonts w:hint="eastAsia"/>
          <w:snapToGrid w:val="0"/>
          <w:sz w:val="21"/>
          <w:szCs w:val="21"/>
          <w:u w:val="single"/>
        </w:rPr>
        <w:t>自筹</w:t>
      </w:r>
      <w:r>
        <w:rPr>
          <w:rFonts w:hint="eastAsia"/>
          <w:snapToGrid w:val="0"/>
          <w:sz w:val="21"/>
          <w:szCs w:val="21"/>
          <w:u w:val="single"/>
        </w:rPr>
        <w:t xml:space="preserve">       </w:t>
      </w:r>
      <w:r>
        <w:rPr>
          <w:snapToGrid w:val="0"/>
          <w:sz w:val="21"/>
          <w:szCs w:val="21"/>
          <w:u w:val="single"/>
        </w:rPr>
        <w:t xml:space="preserve">  </w:t>
      </w:r>
      <w:r>
        <w:rPr>
          <w:rFonts w:hint="eastAsia"/>
          <w:snapToGrid w:val="0"/>
          <w:sz w:val="21"/>
          <w:szCs w:val="21"/>
          <w:u w:val="single"/>
        </w:rPr>
        <w:t xml:space="preserve">   </w:t>
      </w:r>
      <w:r>
        <w:rPr>
          <w:rFonts w:hint="eastAsia"/>
          <w:snapToGrid w:val="0"/>
          <w:sz w:val="21"/>
          <w:szCs w:val="21"/>
        </w:rPr>
        <w:t>。</w:t>
      </w:r>
    </w:p>
    <w:p w:rsidR="00DE26BF" w:rsidRDefault="004A564D">
      <w:pPr>
        <w:adjustRightInd w:val="0"/>
        <w:snapToGrid w:val="0"/>
        <w:spacing w:line="400" w:lineRule="exact"/>
        <w:ind w:firstLineChars="200" w:firstLine="420"/>
        <w:rPr>
          <w:b/>
          <w:snapToGrid w:val="0"/>
          <w:sz w:val="21"/>
          <w:szCs w:val="21"/>
        </w:rPr>
      </w:pPr>
      <w:r>
        <w:rPr>
          <w:snapToGrid w:val="0"/>
          <w:sz w:val="21"/>
          <w:szCs w:val="21"/>
        </w:rPr>
        <w:t>3</w:t>
      </w:r>
      <w:r>
        <w:rPr>
          <w:rFonts w:hint="eastAsia"/>
          <w:snapToGrid w:val="0"/>
          <w:sz w:val="21"/>
          <w:szCs w:val="21"/>
        </w:rPr>
        <w:t>、工程资金落实情况</w:t>
      </w:r>
      <w:r>
        <w:rPr>
          <w:rFonts w:hint="eastAsia"/>
          <w:snapToGrid w:val="0"/>
          <w:sz w:val="21"/>
          <w:szCs w:val="21"/>
          <w:u w:val="single"/>
        </w:rPr>
        <w:t xml:space="preserve">        </w:t>
      </w:r>
      <w:r>
        <w:rPr>
          <w:rFonts w:hint="eastAsia"/>
          <w:snapToGrid w:val="0"/>
          <w:sz w:val="21"/>
          <w:szCs w:val="21"/>
          <w:u w:val="single"/>
        </w:rPr>
        <w:t>已落实</w:t>
      </w:r>
      <w:r>
        <w:rPr>
          <w:rFonts w:hint="eastAsia"/>
          <w:snapToGrid w:val="0"/>
          <w:sz w:val="21"/>
          <w:szCs w:val="21"/>
          <w:u w:val="single"/>
        </w:rPr>
        <w:t xml:space="preserve">     </w:t>
      </w:r>
      <w:r>
        <w:rPr>
          <w:snapToGrid w:val="0"/>
          <w:sz w:val="21"/>
          <w:szCs w:val="21"/>
          <w:u w:val="single"/>
        </w:rPr>
        <w:t xml:space="preserve">  </w:t>
      </w:r>
      <w:r>
        <w:rPr>
          <w:rFonts w:hint="eastAsia"/>
          <w:snapToGrid w:val="0"/>
          <w:sz w:val="21"/>
          <w:szCs w:val="21"/>
          <w:u w:val="single"/>
        </w:rPr>
        <w:t xml:space="preserve">   </w:t>
      </w:r>
      <w:r>
        <w:rPr>
          <w:rFonts w:hint="eastAsia"/>
          <w:snapToGrid w:val="0"/>
          <w:sz w:val="21"/>
          <w:szCs w:val="21"/>
        </w:rPr>
        <w:t>。</w:t>
      </w:r>
    </w:p>
    <w:p w:rsidR="00DE26BF" w:rsidRDefault="004A564D">
      <w:pPr>
        <w:pStyle w:val="a0"/>
        <w:spacing w:line="400" w:lineRule="exact"/>
        <w:ind w:firstLineChars="200" w:firstLine="420"/>
      </w:pPr>
      <w:r>
        <w:t>（二）投标费用</w:t>
      </w:r>
    </w:p>
    <w:p w:rsidR="00DE26BF" w:rsidRDefault="004A564D">
      <w:pPr>
        <w:pStyle w:val="a0"/>
        <w:spacing w:line="400" w:lineRule="exact"/>
        <w:ind w:firstLineChars="200" w:firstLine="420"/>
      </w:pPr>
      <w:r>
        <w:t>不管投标结果如何，承包人应承担其编制投标文件与递交投标文件所涉及的一切费用。</w:t>
      </w:r>
    </w:p>
    <w:p w:rsidR="00DE26BF" w:rsidRDefault="004A564D">
      <w:pPr>
        <w:pStyle w:val="a0"/>
        <w:spacing w:line="400" w:lineRule="exact"/>
        <w:ind w:firstLineChars="200" w:firstLine="420"/>
      </w:pPr>
      <w:r>
        <w:t>（三）本工程不接受联合体投标。</w:t>
      </w:r>
    </w:p>
    <w:p w:rsidR="00DE26BF" w:rsidRDefault="004A564D">
      <w:pPr>
        <w:pStyle w:val="3"/>
        <w:spacing w:before="131"/>
        <w:ind w:left="0"/>
        <w:jc w:val="center"/>
        <w:rPr>
          <w:sz w:val="24"/>
        </w:rPr>
      </w:pPr>
      <w:bookmarkStart w:id="7" w:name="_Toc2541"/>
      <w:bookmarkStart w:id="8" w:name="_Toc136528537"/>
      <w:bookmarkStart w:id="9" w:name="_Toc22611"/>
      <w:r>
        <w:rPr>
          <w:sz w:val="24"/>
        </w:rPr>
        <w:t>二、招标文件</w:t>
      </w:r>
      <w:bookmarkEnd w:id="7"/>
      <w:bookmarkEnd w:id="8"/>
      <w:bookmarkEnd w:id="9"/>
    </w:p>
    <w:p w:rsidR="00DE26BF" w:rsidRDefault="004A564D">
      <w:pPr>
        <w:pStyle w:val="a0"/>
        <w:spacing w:line="400" w:lineRule="exact"/>
        <w:ind w:firstLineChars="200" w:firstLine="420"/>
      </w:pPr>
      <w:r>
        <w:t>（四）招标文件的组成</w:t>
      </w:r>
    </w:p>
    <w:p w:rsidR="00DE26BF" w:rsidRDefault="004A564D">
      <w:pPr>
        <w:pStyle w:val="a0"/>
        <w:spacing w:line="400" w:lineRule="exact"/>
        <w:ind w:firstLineChars="200" w:firstLine="420"/>
      </w:pPr>
      <w:r>
        <w:t>1</w:t>
      </w:r>
      <w:r>
        <w:t>、招标文件包括本文件及所有按第</w:t>
      </w:r>
      <w:r>
        <w:rPr>
          <w:rFonts w:hint="eastAsia"/>
        </w:rPr>
        <w:t>（</w:t>
      </w:r>
      <w:r>
        <w:t>五</w:t>
      </w:r>
      <w:r>
        <w:rPr>
          <w:rFonts w:hint="eastAsia"/>
        </w:rPr>
        <w:t>）</w:t>
      </w:r>
      <w:r>
        <w:t>、（六）</w:t>
      </w:r>
      <w:proofErr w:type="gramStart"/>
      <w:r>
        <w:t>条发出</w:t>
      </w:r>
      <w:proofErr w:type="gramEnd"/>
      <w:r>
        <w:t>的修改澄清通知。</w:t>
      </w:r>
    </w:p>
    <w:p w:rsidR="00DE26BF" w:rsidRDefault="004A564D">
      <w:pPr>
        <w:pStyle w:val="a0"/>
        <w:spacing w:line="400" w:lineRule="exact"/>
        <w:ind w:firstLineChars="200" w:firstLine="420"/>
      </w:pPr>
      <w:r>
        <w:t>2</w:t>
      </w:r>
      <w:r>
        <w:t>、承包人应认真审阅招标文件所有的内容，如果承包人的投标文件不能实质性地响应招标文件要求，责任由承包人自负。</w:t>
      </w:r>
    </w:p>
    <w:p w:rsidR="00DE26BF" w:rsidRDefault="004A564D">
      <w:pPr>
        <w:pStyle w:val="a0"/>
        <w:spacing w:line="400" w:lineRule="exact"/>
        <w:ind w:firstLineChars="200" w:firstLine="420"/>
      </w:pPr>
      <w:r>
        <w:t>（五）招标文件的澄清</w:t>
      </w:r>
    </w:p>
    <w:p w:rsidR="00DE26BF" w:rsidRDefault="004A564D">
      <w:pPr>
        <w:pStyle w:val="a0"/>
        <w:numPr>
          <w:ilvl w:val="0"/>
          <w:numId w:val="1"/>
        </w:numPr>
        <w:spacing w:line="400" w:lineRule="exact"/>
      </w:pPr>
      <w:r>
        <w:t>本工程招标文件的澄清采用下列第</w:t>
      </w:r>
      <w:r>
        <w:rPr>
          <w:b/>
          <w:u w:val="single"/>
        </w:rPr>
        <w:t>（</w:t>
      </w:r>
      <w:r>
        <w:rPr>
          <w:b/>
          <w:u w:val="single"/>
        </w:rPr>
        <w:t>1</w:t>
      </w:r>
      <w:r>
        <w:rPr>
          <w:b/>
          <w:u w:val="single"/>
        </w:rPr>
        <w:t>）</w:t>
      </w:r>
      <w:r>
        <w:t>种方式：</w:t>
      </w:r>
    </w:p>
    <w:p w:rsidR="00DE26BF" w:rsidRDefault="004A564D">
      <w:pPr>
        <w:pStyle w:val="af6"/>
        <w:tabs>
          <w:tab w:val="left" w:pos="1181"/>
          <w:tab w:val="left" w:pos="2336"/>
        </w:tabs>
        <w:spacing w:line="400" w:lineRule="exact"/>
        <w:ind w:left="0" w:firstLineChars="200" w:firstLine="408"/>
        <w:rPr>
          <w:sz w:val="21"/>
        </w:rPr>
      </w:pPr>
      <w:r>
        <w:rPr>
          <w:rFonts w:hint="eastAsia"/>
          <w:spacing w:val="-3"/>
          <w:sz w:val="21"/>
        </w:rPr>
        <w:t>（</w:t>
      </w:r>
      <w:r>
        <w:rPr>
          <w:spacing w:val="-3"/>
          <w:sz w:val="21"/>
        </w:rPr>
        <w:t>1</w:t>
      </w:r>
      <w:r>
        <w:rPr>
          <w:rFonts w:hint="eastAsia"/>
          <w:spacing w:val="-3"/>
          <w:sz w:val="21"/>
        </w:rPr>
        <w:t>）</w:t>
      </w:r>
      <w:r>
        <w:rPr>
          <w:spacing w:val="-3"/>
          <w:sz w:val="21"/>
        </w:rPr>
        <w:t>承</w:t>
      </w:r>
      <w:r>
        <w:rPr>
          <w:sz w:val="21"/>
        </w:rPr>
        <w:t>包</w:t>
      </w:r>
      <w:r>
        <w:rPr>
          <w:spacing w:val="-3"/>
          <w:sz w:val="21"/>
        </w:rPr>
        <w:t>人</w:t>
      </w:r>
      <w:r>
        <w:rPr>
          <w:sz w:val="21"/>
        </w:rPr>
        <w:t>在</w:t>
      </w:r>
      <w:r>
        <w:rPr>
          <w:spacing w:val="-3"/>
          <w:sz w:val="21"/>
        </w:rPr>
        <w:t>收</w:t>
      </w:r>
      <w:r>
        <w:rPr>
          <w:sz w:val="21"/>
        </w:rPr>
        <w:t>到</w:t>
      </w:r>
      <w:r>
        <w:rPr>
          <w:spacing w:val="-3"/>
          <w:sz w:val="21"/>
        </w:rPr>
        <w:t>招</w:t>
      </w:r>
      <w:r>
        <w:rPr>
          <w:sz w:val="21"/>
        </w:rPr>
        <w:t>标</w:t>
      </w:r>
      <w:r>
        <w:rPr>
          <w:spacing w:val="-3"/>
          <w:sz w:val="21"/>
        </w:rPr>
        <w:t>文件</w:t>
      </w:r>
      <w:r>
        <w:rPr>
          <w:sz w:val="21"/>
        </w:rPr>
        <w:t>（含</w:t>
      </w:r>
      <w:r>
        <w:rPr>
          <w:spacing w:val="-3"/>
          <w:sz w:val="21"/>
        </w:rPr>
        <w:t>工</w:t>
      </w:r>
      <w:r>
        <w:rPr>
          <w:sz w:val="21"/>
        </w:rPr>
        <w:t>程</w:t>
      </w:r>
      <w:r>
        <w:rPr>
          <w:spacing w:val="-3"/>
          <w:sz w:val="21"/>
        </w:rPr>
        <w:t>量</w:t>
      </w:r>
      <w:r>
        <w:rPr>
          <w:sz w:val="21"/>
        </w:rPr>
        <w:t>清</w:t>
      </w:r>
      <w:r>
        <w:rPr>
          <w:spacing w:val="-3"/>
          <w:sz w:val="21"/>
        </w:rPr>
        <w:t>单</w:t>
      </w:r>
      <w:r>
        <w:rPr>
          <w:sz w:val="21"/>
        </w:rPr>
        <w:t>）</w:t>
      </w:r>
      <w:r>
        <w:rPr>
          <w:spacing w:val="-3"/>
          <w:sz w:val="21"/>
        </w:rPr>
        <w:t>和</w:t>
      </w:r>
      <w:r>
        <w:rPr>
          <w:sz w:val="21"/>
        </w:rPr>
        <w:t>踏</w:t>
      </w:r>
      <w:r>
        <w:rPr>
          <w:spacing w:val="-3"/>
          <w:sz w:val="21"/>
        </w:rPr>
        <w:t>勘</w:t>
      </w:r>
      <w:r>
        <w:rPr>
          <w:sz w:val="21"/>
        </w:rPr>
        <w:t>现场</w:t>
      </w:r>
      <w:r>
        <w:rPr>
          <w:spacing w:val="-3"/>
          <w:sz w:val="21"/>
        </w:rPr>
        <w:t>后</w:t>
      </w:r>
      <w:r>
        <w:rPr>
          <w:sz w:val="21"/>
        </w:rPr>
        <w:t>，</w:t>
      </w:r>
      <w:r>
        <w:rPr>
          <w:spacing w:val="-3"/>
          <w:sz w:val="21"/>
        </w:rPr>
        <w:t>若</w:t>
      </w:r>
      <w:r>
        <w:rPr>
          <w:sz w:val="21"/>
        </w:rPr>
        <w:t>有</w:t>
      </w:r>
      <w:r>
        <w:rPr>
          <w:spacing w:val="-3"/>
          <w:sz w:val="21"/>
        </w:rPr>
        <w:t>疑</w:t>
      </w:r>
      <w:r>
        <w:rPr>
          <w:sz w:val="21"/>
        </w:rPr>
        <w:t>问</w:t>
      </w:r>
      <w:r>
        <w:rPr>
          <w:spacing w:val="-3"/>
          <w:sz w:val="21"/>
        </w:rPr>
        <w:t>需</w:t>
      </w:r>
      <w:r>
        <w:rPr>
          <w:sz w:val="21"/>
        </w:rPr>
        <w:t>要</w:t>
      </w:r>
      <w:r>
        <w:rPr>
          <w:spacing w:val="-3"/>
          <w:sz w:val="21"/>
        </w:rPr>
        <w:t>澄</w:t>
      </w:r>
      <w:r>
        <w:rPr>
          <w:sz w:val="21"/>
        </w:rPr>
        <w:t>清，</w:t>
      </w:r>
      <w:r>
        <w:rPr>
          <w:spacing w:val="-3"/>
          <w:sz w:val="21"/>
        </w:rPr>
        <w:t>应</w:t>
      </w:r>
      <w:r>
        <w:rPr>
          <w:sz w:val="21"/>
        </w:rPr>
        <w:t>于收到</w:t>
      </w:r>
      <w:r>
        <w:rPr>
          <w:spacing w:val="-3"/>
          <w:sz w:val="21"/>
        </w:rPr>
        <w:t>招</w:t>
      </w:r>
      <w:r>
        <w:rPr>
          <w:sz w:val="21"/>
        </w:rPr>
        <w:t>标</w:t>
      </w:r>
      <w:r>
        <w:rPr>
          <w:spacing w:val="-3"/>
          <w:sz w:val="21"/>
        </w:rPr>
        <w:t>文</w:t>
      </w:r>
      <w:r>
        <w:rPr>
          <w:sz w:val="21"/>
        </w:rPr>
        <w:t>件</w:t>
      </w:r>
      <w:r>
        <w:rPr>
          <w:spacing w:val="-3"/>
          <w:sz w:val="21"/>
        </w:rPr>
        <w:t>后</w:t>
      </w:r>
      <w:r>
        <w:rPr>
          <w:rFonts w:hint="eastAsia"/>
          <w:spacing w:val="-3"/>
          <w:sz w:val="21"/>
          <w:u w:val="single"/>
          <w:lang w:val="en-US"/>
        </w:rPr>
        <w:t xml:space="preserve"> </w:t>
      </w:r>
      <w:r>
        <w:rPr>
          <w:rFonts w:hint="eastAsia"/>
          <w:b/>
          <w:bCs/>
          <w:spacing w:val="-3"/>
          <w:sz w:val="21"/>
          <w:u w:val="single"/>
          <w:lang w:val="en-US"/>
        </w:rPr>
        <w:t>2</w:t>
      </w:r>
      <w:r>
        <w:rPr>
          <w:rFonts w:hint="eastAsia"/>
          <w:b/>
          <w:sz w:val="21"/>
          <w:u w:val="single"/>
          <w:lang w:val="en-US"/>
        </w:rPr>
        <w:t xml:space="preserve"> </w:t>
      </w:r>
      <w:r>
        <w:rPr>
          <w:sz w:val="21"/>
        </w:rPr>
        <w:t>日</w:t>
      </w:r>
      <w:r>
        <w:rPr>
          <w:spacing w:val="-3"/>
          <w:sz w:val="21"/>
        </w:rPr>
        <w:t>内</w:t>
      </w:r>
      <w:r>
        <w:rPr>
          <w:sz w:val="21"/>
        </w:rPr>
        <w:t>以书</w:t>
      </w:r>
      <w:r>
        <w:rPr>
          <w:spacing w:val="-3"/>
          <w:sz w:val="21"/>
        </w:rPr>
        <w:t>面</w:t>
      </w:r>
      <w:r>
        <w:rPr>
          <w:sz w:val="21"/>
        </w:rPr>
        <w:t>形</w:t>
      </w:r>
      <w:r>
        <w:rPr>
          <w:spacing w:val="-3"/>
          <w:sz w:val="21"/>
        </w:rPr>
        <w:t>式</w:t>
      </w:r>
      <w:r>
        <w:rPr>
          <w:sz w:val="21"/>
        </w:rPr>
        <w:t>（</w:t>
      </w:r>
      <w:r>
        <w:rPr>
          <w:spacing w:val="-3"/>
          <w:sz w:val="21"/>
        </w:rPr>
        <w:t>包</w:t>
      </w:r>
      <w:r>
        <w:rPr>
          <w:sz w:val="21"/>
        </w:rPr>
        <w:t>括</w:t>
      </w:r>
      <w:r>
        <w:rPr>
          <w:spacing w:val="-3"/>
          <w:sz w:val="21"/>
        </w:rPr>
        <w:t>书</w:t>
      </w:r>
      <w:r>
        <w:rPr>
          <w:sz w:val="21"/>
        </w:rPr>
        <w:t>面</w:t>
      </w:r>
      <w:r>
        <w:rPr>
          <w:spacing w:val="-3"/>
          <w:sz w:val="21"/>
        </w:rPr>
        <w:t>文</w:t>
      </w:r>
      <w:r>
        <w:rPr>
          <w:sz w:val="21"/>
        </w:rPr>
        <w:t>字、</w:t>
      </w:r>
      <w:r>
        <w:rPr>
          <w:spacing w:val="-3"/>
          <w:sz w:val="21"/>
        </w:rPr>
        <w:t>传</w:t>
      </w:r>
      <w:r>
        <w:rPr>
          <w:sz w:val="21"/>
        </w:rPr>
        <w:t>真</w:t>
      </w:r>
      <w:r>
        <w:rPr>
          <w:spacing w:val="-3"/>
          <w:sz w:val="21"/>
        </w:rPr>
        <w:t>、</w:t>
      </w:r>
      <w:r>
        <w:rPr>
          <w:sz w:val="21"/>
        </w:rPr>
        <w:t>电</w:t>
      </w:r>
      <w:r>
        <w:rPr>
          <w:spacing w:val="-3"/>
          <w:sz w:val="21"/>
        </w:rPr>
        <w:t>子</w:t>
      </w:r>
      <w:r>
        <w:rPr>
          <w:sz w:val="21"/>
        </w:rPr>
        <w:t>邮</w:t>
      </w:r>
      <w:r>
        <w:rPr>
          <w:spacing w:val="-3"/>
          <w:sz w:val="21"/>
        </w:rPr>
        <w:t>件</w:t>
      </w:r>
      <w:r>
        <w:rPr>
          <w:sz w:val="21"/>
        </w:rPr>
        <w:t>等</w:t>
      </w:r>
      <w:r>
        <w:rPr>
          <w:spacing w:val="-3"/>
          <w:sz w:val="21"/>
        </w:rPr>
        <w:t>）</w:t>
      </w:r>
      <w:r>
        <w:rPr>
          <w:sz w:val="21"/>
        </w:rPr>
        <w:t>向招</w:t>
      </w:r>
      <w:r>
        <w:rPr>
          <w:spacing w:val="-3"/>
          <w:sz w:val="21"/>
        </w:rPr>
        <w:t>标</w:t>
      </w:r>
      <w:r>
        <w:rPr>
          <w:sz w:val="21"/>
        </w:rPr>
        <w:t>人提出，</w:t>
      </w:r>
      <w:r>
        <w:rPr>
          <w:spacing w:val="-3"/>
          <w:sz w:val="21"/>
        </w:rPr>
        <w:t>招</w:t>
      </w:r>
      <w:r>
        <w:rPr>
          <w:sz w:val="21"/>
        </w:rPr>
        <w:t>标</w:t>
      </w:r>
      <w:r>
        <w:rPr>
          <w:spacing w:val="-3"/>
          <w:sz w:val="21"/>
        </w:rPr>
        <w:t>人</w:t>
      </w:r>
      <w:r>
        <w:rPr>
          <w:sz w:val="21"/>
        </w:rPr>
        <w:t>将</w:t>
      </w:r>
      <w:r>
        <w:rPr>
          <w:spacing w:val="-3"/>
          <w:sz w:val="21"/>
        </w:rPr>
        <w:t>以</w:t>
      </w:r>
      <w:r>
        <w:rPr>
          <w:sz w:val="21"/>
        </w:rPr>
        <w:t>书</w:t>
      </w:r>
      <w:r>
        <w:rPr>
          <w:spacing w:val="-3"/>
          <w:sz w:val="21"/>
        </w:rPr>
        <w:t>面</w:t>
      </w:r>
      <w:r>
        <w:rPr>
          <w:sz w:val="21"/>
        </w:rPr>
        <w:t>形</w:t>
      </w:r>
      <w:r>
        <w:rPr>
          <w:spacing w:val="-3"/>
          <w:sz w:val="21"/>
        </w:rPr>
        <w:t>式</w:t>
      </w:r>
      <w:r>
        <w:rPr>
          <w:sz w:val="21"/>
        </w:rPr>
        <w:t>予以</w:t>
      </w:r>
      <w:r>
        <w:rPr>
          <w:spacing w:val="-3"/>
          <w:sz w:val="21"/>
        </w:rPr>
        <w:t>解</w:t>
      </w:r>
      <w:r>
        <w:rPr>
          <w:sz w:val="21"/>
        </w:rPr>
        <w:t>答。</w:t>
      </w:r>
    </w:p>
    <w:p w:rsidR="00DE26BF" w:rsidRDefault="004A564D">
      <w:pPr>
        <w:pStyle w:val="af6"/>
        <w:tabs>
          <w:tab w:val="left" w:pos="1203"/>
        </w:tabs>
        <w:spacing w:line="400" w:lineRule="exact"/>
        <w:ind w:left="0" w:firstLineChars="200" w:firstLine="404"/>
        <w:rPr>
          <w:sz w:val="21"/>
        </w:rPr>
      </w:pPr>
      <w:r>
        <w:rPr>
          <w:rFonts w:hint="eastAsia"/>
          <w:spacing w:val="-4"/>
          <w:sz w:val="21"/>
        </w:rPr>
        <w:t>（</w:t>
      </w:r>
      <w:r>
        <w:rPr>
          <w:rFonts w:hint="eastAsia"/>
          <w:spacing w:val="-4"/>
          <w:sz w:val="21"/>
        </w:rPr>
        <w:t>2</w:t>
      </w:r>
      <w:r>
        <w:rPr>
          <w:rFonts w:hint="eastAsia"/>
          <w:spacing w:val="-4"/>
          <w:sz w:val="21"/>
        </w:rPr>
        <w:t>）</w:t>
      </w:r>
      <w:r>
        <w:rPr>
          <w:spacing w:val="-4"/>
          <w:sz w:val="21"/>
        </w:rPr>
        <w:t>承包人在收到招标文件和踏勘现场后，若有疑问需要澄清，应于收到招标文件后</w:t>
      </w:r>
      <w:r>
        <w:rPr>
          <w:spacing w:val="-4"/>
          <w:sz w:val="21"/>
        </w:rPr>
        <w:t xml:space="preserve"> </w:t>
      </w:r>
      <w:r>
        <w:rPr>
          <w:sz w:val="21"/>
        </w:rPr>
        <w:t xml:space="preserve">2 </w:t>
      </w:r>
      <w:r>
        <w:rPr>
          <w:spacing w:val="-3"/>
          <w:sz w:val="21"/>
        </w:rPr>
        <w:t>日内以书面形式</w:t>
      </w:r>
      <w:r>
        <w:rPr>
          <w:sz w:val="21"/>
        </w:rPr>
        <w:t>（</w:t>
      </w:r>
      <w:r>
        <w:rPr>
          <w:spacing w:val="-3"/>
          <w:sz w:val="21"/>
        </w:rPr>
        <w:t>包括书面文字、传真、电子邮件等</w:t>
      </w:r>
      <w:r>
        <w:rPr>
          <w:sz w:val="21"/>
        </w:rPr>
        <w:t>）</w:t>
      </w:r>
      <w:r>
        <w:rPr>
          <w:spacing w:val="-3"/>
          <w:sz w:val="21"/>
        </w:rPr>
        <w:t>向招标人提出，招标人将以书面形式予以解答。其中工程量清单在投标截止前不需要承包人进行澄清和修改，工程量清单数量如有误，招标人将在发出中标通知书后进行修正。</w:t>
      </w:r>
    </w:p>
    <w:p w:rsidR="00DE26BF" w:rsidRDefault="004A564D">
      <w:pPr>
        <w:pStyle w:val="a0"/>
        <w:spacing w:line="400" w:lineRule="exact"/>
        <w:ind w:firstLineChars="200" w:firstLine="420"/>
      </w:pPr>
      <w:r>
        <w:t>2</w:t>
      </w:r>
      <w:r>
        <w:t>、所有问题的解答，将在</w:t>
      </w:r>
      <w:r>
        <w:rPr>
          <w:rFonts w:hint="eastAsia"/>
          <w:u w:val="single"/>
        </w:rPr>
        <w:t xml:space="preserve"> </w:t>
      </w:r>
      <w:r>
        <w:rPr>
          <w:b/>
          <w:u w:val="single"/>
        </w:rPr>
        <w:t xml:space="preserve">2 </w:t>
      </w:r>
      <w:r>
        <w:t>日内提供给所有承包人。由此而产生的对招标文件内容的修改，以修改通知的方式发出。</w:t>
      </w:r>
    </w:p>
    <w:p w:rsidR="00DE26BF" w:rsidRDefault="004A564D">
      <w:pPr>
        <w:pStyle w:val="a0"/>
        <w:spacing w:line="400" w:lineRule="exact"/>
        <w:ind w:firstLineChars="200" w:firstLine="420"/>
      </w:pPr>
      <w:r>
        <w:t>（六）招标文件的修改</w:t>
      </w:r>
    </w:p>
    <w:p w:rsidR="00DE26BF" w:rsidRDefault="004A564D">
      <w:pPr>
        <w:pStyle w:val="a0"/>
        <w:spacing w:line="400" w:lineRule="exact"/>
        <w:ind w:firstLineChars="200" w:firstLine="420"/>
        <w:rPr>
          <w:spacing w:val="-3"/>
        </w:rPr>
      </w:pPr>
      <w:r>
        <w:t>1</w:t>
      </w:r>
      <w:r>
        <w:rPr>
          <w:spacing w:val="-7"/>
        </w:rPr>
        <w:t>、在投标截止日期</w:t>
      </w:r>
      <w:r>
        <w:rPr>
          <w:spacing w:val="-7"/>
          <w:u w:val="single"/>
        </w:rPr>
        <w:t xml:space="preserve"> </w:t>
      </w:r>
      <w:r>
        <w:rPr>
          <w:b/>
          <w:u w:val="single"/>
        </w:rPr>
        <w:t>1</w:t>
      </w:r>
      <w:r>
        <w:rPr>
          <w:rFonts w:hint="eastAsia"/>
          <w:b/>
          <w:u w:val="single"/>
          <w:lang w:val="en-US"/>
        </w:rPr>
        <w:t xml:space="preserve"> </w:t>
      </w:r>
      <w:r>
        <w:rPr>
          <w:spacing w:val="-3"/>
        </w:rPr>
        <w:t>天前，招标人都可能会以书面通知的方式修改招标文件。修改通知作为招标文件的组成部分，对承包人起同等约束作用。</w:t>
      </w:r>
    </w:p>
    <w:p w:rsidR="00DE26BF" w:rsidRDefault="004A564D">
      <w:pPr>
        <w:pStyle w:val="a0"/>
        <w:spacing w:line="400" w:lineRule="exact"/>
        <w:ind w:firstLineChars="200" w:firstLine="420"/>
      </w:pPr>
      <w:r>
        <w:t>2</w:t>
      </w:r>
      <w:r>
        <w:t>、为使承包人在编制投标文件时把修改通知内容考虑进去，招标人可以酌情延长递交投标文件的截止日</w:t>
      </w:r>
      <w:r>
        <w:t>期。具体时间将在修改通知中写明，修改通知将送达每一承包人。</w:t>
      </w:r>
    </w:p>
    <w:p w:rsidR="00DE26BF" w:rsidRDefault="004A564D">
      <w:pPr>
        <w:pStyle w:val="a0"/>
        <w:spacing w:line="400" w:lineRule="exact"/>
        <w:ind w:firstLineChars="200" w:firstLine="420"/>
      </w:pPr>
      <w:r>
        <w:lastRenderedPageBreak/>
        <w:t>3</w:t>
      </w:r>
      <w:r>
        <w:t>、当招标文件、修改通知内容相互矛盾时，以后发出的通知为准。</w:t>
      </w:r>
    </w:p>
    <w:p w:rsidR="00DE26BF" w:rsidRDefault="004A564D">
      <w:pPr>
        <w:pStyle w:val="3"/>
        <w:spacing w:before="131"/>
        <w:ind w:left="0"/>
        <w:jc w:val="center"/>
        <w:rPr>
          <w:sz w:val="24"/>
        </w:rPr>
      </w:pPr>
      <w:bookmarkStart w:id="10" w:name="_Toc9285"/>
      <w:bookmarkStart w:id="11" w:name="_Toc136528538"/>
      <w:bookmarkStart w:id="12" w:name="_Toc23592"/>
      <w:r>
        <w:rPr>
          <w:sz w:val="24"/>
        </w:rPr>
        <w:t>三、投标报价</w:t>
      </w:r>
      <w:bookmarkEnd w:id="10"/>
      <w:bookmarkEnd w:id="11"/>
      <w:bookmarkEnd w:id="12"/>
    </w:p>
    <w:p w:rsidR="00DE26BF" w:rsidRDefault="004A564D">
      <w:pPr>
        <w:pStyle w:val="a0"/>
        <w:spacing w:line="400" w:lineRule="exact"/>
        <w:ind w:firstLineChars="200" w:firstLine="420"/>
      </w:pPr>
      <w:r>
        <w:t>（七）投标报价</w:t>
      </w:r>
    </w:p>
    <w:p w:rsidR="00DE26BF" w:rsidRDefault="004A564D">
      <w:pPr>
        <w:pStyle w:val="a0"/>
        <w:spacing w:line="400" w:lineRule="exact"/>
        <w:ind w:firstLineChars="200" w:firstLine="420"/>
      </w:pPr>
      <w:r>
        <w:t>1</w:t>
      </w:r>
      <w:r>
        <w:t>、本工程采用工程量清单综合单价计价。</w:t>
      </w:r>
    </w:p>
    <w:p w:rsidR="00DE26BF" w:rsidRDefault="004A564D">
      <w:pPr>
        <w:pStyle w:val="a0"/>
        <w:spacing w:line="400" w:lineRule="exact"/>
        <w:ind w:firstLineChars="200" w:firstLine="420"/>
      </w:pPr>
      <w:r>
        <w:t>2</w:t>
      </w:r>
      <w:r>
        <w:t>、本工程工程量清单综合单价的编制应按《建设工程工程量清单计价规范》</w:t>
      </w:r>
      <w:r>
        <w:rPr>
          <w:rFonts w:hint="eastAsia"/>
        </w:rPr>
        <w:t>（</w:t>
      </w:r>
      <w:r>
        <w:t>GB50500-2013</w:t>
      </w:r>
      <w:r>
        <w:rPr>
          <w:rFonts w:hint="eastAsia"/>
        </w:rPr>
        <w:t>）</w:t>
      </w:r>
      <w:r>
        <w:t>要求执行。</w:t>
      </w:r>
    </w:p>
    <w:p w:rsidR="00DE26BF" w:rsidRDefault="004A564D">
      <w:pPr>
        <w:pStyle w:val="a0"/>
        <w:spacing w:line="400" w:lineRule="exact"/>
        <w:ind w:firstLineChars="200" w:firstLine="420"/>
      </w:pPr>
      <w:r>
        <w:t>3</w:t>
      </w:r>
      <w:r>
        <w:t>、投标报价的编制要求：</w:t>
      </w:r>
    </w:p>
    <w:p w:rsidR="00DE26BF" w:rsidRDefault="004A564D">
      <w:pPr>
        <w:pStyle w:val="a0"/>
        <w:spacing w:line="400" w:lineRule="exact"/>
        <w:ind w:firstLineChars="200" w:firstLine="420"/>
      </w:pPr>
      <w:r>
        <w:t>①</w:t>
      </w:r>
      <w:r>
        <w:t>承包人应按照招标文件规定的招标范围内工程量清单所列项目的全部费用总和，包括分部分项工程费、项目措施费、其他项目费和</w:t>
      </w:r>
      <w:proofErr w:type="gramStart"/>
      <w:r>
        <w:t>规费</w:t>
      </w:r>
      <w:proofErr w:type="gramEnd"/>
      <w:r>
        <w:t>、税金。</w:t>
      </w:r>
    </w:p>
    <w:p w:rsidR="00DE26BF" w:rsidRDefault="004A564D">
      <w:pPr>
        <w:pStyle w:val="a0"/>
        <w:spacing w:line="400" w:lineRule="exact"/>
        <w:ind w:firstLineChars="200" w:firstLine="408"/>
      </w:pPr>
      <w:r>
        <w:rPr>
          <w:spacing w:val="-3"/>
        </w:rPr>
        <w:t>②</w:t>
      </w:r>
      <w:r>
        <w:rPr>
          <w:spacing w:val="-3"/>
        </w:rPr>
        <w:t>承包人应根据招标文件</w:t>
      </w:r>
      <w:r>
        <w:rPr>
          <w:rFonts w:hint="eastAsia"/>
          <w:spacing w:val="-3"/>
        </w:rPr>
        <w:t>（</w:t>
      </w:r>
      <w:r>
        <w:rPr>
          <w:spacing w:val="-3"/>
        </w:rPr>
        <w:t>含工程量清单、技术文件、施工图纸、答疑文件等</w:t>
      </w:r>
      <w:r>
        <w:rPr>
          <w:rFonts w:hint="eastAsia"/>
          <w:spacing w:val="-3"/>
        </w:rPr>
        <w:t>）</w:t>
      </w:r>
      <w:r>
        <w:rPr>
          <w:spacing w:val="-2"/>
        </w:rPr>
        <w:t>的有</w:t>
      </w:r>
      <w:r>
        <w:rPr>
          <w:spacing w:val="-3"/>
        </w:rPr>
        <w:t>关要求、施工现场实际情况及拟定的施工方案或施工组织设计，依据企业定额和市场价格信息或参照建设行政主管部门发布的社会平均消耗量定额编制报价。</w:t>
      </w:r>
    </w:p>
    <w:p w:rsidR="00DE26BF" w:rsidRDefault="004A564D">
      <w:pPr>
        <w:pStyle w:val="a0"/>
        <w:spacing w:line="400" w:lineRule="exact"/>
        <w:ind w:firstLineChars="200" w:firstLine="408"/>
      </w:pPr>
      <w:r>
        <w:rPr>
          <w:spacing w:val="-3"/>
        </w:rPr>
        <w:t>③</w:t>
      </w:r>
      <w:r>
        <w:rPr>
          <w:spacing w:val="-3"/>
        </w:rPr>
        <w:t>工程量清单中的工程数量是按《建设工程工程量清单计价规范》</w:t>
      </w:r>
      <w:r>
        <w:rPr>
          <w:rFonts w:hint="eastAsia"/>
          <w:spacing w:val="-3"/>
        </w:rPr>
        <w:t>（</w:t>
      </w:r>
      <w:r>
        <w:t>GB50500-2013</w:t>
      </w:r>
      <w:r>
        <w:rPr>
          <w:rFonts w:hint="eastAsia"/>
        </w:rPr>
        <w:t>）</w:t>
      </w:r>
      <w:r>
        <w:t>的</w:t>
      </w:r>
      <w:r>
        <w:rPr>
          <w:spacing w:val="-3"/>
        </w:rPr>
        <w:t>工程量规则进行计算的，施工中所用的材料、成品、半成品在制作、运输、安装中等发生的一切损耗应包括在报价内。</w:t>
      </w:r>
    </w:p>
    <w:p w:rsidR="00DE26BF" w:rsidRDefault="004A564D">
      <w:pPr>
        <w:pStyle w:val="a0"/>
        <w:spacing w:line="400" w:lineRule="exact"/>
        <w:ind w:firstLineChars="200" w:firstLine="408"/>
      </w:pPr>
      <w:r>
        <w:rPr>
          <w:spacing w:val="-3"/>
        </w:rPr>
        <w:t>④</w:t>
      </w:r>
      <w:r>
        <w:rPr>
          <w:spacing w:val="-3"/>
        </w:rPr>
        <w:t>措施项目清单计价：承包人必须踏勘现场。措施费项目中，应包括但不限于大型机械设备进退场及</w:t>
      </w:r>
      <w:proofErr w:type="gramStart"/>
      <w:r>
        <w:rPr>
          <w:spacing w:val="-3"/>
        </w:rPr>
        <w:t>安拆费</w:t>
      </w:r>
      <w:proofErr w:type="gramEnd"/>
      <w:r>
        <w:rPr>
          <w:spacing w:val="-3"/>
        </w:rPr>
        <w:t>，技术措施、环保、脚手架、模板、垂</w:t>
      </w:r>
      <w:r>
        <w:rPr>
          <w:spacing w:val="-3"/>
        </w:rPr>
        <w:t>直运输、临设、成品保护等各项措施费用；现场安全文明施工费最终按核定的费率，结算时调整。</w:t>
      </w:r>
    </w:p>
    <w:p w:rsidR="00DE26BF" w:rsidRDefault="004A564D">
      <w:pPr>
        <w:pStyle w:val="a0"/>
        <w:spacing w:line="400" w:lineRule="exact"/>
        <w:ind w:firstLineChars="200" w:firstLine="408"/>
      </w:pPr>
      <w:r>
        <w:rPr>
          <w:spacing w:val="-3"/>
        </w:rPr>
        <w:t>⑤</w:t>
      </w:r>
      <w:r>
        <w:rPr>
          <w:spacing w:val="-3"/>
        </w:rPr>
        <w:t>招标人反对盲目压价，各承包人应根据工程实际情况和本企业经营管理水平，并</w:t>
      </w:r>
      <w:r>
        <w:rPr>
          <w:rFonts w:hint="eastAsia"/>
          <w:spacing w:val="-3"/>
        </w:rPr>
        <w:t>充分考虑</w:t>
      </w:r>
      <w:r>
        <w:rPr>
          <w:spacing w:val="-3"/>
        </w:rPr>
        <w:t>合同实施期间的市场风险和施工组织方案，确定合理的综合单价。承包人的投标总价应与组成工程量清单的分部分项工程费、措施项目费、其他项目费和</w:t>
      </w:r>
      <w:proofErr w:type="gramStart"/>
      <w:r>
        <w:rPr>
          <w:spacing w:val="-3"/>
        </w:rPr>
        <w:t>规费</w:t>
      </w:r>
      <w:proofErr w:type="gramEnd"/>
      <w:r>
        <w:rPr>
          <w:spacing w:val="-3"/>
        </w:rPr>
        <w:t>、税金的合计金额相一致，即承包人在进行工程量清单招标的投标报价时，不能进行投标总价优惠（或降价、让利</w:t>
      </w:r>
      <w:r>
        <w:t>）</w:t>
      </w:r>
      <w:r>
        <w:rPr>
          <w:spacing w:val="-3"/>
        </w:rPr>
        <w:t>，承包人对投标报价的任何优惠（或降价、让利</w:t>
      </w:r>
      <w:r>
        <w:t>）</w:t>
      </w:r>
      <w:r>
        <w:rPr>
          <w:spacing w:val="-3"/>
        </w:rPr>
        <w:t>均应反映在相应清单项目的综合单价中。结算时按投标综合单价结算</w:t>
      </w:r>
      <w:r>
        <w:rPr>
          <w:rFonts w:hint="eastAsia"/>
          <w:spacing w:val="-3"/>
        </w:rPr>
        <w:t>。</w:t>
      </w:r>
    </w:p>
    <w:p w:rsidR="00DE26BF" w:rsidRDefault="004A564D">
      <w:pPr>
        <w:pStyle w:val="a0"/>
        <w:spacing w:line="400" w:lineRule="exact"/>
        <w:ind w:firstLineChars="200" w:firstLine="408"/>
      </w:pPr>
      <w:r>
        <w:rPr>
          <w:spacing w:val="-3"/>
        </w:rPr>
        <w:t>⑥</w:t>
      </w:r>
      <w:r>
        <w:rPr>
          <w:spacing w:val="-3"/>
        </w:rPr>
        <w:t>承包人的综合单价中应考虑招标文件中要求承包人承担的风险内容及其范围</w:t>
      </w:r>
      <w:r>
        <w:t>（幅度）</w:t>
      </w:r>
      <w:r>
        <w:rPr>
          <w:spacing w:val="-3"/>
        </w:rPr>
        <w:t>产生的风险费用。在施工过程中，当出现的风险内容及其范围</w:t>
      </w:r>
      <w:r>
        <w:t>（</w:t>
      </w:r>
      <w:r>
        <w:rPr>
          <w:spacing w:val="-2"/>
        </w:rPr>
        <w:t>幅度</w:t>
      </w:r>
      <w:r>
        <w:rPr>
          <w:spacing w:val="-3"/>
        </w:rPr>
        <w:t>）</w:t>
      </w:r>
      <w:r>
        <w:rPr>
          <w:spacing w:val="-1"/>
        </w:rPr>
        <w:t>在合同约定</w:t>
      </w:r>
      <w:r>
        <w:rPr>
          <w:spacing w:val="-3"/>
        </w:rPr>
        <w:t>的范围时，工程价款不</w:t>
      </w:r>
      <w:r>
        <w:rPr>
          <w:rFonts w:hint="eastAsia"/>
          <w:spacing w:val="-3"/>
        </w:rPr>
        <w:t>作</w:t>
      </w:r>
      <w:r>
        <w:rPr>
          <w:spacing w:val="-3"/>
        </w:rPr>
        <w:t>调整。</w:t>
      </w:r>
    </w:p>
    <w:p w:rsidR="00DE26BF" w:rsidRDefault="004A564D">
      <w:pPr>
        <w:pStyle w:val="a0"/>
        <w:spacing w:line="400" w:lineRule="exact"/>
        <w:ind w:firstLineChars="200" w:firstLine="420"/>
      </w:pPr>
      <w:r>
        <w:t>⑦</w:t>
      </w:r>
      <w:r>
        <w:t>其他项目清单中的暂列金额等项目费均为估算、预测算，虽在投标时计入承包人的报价中，但不应视为承包人所有。</w:t>
      </w:r>
    </w:p>
    <w:p w:rsidR="00DE26BF" w:rsidRDefault="004A564D">
      <w:pPr>
        <w:pStyle w:val="a0"/>
        <w:spacing w:line="400" w:lineRule="exact"/>
        <w:ind w:firstLineChars="200" w:firstLine="408"/>
        <w:rPr>
          <w:spacing w:val="-3"/>
        </w:rPr>
      </w:pPr>
      <w:r>
        <w:rPr>
          <w:spacing w:val="-3"/>
        </w:rPr>
        <w:t>⑧</w:t>
      </w:r>
      <w:r>
        <w:rPr>
          <w:spacing w:val="-3"/>
        </w:rPr>
        <w:t>各工种、各专业之间无条件配合，不计取任何配合费；水电费甲供，甲方提供接驳点，临时用电水线缆、控制箱、管材等自行考虑，满足安全文明施工要求，完工后恢复原状；所有子目垃圾外运、运距、垃圾处理费及卫生打扫费均包含在报价内。</w:t>
      </w:r>
    </w:p>
    <w:p w:rsidR="00DE26BF" w:rsidRDefault="004A564D">
      <w:pPr>
        <w:pStyle w:val="a0"/>
        <w:spacing w:line="400" w:lineRule="exact"/>
        <w:ind w:firstLineChars="200" w:firstLine="420"/>
      </w:pPr>
      <w:r>
        <w:t>4</w:t>
      </w:r>
      <w:r>
        <w:t>、工程中的材料：</w:t>
      </w:r>
    </w:p>
    <w:p w:rsidR="00DE26BF" w:rsidRDefault="004A564D">
      <w:pPr>
        <w:pStyle w:val="a0"/>
        <w:spacing w:line="400" w:lineRule="exact"/>
        <w:ind w:firstLineChars="200" w:firstLine="420"/>
      </w:pPr>
      <w:r>
        <w:t>①</w:t>
      </w:r>
      <w:proofErr w:type="gramStart"/>
      <w:r>
        <w:t>甲供材</w:t>
      </w:r>
      <w:proofErr w:type="gramEnd"/>
      <w:r>
        <w:t>、暂定价的材料按（如有）给定的价格进行报价；</w:t>
      </w:r>
    </w:p>
    <w:p w:rsidR="00DE26BF" w:rsidRDefault="004A564D">
      <w:pPr>
        <w:pStyle w:val="a0"/>
        <w:spacing w:line="400" w:lineRule="exact"/>
        <w:ind w:firstLineChars="200" w:firstLine="420"/>
      </w:pPr>
      <w:r>
        <w:lastRenderedPageBreak/>
        <w:t>②</w:t>
      </w:r>
      <w:r>
        <w:t>有指定品牌的，按其品牌进行报价。</w:t>
      </w:r>
    </w:p>
    <w:p w:rsidR="00DE26BF" w:rsidRDefault="004A564D">
      <w:pPr>
        <w:pStyle w:val="a0"/>
        <w:spacing w:line="400" w:lineRule="exact"/>
        <w:ind w:firstLineChars="200" w:firstLine="420"/>
      </w:pPr>
      <w:r>
        <w:rPr>
          <w:rFonts w:hint="eastAsia"/>
        </w:rPr>
        <w:t>③其他材料</w:t>
      </w:r>
      <w:r>
        <w:t>由承包人自行报价。</w:t>
      </w:r>
    </w:p>
    <w:p w:rsidR="00DE26BF" w:rsidRDefault="004A564D">
      <w:pPr>
        <w:pStyle w:val="a0"/>
        <w:spacing w:line="400" w:lineRule="exact"/>
        <w:ind w:firstLineChars="200" w:firstLine="420"/>
      </w:pPr>
      <w:r>
        <w:rPr>
          <w:rFonts w:hint="eastAsia"/>
        </w:rPr>
        <w:t>5</w:t>
      </w:r>
      <w:r>
        <w:t>、招标控制价的说明：</w:t>
      </w:r>
    </w:p>
    <w:p w:rsidR="00DE26BF" w:rsidRDefault="004A564D">
      <w:pPr>
        <w:pStyle w:val="a0"/>
        <w:spacing w:line="400" w:lineRule="exact"/>
        <w:ind w:firstLineChars="200" w:firstLine="420"/>
      </w:pPr>
      <w:r>
        <w:rPr>
          <w:rFonts w:hint="eastAsia"/>
        </w:rPr>
        <w:t>1</w:t>
      </w:r>
      <w:r>
        <w:rPr>
          <w:rFonts w:hint="eastAsia"/>
        </w:rPr>
        <w:t>）</w:t>
      </w:r>
      <w:r>
        <w:t>招标控制价是指招标人根据建设行政主管部门颁发的有关计价依据和办法，按照施工设计图纸计算的，对建设工程招标项目限定的最高工程造价。</w:t>
      </w:r>
    </w:p>
    <w:p w:rsidR="00DE26BF" w:rsidRDefault="004A564D">
      <w:pPr>
        <w:pStyle w:val="a0"/>
        <w:spacing w:line="400" w:lineRule="exact"/>
        <w:ind w:firstLineChars="200" w:firstLine="420"/>
      </w:pPr>
      <w:r>
        <w:rPr>
          <w:rFonts w:hint="eastAsia"/>
        </w:rPr>
        <w:t>2</w:t>
      </w:r>
      <w:r>
        <w:rPr>
          <w:rFonts w:hint="eastAsia"/>
        </w:rPr>
        <w:t>）</w:t>
      </w:r>
      <w:r>
        <w:t>高于招标控制价的投标报价应当予以拒绝。</w:t>
      </w:r>
    </w:p>
    <w:p w:rsidR="00DE26BF" w:rsidRDefault="004A564D">
      <w:pPr>
        <w:pStyle w:val="3"/>
        <w:spacing w:before="131"/>
        <w:ind w:left="0"/>
        <w:jc w:val="center"/>
        <w:rPr>
          <w:sz w:val="24"/>
        </w:rPr>
      </w:pPr>
      <w:bookmarkStart w:id="13" w:name="_Toc21944"/>
      <w:bookmarkStart w:id="14" w:name="_Toc7765"/>
      <w:bookmarkStart w:id="15" w:name="_Toc136528539"/>
      <w:r>
        <w:rPr>
          <w:sz w:val="24"/>
        </w:rPr>
        <w:t>四</w:t>
      </w:r>
      <w:r>
        <w:rPr>
          <w:rFonts w:hint="eastAsia"/>
          <w:sz w:val="24"/>
        </w:rPr>
        <w:t>、</w:t>
      </w:r>
      <w:r>
        <w:rPr>
          <w:sz w:val="24"/>
        </w:rPr>
        <w:t>投标文件的编制</w:t>
      </w:r>
      <w:bookmarkEnd w:id="13"/>
      <w:bookmarkEnd w:id="14"/>
      <w:bookmarkEnd w:id="15"/>
    </w:p>
    <w:p w:rsidR="00DE26BF" w:rsidRDefault="004A564D">
      <w:pPr>
        <w:pStyle w:val="a0"/>
        <w:spacing w:line="400" w:lineRule="exact"/>
        <w:ind w:firstLineChars="200" w:firstLine="420"/>
      </w:pPr>
      <w:r>
        <w:t>（八）投标文件的组成</w:t>
      </w:r>
    </w:p>
    <w:p w:rsidR="00DE26BF" w:rsidRDefault="004A564D">
      <w:pPr>
        <w:pStyle w:val="a0"/>
        <w:spacing w:line="400" w:lineRule="exact"/>
        <w:ind w:firstLineChars="200" w:firstLine="420"/>
        <w:jc w:val="both"/>
      </w:pPr>
      <w:r>
        <w:t>1</w:t>
      </w:r>
      <w:r>
        <w:t>、承包人应当按照招标文件、工程量清单、招标答疑纪要</w:t>
      </w:r>
      <w:r>
        <w:rPr>
          <w:rFonts w:hint="eastAsia"/>
        </w:rPr>
        <w:t>（</w:t>
      </w:r>
      <w:r>
        <w:t>标前会议纪要</w:t>
      </w:r>
      <w:r>
        <w:rPr>
          <w:rFonts w:hint="eastAsia"/>
        </w:rPr>
        <w:t>）</w:t>
      </w:r>
      <w:r>
        <w:t>及招标文件修改通知的要求编制投标文件，投标文件应对招标文件提</w:t>
      </w:r>
      <w:r>
        <w:t>出的实质性要求和条件做出响应。</w:t>
      </w:r>
    </w:p>
    <w:p w:rsidR="00DE26BF" w:rsidRDefault="004A564D">
      <w:pPr>
        <w:pStyle w:val="a0"/>
        <w:numPr>
          <w:ilvl w:val="0"/>
          <w:numId w:val="1"/>
        </w:numPr>
        <w:spacing w:line="400" w:lineRule="exact"/>
      </w:pPr>
      <w:r>
        <w:t>承包人的投标文件应包括下列内容：</w:t>
      </w:r>
    </w:p>
    <w:p w:rsidR="00DE26BF" w:rsidRDefault="004A564D">
      <w:pPr>
        <w:pStyle w:val="af6"/>
        <w:numPr>
          <w:ilvl w:val="0"/>
          <w:numId w:val="2"/>
        </w:numPr>
        <w:tabs>
          <w:tab w:val="left" w:pos="1203"/>
        </w:tabs>
        <w:spacing w:line="400" w:lineRule="exact"/>
        <w:rPr>
          <w:sz w:val="21"/>
        </w:rPr>
      </w:pPr>
      <w:r>
        <w:rPr>
          <w:spacing w:val="-2"/>
          <w:sz w:val="21"/>
        </w:rPr>
        <w:t>投标函</w:t>
      </w:r>
    </w:p>
    <w:p w:rsidR="00DE26BF" w:rsidRDefault="004A564D">
      <w:pPr>
        <w:pStyle w:val="af6"/>
        <w:numPr>
          <w:ilvl w:val="0"/>
          <w:numId w:val="2"/>
        </w:numPr>
        <w:tabs>
          <w:tab w:val="left" w:pos="1203"/>
        </w:tabs>
        <w:spacing w:line="400" w:lineRule="exact"/>
        <w:rPr>
          <w:spacing w:val="-3"/>
          <w:sz w:val="21"/>
        </w:rPr>
      </w:pPr>
      <w:r>
        <w:rPr>
          <w:rFonts w:hint="eastAsia"/>
          <w:spacing w:val="-3"/>
          <w:sz w:val="21"/>
        </w:rPr>
        <w:t>法定代表人资格书及承诺书</w:t>
      </w:r>
    </w:p>
    <w:p w:rsidR="00DE26BF" w:rsidRDefault="004A564D">
      <w:pPr>
        <w:pStyle w:val="af6"/>
        <w:numPr>
          <w:ilvl w:val="0"/>
          <w:numId w:val="2"/>
        </w:numPr>
        <w:tabs>
          <w:tab w:val="left" w:pos="1203"/>
        </w:tabs>
        <w:spacing w:line="400" w:lineRule="exact"/>
        <w:rPr>
          <w:sz w:val="21"/>
        </w:rPr>
      </w:pPr>
      <w:r>
        <w:rPr>
          <w:rFonts w:hint="eastAsia"/>
          <w:snapToGrid w:val="0"/>
          <w:sz w:val="21"/>
          <w:szCs w:val="21"/>
        </w:rPr>
        <w:t>授权委托书</w:t>
      </w:r>
    </w:p>
    <w:p w:rsidR="00DE26BF" w:rsidRDefault="004A564D">
      <w:pPr>
        <w:pStyle w:val="af6"/>
        <w:tabs>
          <w:tab w:val="left" w:pos="1203"/>
        </w:tabs>
        <w:spacing w:line="400" w:lineRule="exact"/>
        <w:ind w:left="408" w:firstLine="0"/>
        <w:rPr>
          <w:spacing w:val="-3"/>
          <w:sz w:val="21"/>
        </w:rPr>
      </w:pPr>
      <w:r>
        <w:rPr>
          <w:rFonts w:hint="eastAsia"/>
          <w:spacing w:val="-3"/>
          <w:sz w:val="21"/>
        </w:rPr>
        <w:t>4</w:t>
      </w:r>
      <w:r>
        <w:rPr>
          <w:rFonts w:hint="eastAsia"/>
          <w:spacing w:val="-3"/>
          <w:sz w:val="21"/>
        </w:rPr>
        <w:t>）</w:t>
      </w:r>
      <w:r>
        <w:rPr>
          <w:spacing w:val="-3"/>
          <w:sz w:val="21"/>
        </w:rPr>
        <w:t>投标报价汇总表</w:t>
      </w:r>
    </w:p>
    <w:p w:rsidR="00165FE8" w:rsidRDefault="00165FE8">
      <w:pPr>
        <w:pStyle w:val="af6"/>
        <w:tabs>
          <w:tab w:val="left" w:pos="1203"/>
        </w:tabs>
        <w:spacing w:line="400" w:lineRule="exact"/>
        <w:ind w:left="408" w:firstLine="0"/>
        <w:rPr>
          <w:rFonts w:hint="eastAsia"/>
          <w:sz w:val="21"/>
        </w:rPr>
      </w:pPr>
      <w:r>
        <w:rPr>
          <w:rFonts w:hint="eastAsia"/>
          <w:spacing w:val="-3"/>
          <w:sz w:val="21"/>
        </w:rPr>
        <w:t>5）分项报价表</w:t>
      </w:r>
    </w:p>
    <w:p w:rsidR="00DE26BF" w:rsidRDefault="004A564D">
      <w:pPr>
        <w:pStyle w:val="a0"/>
        <w:spacing w:line="400" w:lineRule="exact"/>
        <w:ind w:firstLineChars="200" w:firstLine="420"/>
      </w:pPr>
      <w:r>
        <w:rPr>
          <w:rFonts w:hint="eastAsia"/>
        </w:rPr>
        <w:t>（九）</w:t>
      </w:r>
      <w:r>
        <w:t>投标保证金：详见投标</w:t>
      </w:r>
      <w:r>
        <w:rPr>
          <w:rFonts w:hint="eastAsia"/>
        </w:rPr>
        <w:t>人</w:t>
      </w:r>
      <w:r>
        <w:t>须知前附表</w:t>
      </w:r>
      <w:r>
        <w:rPr>
          <w:rFonts w:hint="eastAsia"/>
        </w:rPr>
        <w:t>。</w:t>
      </w:r>
    </w:p>
    <w:p w:rsidR="00DE26BF" w:rsidRDefault="004A564D">
      <w:pPr>
        <w:pStyle w:val="a0"/>
        <w:spacing w:line="400" w:lineRule="exact"/>
        <w:ind w:firstLineChars="200" w:firstLine="420"/>
      </w:pPr>
      <w:r>
        <w:rPr>
          <w:rFonts w:hint="eastAsia"/>
        </w:rPr>
        <w:t>（十）</w:t>
      </w:r>
      <w:r>
        <w:t>勘察现场</w:t>
      </w:r>
    </w:p>
    <w:p w:rsidR="00DE26BF" w:rsidRDefault="004A564D">
      <w:pPr>
        <w:pStyle w:val="a0"/>
        <w:spacing w:line="400" w:lineRule="exact"/>
        <w:ind w:firstLineChars="200" w:firstLine="420"/>
      </w:pPr>
      <w:r>
        <w:t>1</w:t>
      </w:r>
      <w:r>
        <w:t>、承包人可以对工程施工现场和周围环境进行勘察，以获取编制投标文件和签署合同所需的所有资料。勘察现场所发生的费用由承包人承担。</w:t>
      </w:r>
    </w:p>
    <w:p w:rsidR="00DE26BF" w:rsidRDefault="004A564D">
      <w:pPr>
        <w:pStyle w:val="a0"/>
        <w:spacing w:line="400" w:lineRule="exact"/>
        <w:ind w:firstLineChars="200" w:firstLine="420"/>
      </w:pPr>
      <w:r>
        <w:t>2</w:t>
      </w:r>
      <w:r>
        <w:t>、招标人向承包人提供的有关施工现场的资料和数据是招标人现有的能使承包人利用的资料。招标人对承包人由此而做出的推论、理解和结论概不负责。</w:t>
      </w:r>
    </w:p>
    <w:p w:rsidR="00DE26BF" w:rsidRDefault="004A564D">
      <w:pPr>
        <w:pStyle w:val="a0"/>
        <w:spacing w:line="400" w:lineRule="exact"/>
        <w:ind w:firstLineChars="200" w:firstLine="420"/>
      </w:pPr>
      <w:r>
        <w:t>（十一）投标文件的份数和签署</w:t>
      </w:r>
    </w:p>
    <w:p w:rsidR="00DE26BF" w:rsidRDefault="004A564D">
      <w:pPr>
        <w:tabs>
          <w:tab w:val="left" w:pos="0"/>
          <w:tab w:val="left" w:pos="851"/>
          <w:tab w:val="left" w:pos="1134"/>
        </w:tabs>
        <w:adjustRightInd w:val="0"/>
        <w:snapToGrid w:val="0"/>
        <w:spacing w:line="400" w:lineRule="exact"/>
        <w:ind w:firstLineChars="200" w:firstLine="420"/>
        <w:jc w:val="both"/>
        <w:rPr>
          <w:snapToGrid w:val="0"/>
          <w:sz w:val="21"/>
          <w:szCs w:val="21"/>
        </w:rPr>
      </w:pPr>
      <w:r>
        <w:rPr>
          <w:rFonts w:hint="eastAsia"/>
          <w:snapToGrid w:val="0"/>
          <w:sz w:val="21"/>
          <w:szCs w:val="21"/>
          <w:lang w:val="en-US"/>
        </w:rPr>
        <w:t>1</w:t>
      </w:r>
      <w:r>
        <w:rPr>
          <w:rFonts w:hint="eastAsia"/>
          <w:snapToGrid w:val="0"/>
          <w:sz w:val="21"/>
          <w:szCs w:val="21"/>
          <w:lang w:val="en-US"/>
        </w:rPr>
        <w:t>、</w:t>
      </w:r>
      <w:r>
        <w:rPr>
          <w:rFonts w:hint="eastAsia"/>
          <w:snapToGrid w:val="0"/>
          <w:sz w:val="21"/>
          <w:szCs w:val="21"/>
        </w:rPr>
        <w:t>承包人必须编制一份投标文件“正本”和前附表所要求份数的“副本”，并明确标明“正本”和“副本”，同时装订成册。投标文件正本和副本如有不一致之处，以正本为准。</w:t>
      </w:r>
    </w:p>
    <w:p w:rsidR="00DE26BF" w:rsidRDefault="004A564D">
      <w:pPr>
        <w:tabs>
          <w:tab w:val="left" w:pos="0"/>
          <w:tab w:val="left" w:pos="851"/>
          <w:tab w:val="left" w:pos="1134"/>
        </w:tabs>
        <w:adjustRightInd w:val="0"/>
        <w:snapToGrid w:val="0"/>
        <w:spacing w:line="400" w:lineRule="exact"/>
        <w:ind w:firstLineChars="200" w:firstLine="420"/>
        <w:jc w:val="both"/>
        <w:rPr>
          <w:snapToGrid w:val="0"/>
          <w:sz w:val="21"/>
          <w:szCs w:val="21"/>
        </w:rPr>
      </w:pPr>
      <w:r>
        <w:rPr>
          <w:rFonts w:hint="eastAsia"/>
          <w:snapToGrid w:val="0"/>
          <w:sz w:val="21"/>
          <w:szCs w:val="21"/>
          <w:lang w:val="en-US"/>
        </w:rPr>
        <w:t>2</w:t>
      </w:r>
      <w:r>
        <w:rPr>
          <w:rFonts w:hint="eastAsia"/>
          <w:snapToGrid w:val="0"/>
          <w:sz w:val="21"/>
          <w:szCs w:val="21"/>
          <w:lang w:val="en-US"/>
        </w:rPr>
        <w:t>、</w:t>
      </w:r>
      <w:r>
        <w:rPr>
          <w:rFonts w:hint="eastAsia"/>
          <w:snapToGrid w:val="0"/>
          <w:sz w:val="21"/>
          <w:szCs w:val="21"/>
        </w:rPr>
        <w:t>投标文件正本与副本均应使用不能擦去的墨水书写或打印，由承包人加盖公章和法定代表人或法定代表人委托的代理人印鉴或签字。</w:t>
      </w:r>
    </w:p>
    <w:p w:rsidR="00DE26BF" w:rsidRDefault="004A564D">
      <w:pPr>
        <w:pStyle w:val="3"/>
        <w:spacing w:line="400" w:lineRule="exact"/>
        <w:ind w:left="0" w:firstLineChars="200" w:firstLine="420"/>
        <w:rPr>
          <w:b w:val="0"/>
          <w:bCs w:val="0"/>
          <w:snapToGrid w:val="0"/>
        </w:rPr>
      </w:pPr>
      <w:bookmarkStart w:id="16" w:name="_Toc136528540"/>
      <w:bookmarkStart w:id="17" w:name="_Toc30224"/>
      <w:bookmarkStart w:id="18" w:name="_Toc6603"/>
      <w:r>
        <w:rPr>
          <w:rFonts w:hint="eastAsia"/>
          <w:b w:val="0"/>
          <w:bCs w:val="0"/>
          <w:snapToGrid w:val="0"/>
          <w:lang w:val="en-US"/>
        </w:rPr>
        <w:t>3</w:t>
      </w:r>
      <w:r>
        <w:rPr>
          <w:rFonts w:hint="eastAsia"/>
          <w:b w:val="0"/>
          <w:bCs w:val="0"/>
          <w:snapToGrid w:val="0"/>
          <w:lang w:val="en-US"/>
        </w:rPr>
        <w:t>、</w:t>
      </w:r>
      <w:r>
        <w:rPr>
          <w:rFonts w:hint="eastAsia"/>
          <w:b w:val="0"/>
          <w:bCs w:val="0"/>
          <w:snapToGrid w:val="0"/>
        </w:rPr>
        <w:t>全套投标文件应无涂改和行间插字，除非这些删改是根据招标人的指示进行的，或者是承包人造成的必须修改的错误。修改处应由投标文件签署人加盖印鉴</w:t>
      </w:r>
      <w:bookmarkEnd w:id="16"/>
    </w:p>
    <w:p w:rsidR="00DE26BF" w:rsidRDefault="004A564D">
      <w:pPr>
        <w:pStyle w:val="3"/>
        <w:spacing w:before="131"/>
        <w:ind w:left="0"/>
        <w:jc w:val="center"/>
        <w:rPr>
          <w:sz w:val="24"/>
        </w:rPr>
      </w:pPr>
      <w:bookmarkStart w:id="19" w:name="_Toc136528541"/>
      <w:r>
        <w:rPr>
          <w:sz w:val="24"/>
        </w:rPr>
        <w:t>五、投标文件的递交</w:t>
      </w:r>
      <w:bookmarkEnd w:id="17"/>
      <w:bookmarkEnd w:id="18"/>
      <w:bookmarkEnd w:id="19"/>
    </w:p>
    <w:p w:rsidR="00DE26BF" w:rsidRDefault="004A564D">
      <w:pPr>
        <w:pStyle w:val="a0"/>
        <w:spacing w:line="400" w:lineRule="exact"/>
        <w:ind w:firstLineChars="200" w:firstLine="420"/>
      </w:pPr>
      <w:r>
        <w:t>（十二）投标文件的密封与标志</w:t>
      </w:r>
    </w:p>
    <w:p w:rsidR="00DE26BF" w:rsidRDefault="004A564D">
      <w:pPr>
        <w:pStyle w:val="a0"/>
        <w:spacing w:line="400" w:lineRule="exact"/>
        <w:ind w:firstLineChars="200" w:firstLine="420"/>
      </w:pPr>
      <w:r>
        <w:t>1</w:t>
      </w:r>
      <w:r>
        <w:t>、密封：承包人必须按前附表要求的份数将投</w:t>
      </w:r>
      <w:r>
        <w:t>标文件密封提交，并在封袋骑缝密封处加盖承包人法人印章和法定代表人或其委托代理人的印章。</w:t>
      </w:r>
    </w:p>
    <w:p w:rsidR="00DE26BF" w:rsidRDefault="004A564D">
      <w:pPr>
        <w:pStyle w:val="a0"/>
        <w:spacing w:line="400" w:lineRule="exact"/>
        <w:ind w:firstLineChars="200" w:firstLine="420"/>
      </w:pPr>
      <w:r>
        <w:t>2</w:t>
      </w:r>
      <w:r>
        <w:t>、标志：承包人应在投标文件封袋上正确标明</w:t>
      </w:r>
      <w:r>
        <w:t>“</w:t>
      </w:r>
      <w:r>
        <w:t>正本</w:t>
      </w:r>
      <w:r>
        <w:t>”</w:t>
      </w:r>
      <w:r>
        <w:t>或</w:t>
      </w:r>
      <w:r>
        <w:t>“</w:t>
      </w:r>
      <w:r>
        <w:t>副本</w:t>
      </w:r>
      <w:r>
        <w:t>”</w:t>
      </w:r>
      <w:r>
        <w:t>字样，所有封袋上都</w:t>
      </w:r>
      <w:r>
        <w:lastRenderedPageBreak/>
        <w:t>必须写明招标人名称和工程名称以及承包人的名称。</w:t>
      </w:r>
    </w:p>
    <w:p w:rsidR="00DE26BF" w:rsidRDefault="004A564D">
      <w:pPr>
        <w:pStyle w:val="a0"/>
        <w:spacing w:line="400" w:lineRule="exact"/>
        <w:ind w:firstLineChars="200" w:firstLine="422"/>
        <w:rPr>
          <w:b/>
          <w:color w:val="FF0000"/>
        </w:rPr>
      </w:pPr>
      <w:r>
        <w:rPr>
          <w:b/>
          <w:color w:val="FF0000"/>
        </w:rPr>
        <w:t>3</w:t>
      </w:r>
      <w:r>
        <w:rPr>
          <w:b/>
          <w:color w:val="FF0000"/>
          <w:spacing w:val="-3"/>
        </w:rPr>
        <w:t>、投标单位在提交投标文件时必须同时提交反映</w:t>
      </w:r>
      <w:r>
        <w:rPr>
          <w:b/>
          <w:color w:val="FF0000"/>
          <w:spacing w:val="-3"/>
        </w:rPr>
        <w:t>“</w:t>
      </w:r>
      <w:r>
        <w:rPr>
          <w:b/>
          <w:color w:val="FF0000"/>
          <w:spacing w:val="-3"/>
        </w:rPr>
        <w:t>单位工程费汇总表</w:t>
      </w:r>
      <w:r>
        <w:rPr>
          <w:rFonts w:hint="eastAsia"/>
          <w:b/>
          <w:color w:val="FF0000"/>
          <w:spacing w:val="-3"/>
        </w:rPr>
        <w:t>”“</w:t>
      </w:r>
      <w:r>
        <w:rPr>
          <w:b/>
          <w:color w:val="FF0000"/>
          <w:spacing w:val="-3"/>
        </w:rPr>
        <w:t>分部分项工程量清单计价定额</w:t>
      </w:r>
      <w:r>
        <w:rPr>
          <w:rFonts w:hint="eastAsia"/>
          <w:b/>
          <w:color w:val="FF0000"/>
          <w:spacing w:val="-3"/>
        </w:rPr>
        <w:t>”“</w:t>
      </w:r>
      <w:r>
        <w:rPr>
          <w:b/>
          <w:color w:val="FF0000"/>
          <w:spacing w:val="-3"/>
        </w:rPr>
        <w:t>措施项目清单计价定额</w:t>
      </w:r>
      <w:r>
        <w:rPr>
          <w:rFonts w:hint="eastAsia"/>
          <w:b/>
          <w:color w:val="FF0000"/>
          <w:spacing w:val="-3"/>
        </w:rPr>
        <w:t>”“</w:t>
      </w:r>
      <w:r>
        <w:rPr>
          <w:b/>
          <w:color w:val="FF0000"/>
          <w:spacing w:val="-3"/>
        </w:rPr>
        <w:t>其他项目清单计价定额</w:t>
      </w:r>
      <w:r>
        <w:rPr>
          <w:b/>
          <w:color w:val="FF0000"/>
          <w:spacing w:val="-3"/>
        </w:rPr>
        <w:t>”</w:t>
      </w:r>
      <w:r>
        <w:rPr>
          <w:rFonts w:hint="eastAsia"/>
          <w:b/>
          <w:color w:val="FF0000"/>
          <w:spacing w:val="-3"/>
        </w:rPr>
        <w:t>等工程量清单要求的所有表式</w:t>
      </w:r>
      <w:r>
        <w:rPr>
          <w:b/>
          <w:color w:val="FF0000"/>
          <w:spacing w:val="-3"/>
        </w:rPr>
        <w:t>的投标文件一起装袋、密封并标志后在开标前提交。</w:t>
      </w:r>
    </w:p>
    <w:p w:rsidR="00DE26BF" w:rsidRDefault="004A564D">
      <w:pPr>
        <w:pStyle w:val="a0"/>
        <w:spacing w:line="400" w:lineRule="exact"/>
        <w:ind w:firstLineChars="200" w:firstLine="420"/>
      </w:pPr>
      <w:r>
        <w:t>未按上述规定编制、密封、标志所递交的投标文件招标人有权拒绝。</w:t>
      </w:r>
    </w:p>
    <w:p w:rsidR="00DE26BF" w:rsidRDefault="004A564D">
      <w:pPr>
        <w:pStyle w:val="a0"/>
        <w:spacing w:line="400" w:lineRule="exact"/>
        <w:ind w:firstLineChars="200" w:firstLine="420"/>
      </w:pPr>
      <w:r>
        <w:t>（十三）投标截止期</w:t>
      </w:r>
    </w:p>
    <w:p w:rsidR="00DE26BF" w:rsidRDefault="004A564D">
      <w:pPr>
        <w:pStyle w:val="a0"/>
        <w:spacing w:line="400" w:lineRule="exact"/>
        <w:ind w:firstLineChars="200" w:firstLine="420"/>
      </w:pPr>
      <w:r>
        <w:t>1</w:t>
      </w:r>
      <w:r>
        <w:t>、承包人应在投标</w:t>
      </w:r>
      <w:r>
        <w:rPr>
          <w:rFonts w:hint="eastAsia"/>
          <w:lang w:val="en-US"/>
        </w:rPr>
        <w:t>人</w:t>
      </w:r>
      <w:r>
        <w:t>须知</w:t>
      </w:r>
      <w:r>
        <w:rPr>
          <w:rFonts w:hint="eastAsia"/>
          <w:lang w:val="en-US"/>
        </w:rPr>
        <w:t>前附表</w:t>
      </w:r>
      <w:r>
        <w:t>中规定的时间之前将投标文件递交到指定地点。招标人在接到投标文件时将在投标文件上注明收到的日期和时间，并当面开具接受清单。</w:t>
      </w:r>
    </w:p>
    <w:p w:rsidR="00DE26BF" w:rsidRDefault="004A564D">
      <w:pPr>
        <w:pStyle w:val="a0"/>
        <w:spacing w:line="400" w:lineRule="exact"/>
        <w:ind w:firstLineChars="200" w:firstLine="420"/>
        <w:jc w:val="both"/>
      </w:pPr>
      <w:r>
        <w:t>2</w:t>
      </w:r>
      <w:r>
        <w:rPr>
          <w:spacing w:val="-3"/>
        </w:rPr>
        <w:t>、招标人可以按本文件第</w:t>
      </w:r>
      <w:r>
        <w:t>（六</w:t>
      </w:r>
      <w:r>
        <w:rPr>
          <w:spacing w:val="-3"/>
        </w:rPr>
        <w:t>）条规定以修改通知的方式，酌情延长递交投标文件的</w:t>
      </w:r>
      <w:r>
        <w:rPr>
          <w:spacing w:val="-4"/>
        </w:rPr>
        <w:t>截止日期。在上述情况下，招标人与承包人以前的投标截止期方面的全部权力、责任和义</w:t>
      </w:r>
      <w:r>
        <w:rPr>
          <w:spacing w:val="-3"/>
        </w:rPr>
        <w:t>务，将适用于延长后新的投标截止期。</w:t>
      </w:r>
    </w:p>
    <w:p w:rsidR="00DE26BF" w:rsidRDefault="004A564D">
      <w:pPr>
        <w:pStyle w:val="a0"/>
        <w:spacing w:line="400" w:lineRule="exact"/>
        <w:ind w:firstLineChars="200" w:firstLine="420"/>
      </w:pPr>
      <w:r>
        <w:t>3</w:t>
      </w:r>
      <w:r>
        <w:rPr>
          <w:spacing w:val="-3"/>
        </w:rPr>
        <w:t>、超过投标截止期送达的投标文件将被拒绝并原封退给承包人。</w:t>
      </w:r>
    </w:p>
    <w:p w:rsidR="00DE26BF" w:rsidRDefault="004A564D">
      <w:pPr>
        <w:pStyle w:val="a0"/>
        <w:spacing w:line="400" w:lineRule="exact"/>
        <w:ind w:firstLineChars="200" w:firstLine="420"/>
        <w:rPr>
          <w:spacing w:val="-3"/>
        </w:rPr>
      </w:pPr>
      <w:r>
        <w:t>4</w:t>
      </w:r>
      <w:r>
        <w:rPr>
          <w:spacing w:val="-3"/>
        </w:rPr>
        <w:t>、提交投标文件的承包人少于三个的，招标人将依法重新招标。</w:t>
      </w:r>
    </w:p>
    <w:p w:rsidR="00DE26BF" w:rsidRDefault="004A564D">
      <w:pPr>
        <w:pStyle w:val="a0"/>
        <w:spacing w:line="400" w:lineRule="exact"/>
        <w:ind w:firstLineChars="200" w:firstLine="420"/>
      </w:pPr>
      <w:r>
        <w:rPr>
          <w:rFonts w:hint="eastAsia"/>
        </w:rPr>
        <w:t>（</w:t>
      </w:r>
      <w:r>
        <w:t>十</w:t>
      </w:r>
      <w:r>
        <w:rPr>
          <w:rFonts w:hint="eastAsia"/>
        </w:rPr>
        <w:t>四</w:t>
      </w:r>
      <w:r>
        <w:t>）投标文件的修改与撤回</w:t>
      </w:r>
    </w:p>
    <w:p w:rsidR="00DE26BF" w:rsidRDefault="004A564D">
      <w:pPr>
        <w:pStyle w:val="a0"/>
        <w:spacing w:line="400" w:lineRule="exact"/>
        <w:ind w:firstLineChars="200" w:firstLine="420"/>
        <w:jc w:val="both"/>
      </w:pPr>
      <w:r>
        <w:t>1</w:t>
      </w:r>
      <w:r>
        <w:rPr>
          <w:spacing w:val="-3"/>
        </w:rPr>
        <w:t>、承包人可以在递交投标文件以后，在规定的投标截止期之前，以书面形式向招标人</w:t>
      </w:r>
      <w:r>
        <w:rPr>
          <w:spacing w:val="5"/>
        </w:rPr>
        <w:t>递交补充、修改、替代或撤回其投标文件的通知。在投标截止期以后，不得更改投标文件。</w:t>
      </w:r>
    </w:p>
    <w:p w:rsidR="00DE26BF" w:rsidRDefault="004A564D">
      <w:pPr>
        <w:pStyle w:val="a0"/>
        <w:spacing w:line="400" w:lineRule="exact"/>
        <w:ind w:firstLineChars="200" w:firstLine="420"/>
        <w:jc w:val="both"/>
      </w:pPr>
      <w:r>
        <w:t>2</w:t>
      </w:r>
      <w:r>
        <w:rPr>
          <w:spacing w:val="-3"/>
        </w:rPr>
        <w:t>、承包人的补充、修改、替代或撤回通知，应</w:t>
      </w:r>
      <w:r>
        <w:rPr>
          <w:rFonts w:hint="eastAsia"/>
          <w:spacing w:val="-3"/>
        </w:rPr>
        <w:t>按本</w:t>
      </w:r>
      <w:r>
        <w:rPr>
          <w:spacing w:val="-3"/>
        </w:rPr>
        <w:t>文件第（</w:t>
      </w:r>
      <w:r>
        <w:rPr>
          <w:spacing w:val="-2"/>
        </w:rPr>
        <w:t>十二</w:t>
      </w:r>
      <w:r>
        <w:t>）</w:t>
      </w:r>
      <w:r>
        <w:rPr>
          <w:spacing w:val="-3"/>
        </w:rPr>
        <w:t>条规定的要求编</w:t>
      </w:r>
      <w:r>
        <w:rPr>
          <w:spacing w:val="5"/>
        </w:rPr>
        <w:t>制、密封、标志和递交，密封袋上应标明</w:t>
      </w:r>
      <w:r>
        <w:rPr>
          <w:spacing w:val="5"/>
        </w:rPr>
        <w:t>“</w:t>
      </w:r>
      <w:r>
        <w:rPr>
          <w:spacing w:val="5"/>
        </w:rPr>
        <w:t>补充</w:t>
      </w:r>
      <w:r>
        <w:rPr>
          <w:rFonts w:hint="eastAsia"/>
          <w:spacing w:val="5"/>
        </w:rPr>
        <w:t>”“</w:t>
      </w:r>
      <w:r>
        <w:rPr>
          <w:spacing w:val="5"/>
        </w:rPr>
        <w:t>修改</w:t>
      </w:r>
      <w:r>
        <w:rPr>
          <w:rFonts w:hint="eastAsia"/>
          <w:spacing w:val="5"/>
        </w:rPr>
        <w:t>”“</w:t>
      </w:r>
      <w:r>
        <w:rPr>
          <w:spacing w:val="5"/>
        </w:rPr>
        <w:t>替代</w:t>
      </w:r>
      <w:r>
        <w:rPr>
          <w:spacing w:val="5"/>
        </w:rPr>
        <w:t>”</w:t>
      </w:r>
      <w:r>
        <w:rPr>
          <w:spacing w:val="5"/>
        </w:rPr>
        <w:t>或</w:t>
      </w:r>
      <w:r>
        <w:rPr>
          <w:spacing w:val="5"/>
        </w:rPr>
        <w:t>“</w:t>
      </w:r>
      <w:r>
        <w:rPr>
          <w:spacing w:val="5"/>
        </w:rPr>
        <w:t>撤回</w:t>
      </w:r>
      <w:r>
        <w:rPr>
          <w:spacing w:val="5"/>
        </w:rPr>
        <w:t>”</w:t>
      </w:r>
      <w:r>
        <w:rPr>
          <w:spacing w:val="5"/>
        </w:rPr>
        <w:t>字样。</w:t>
      </w:r>
    </w:p>
    <w:p w:rsidR="00DE26BF" w:rsidRDefault="004A564D">
      <w:pPr>
        <w:pStyle w:val="a0"/>
        <w:spacing w:line="400" w:lineRule="exact"/>
        <w:ind w:firstLineChars="200" w:firstLine="420"/>
      </w:pPr>
      <w:r>
        <w:t>3</w:t>
      </w:r>
      <w:r>
        <w:t>、投标截止以后</w:t>
      </w:r>
      <w:r>
        <w:rPr>
          <w:rFonts w:hint="eastAsia"/>
        </w:rPr>
        <w:t>，</w:t>
      </w:r>
      <w:r>
        <w:t>在投标有效期内，承包人不得撤回投标文件，否则其投标保证金将被没收。</w:t>
      </w:r>
    </w:p>
    <w:p w:rsidR="00DE26BF" w:rsidRDefault="004A564D">
      <w:pPr>
        <w:pStyle w:val="3"/>
        <w:spacing w:before="131"/>
        <w:ind w:left="0"/>
        <w:jc w:val="center"/>
        <w:rPr>
          <w:sz w:val="24"/>
        </w:rPr>
      </w:pPr>
      <w:bookmarkStart w:id="20" w:name="_Toc15228"/>
      <w:bookmarkStart w:id="21" w:name="_Toc136528542"/>
      <w:bookmarkStart w:id="22" w:name="_Toc31114"/>
      <w:r>
        <w:rPr>
          <w:sz w:val="24"/>
        </w:rPr>
        <w:t>六、开</w:t>
      </w:r>
      <w:r>
        <w:rPr>
          <w:sz w:val="24"/>
        </w:rPr>
        <w:t xml:space="preserve">  </w:t>
      </w:r>
      <w:r>
        <w:rPr>
          <w:sz w:val="24"/>
        </w:rPr>
        <w:t>标</w:t>
      </w:r>
      <w:bookmarkEnd w:id="20"/>
      <w:bookmarkEnd w:id="21"/>
      <w:bookmarkEnd w:id="22"/>
    </w:p>
    <w:p w:rsidR="00DE26BF" w:rsidRDefault="004A564D">
      <w:pPr>
        <w:pStyle w:val="a0"/>
        <w:spacing w:line="400" w:lineRule="exact"/>
        <w:ind w:firstLineChars="200" w:firstLine="420"/>
      </w:pPr>
      <w:r>
        <w:t>（十</w:t>
      </w:r>
      <w:r>
        <w:rPr>
          <w:rFonts w:hint="eastAsia"/>
        </w:rPr>
        <w:t>五</w:t>
      </w:r>
      <w:r>
        <w:t>）开标</w:t>
      </w:r>
    </w:p>
    <w:p w:rsidR="00DE26BF" w:rsidRDefault="004A564D">
      <w:pPr>
        <w:pStyle w:val="a0"/>
        <w:spacing w:line="400" w:lineRule="exact"/>
        <w:ind w:firstLineChars="200" w:firstLine="420"/>
      </w:pPr>
      <w:r>
        <w:t>1</w:t>
      </w:r>
      <w:r>
        <w:t>、开标由招标人或其委托的招标代理机构人员主持，邀请所有承包人参加。</w:t>
      </w:r>
    </w:p>
    <w:p w:rsidR="00DE26BF" w:rsidRDefault="004A564D">
      <w:pPr>
        <w:pStyle w:val="a0"/>
        <w:spacing w:line="400" w:lineRule="exact"/>
        <w:ind w:firstLineChars="200" w:firstLine="420"/>
        <w:jc w:val="both"/>
      </w:pPr>
      <w:r>
        <w:t>2</w:t>
      </w:r>
      <w:r>
        <w:rPr>
          <w:spacing w:val="-3"/>
        </w:rPr>
        <w:t>、开标时，由承包人</w:t>
      </w:r>
      <w:r>
        <w:rPr>
          <w:spacing w:val="-3"/>
        </w:rPr>
        <w:t>推选的代表检查投标文件的密封情况，投标文件未按照招标文件的要求予以密封与标准的，将作为无效投标文件，退回承包人。经确认无误后，由工作人员当众拆封，招标代理主持人员宣读承包人名称、投标价格和其他招标人认为有必要的内容。</w:t>
      </w:r>
    </w:p>
    <w:p w:rsidR="00DE26BF" w:rsidRDefault="004A564D">
      <w:pPr>
        <w:pStyle w:val="a0"/>
        <w:spacing w:line="400" w:lineRule="exact"/>
        <w:ind w:firstLineChars="200" w:firstLine="420"/>
      </w:pPr>
      <w:r>
        <w:t>3</w:t>
      </w:r>
      <w:r>
        <w:t>、招标人在招标文件要求提交投标文件的截止时间前收到的所有投标文件，开标时都将当众予以拆封、宣读、记录。</w:t>
      </w:r>
    </w:p>
    <w:p w:rsidR="00DE26BF" w:rsidRDefault="004A564D">
      <w:pPr>
        <w:pStyle w:val="a0"/>
        <w:spacing w:line="400" w:lineRule="exact"/>
        <w:ind w:firstLineChars="200" w:firstLine="420"/>
      </w:pPr>
      <w:r>
        <w:rPr>
          <w:rFonts w:hint="eastAsia"/>
        </w:rPr>
        <w:t>4</w:t>
      </w:r>
      <w:r>
        <w:rPr>
          <w:rFonts w:hint="eastAsia"/>
        </w:rPr>
        <w:t>、</w:t>
      </w:r>
      <w:r>
        <w:t>唱标顺序按各承包人送达投标文件时间先后的逆顺序进行。</w:t>
      </w:r>
    </w:p>
    <w:p w:rsidR="00DE26BF" w:rsidRDefault="004A564D">
      <w:pPr>
        <w:pStyle w:val="a0"/>
        <w:spacing w:line="400" w:lineRule="exact"/>
        <w:ind w:firstLineChars="200" w:firstLine="420"/>
      </w:pPr>
      <w:r>
        <w:rPr>
          <w:rFonts w:hint="eastAsia"/>
        </w:rPr>
        <w:t>5</w:t>
      </w:r>
      <w:r>
        <w:rPr>
          <w:rFonts w:hint="eastAsia"/>
        </w:rPr>
        <w:t>、</w:t>
      </w:r>
      <w:r>
        <w:t>在开标时，投标文件出现下列情况之一的，招标人不予受理：</w:t>
      </w:r>
    </w:p>
    <w:p w:rsidR="00DE26BF" w:rsidRDefault="004A564D">
      <w:pPr>
        <w:pStyle w:val="a0"/>
        <w:spacing w:line="400" w:lineRule="exact"/>
        <w:ind w:firstLineChars="200" w:firstLine="420"/>
      </w:pPr>
      <w:r>
        <w:rPr>
          <w:rFonts w:hint="eastAsia"/>
        </w:rPr>
        <w:t>（</w:t>
      </w:r>
      <w:r>
        <w:rPr>
          <w:rFonts w:hint="eastAsia"/>
        </w:rPr>
        <w:t>1</w:t>
      </w:r>
      <w:r>
        <w:rPr>
          <w:rFonts w:hint="eastAsia"/>
        </w:rPr>
        <w:t>）</w:t>
      </w:r>
      <w:r>
        <w:t>逾期送达的或未送达指定地点的；</w:t>
      </w:r>
    </w:p>
    <w:p w:rsidR="00DE26BF" w:rsidRDefault="004A564D">
      <w:pPr>
        <w:pStyle w:val="a0"/>
        <w:spacing w:line="400" w:lineRule="exact"/>
        <w:ind w:firstLineChars="200" w:firstLine="420"/>
      </w:pPr>
      <w:r>
        <w:rPr>
          <w:rFonts w:hint="eastAsia"/>
        </w:rPr>
        <w:t>（</w:t>
      </w:r>
      <w:r>
        <w:rPr>
          <w:rFonts w:hint="eastAsia"/>
        </w:rPr>
        <w:t>2</w:t>
      </w:r>
      <w:r>
        <w:rPr>
          <w:rFonts w:hint="eastAsia"/>
        </w:rPr>
        <w:t>）</w:t>
      </w:r>
      <w:r>
        <w:t>未按照招标文件的要求予以密</w:t>
      </w:r>
      <w:r>
        <w:t>封、标志的；</w:t>
      </w:r>
    </w:p>
    <w:p w:rsidR="00DE26BF" w:rsidRDefault="004A564D">
      <w:pPr>
        <w:pStyle w:val="a0"/>
        <w:spacing w:line="400" w:lineRule="exact"/>
        <w:ind w:firstLineChars="200" w:firstLine="420"/>
      </w:pPr>
      <w:r>
        <w:rPr>
          <w:rFonts w:hint="eastAsia"/>
        </w:rPr>
        <w:t>（</w:t>
      </w:r>
      <w:r>
        <w:rPr>
          <w:rFonts w:hint="eastAsia"/>
        </w:rPr>
        <w:t>3</w:t>
      </w:r>
      <w:r>
        <w:rPr>
          <w:rFonts w:hint="eastAsia"/>
        </w:rPr>
        <w:t>）</w:t>
      </w:r>
      <w:r>
        <w:t>未提供法定代表人证明和有效身份证明的；</w:t>
      </w:r>
    </w:p>
    <w:p w:rsidR="00DE26BF" w:rsidRDefault="004A564D">
      <w:pPr>
        <w:pStyle w:val="a0"/>
        <w:spacing w:line="400" w:lineRule="exact"/>
        <w:ind w:firstLineChars="200" w:firstLine="420"/>
      </w:pPr>
      <w:r>
        <w:rPr>
          <w:rFonts w:hint="eastAsia"/>
        </w:rPr>
        <w:t>（</w:t>
      </w:r>
      <w:r>
        <w:rPr>
          <w:rFonts w:hint="eastAsia"/>
        </w:rPr>
        <w:t>4</w:t>
      </w:r>
      <w:r>
        <w:rPr>
          <w:rFonts w:hint="eastAsia"/>
        </w:rPr>
        <w:t>）</w:t>
      </w:r>
      <w:r>
        <w:t>未提供授权委托书和所委托人身份证明的；</w:t>
      </w:r>
    </w:p>
    <w:p w:rsidR="00DE26BF" w:rsidRDefault="004A564D">
      <w:pPr>
        <w:pStyle w:val="a0"/>
        <w:spacing w:line="400" w:lineRule="exact"/>
        <w:ind w:firstLineChars="200" w:firstLine="420"/>
      </w:pPr>
      <w:r>
        <w:rPr>
          <w:rFonts w:hint="eastAsia"/>
        </w:rPr>
        <w:lastRenderedPageBreak/>
        <w:t>（</w:t>
      </w:r>
      <w:r>
        <w:rPr>
          <w:rFonts w:hint="eastAsia"/>
        </w:rPr>
        <w:t>5</w:t>
      </w:r>
      <w:r>
        <w:rPr>
          <w:rFonts w:hint="eastAsia"/>
        </w:rPr>
        <w:t>）</w:t>
      </w:r>
      <w:r>
        <w:t>未参加开标会议的</w:t>
      </w:r>
      <w:r>
        <w:rPr>
          <w:rFonts w:hint="eastAsia"/>
        </w:rPr>
        <w:t>；</w:t>
      </w:r>
    </w:p>
    <w:p w:rsidR="00DE26BF" w:rsidRDefault="004A564D">
      <w:pPr>
        <w:pStyle w:val="a0"/>
        <w:spacing w:line="400" w:lineRule="exact"/>
        <w:ind w:firstLineChars="200" w:firstLine="420"/>
      </w:pPr>
      <w:r>
        <w:rPr>
          <w:rFonts w:hint="eastAsia"/>
        </w:rPr>
        <w:t>（</w:t>
      </w:r>
      <w:r>
        <w:rPr>
          <w:rFonts w:hint="eastAsia"/>
        </w:rPr>
        <w:t>6</w:t>
      </w:r>
      <w:r>
        <w:rPr>
          <w:rFonts w:hint="eastAsia"/>
        </w:rPr>
        <w:t>）</w:t>
      </w:r>
      <w:r>
        <w:t>提供材料有瑕疵的</w:t>
      </w:r>
      <w:r>
        <w:rPr>
          <w:rFonts w:hint="eastAsia"/>
        </w:rPr>
        <w:t>。</w:t>
      </w:r>
    </w:p>
    <w:p w:rsidR="00DE26BF" w:rsidRDefault="004A564D">
      <w:pPr>
        <w:pStyle w:val="3"/>
        <w:spacing w:before="131"/>
        <w:ind w:left="0"/>
        <w:jc w:val="center"/>
        <w:rPr>
          <w:sz w:val="24"/>
        </w:rPr>
      </w:pPr>
      <w:bookmarkStart w:id="23" w:name="_Toc19486"/>
      <w:bookmarkStart w:id="24" w:name="_Toc31179"/>
      <w:bookmarkStart w:id="25" w:name="_Toc136528543"/>
      <w:r>
        <w:rPr>
          <w:sz w:val="24"/>
        </w:rPr>
        <w:t>七、评</w:t>
      </w:r>
      <w:r>
        <w:rPr>
          <w:sz w:val="24"/>
        </w:rPr>
        <w:t xml:space="preserve">  </w:t>
      </w:r>
      <w:r>
        <w:rPr>
          <w:sz w:val="24"/>
        </w:rPr>
        <w:t>标</w:t>
      </w:r>
      <w:bookmarkEnd w:id="23"/>
      <w:bookmarkEnd w:id="24"/>
      <w:bookmarkEnd w:id="25"/>
    </w:p>
    <w:p w:rsidR="00DE26BF" w:rsidRDefault="004A564D">
      <w:pPr>
        <w:pStyle w:val="a0"/>
        <w:spacing w:line="400" w:lineRule="exact"/>
        <w:ind w:firstLineChars="200" w:firstLine="420"/>
      </w:pPr>
      <w:r>
        <w:rPr>
          <w:rFonts w:hint="eastAsia"/>
        </w:rPr>
        <w:t>（十六）评标</w:t>
      </w:r>
    </w:p>
    <w:p w:rsidR="00DE26BF" w:rsidRDefault="004A564D">
      <w:pPr>
        <w:pStyle w:val="a0"/>
        <w:spacing w:line="400" w:lineRule="exact"/>
        <w:ind w:firstLineChars="200" w:firstLine="422"/>
        <w:jc w:val="both"/>
        <w:rPr>
          <w:b/>
        </w:rPr>
      </w:pPr>
      <w:r>
        <w:rPr>
          <w:b/>
        </w:rPr>
        <w:t>1</w:t>
      </w:r>
      <w:r>
        <w:rPr>
          <w:b/>
        </w:rPr>
        <w:t>、评标</w:t>
      </w:r>
    </w:p>
    <w:p w:rsidR="00DE26BF" w:rsidRDefault="004A564D">
      <w:pPr>
        <w:pStyle w:val="a0"/>
        <w:spacing w:line="400" w:lineRule="exact"/>
        <w:ind w:firstLineChars="200" w:firstLine="422"/>
        <w:jc w:val="both"/>
        <w:rPr>
          <w:b/>
        </w:rPr>
      </w:pPr>
      <w:r>
        <w:rPr>
          <w:b/>
        </w:rPr>
        <w:t>2</w:t>
      </w:r>
      <w:r>
        <w:rPr>
          <w:b/>
        </w:rPr>
        <w:t>、清标</w:t>
      </w:r>
    </w:p>
    <w:p w:rsidR="00DE26BF" w:rsidRDefault="004A564D">
      <w:pPr>
        <w:pStyle w:val="a0"/>
        <w:spacing w:line="400" w:lineRule="exact"/>
        <w:ind w:firstLineChars="200" w:firstLine="420"/>
        <w:jc w:val="both"/>
      </w:pPr>
      <w:r>
        <w:t>2.1</w:t>
      </w:r>
      <w:r>
        <w:t>组建清标工作组</w:t>
      </w:r>
    </w:p>
    <w:p w:rsidR="00DE26BF" w:rsidRDefault="004A564D">
      <w:pPr>
        <w:pStyle w:val="a0"/>
        <w:spacing w:line="400" w:lineRule="exact"/>
        <w:ind w:firstLineChars="200" w:firstLine="420"/>
        <w:jc w:val="both"/>
      </w:pPr>
      <w:r>
        <w:t>2.2</w:t>
      </w:r>
      <w:r>
        <w:t>清标工作的主要内容包括：</w:t>
      </w:r>
      <w:r>
        <w:t xml:space="preserve">  </w:t>
      </w:r>
    </w:p>
    <w:p w:rsidR="00DE26BF" w:rsidRDefault="004A564D">
      <w:pPr>
        <w:pStyle w:val="a0"/>
        <w:spacing w:line="400" w:lineRule="exact"/>
        <w:ind w:firstLineChars="200" w:firstLine="420"/>
        <w:jc w:val="both"/>
      </w:pPr>
      <w:r>
        <w:t>2.2.1</w:t>
      </w:r>
      <w:r>
        <w:t>按照投标总价的高低，对投标文件进行排序；</w:t>
      </w:r>
    </w:p>
    <w:p w:rsidR="00DE26BF" w:rsidRDefault="004A564D">
      <w:pPr>
        <w:pStyle w:val="a0"/>
        <w:spacing w:line="400" w:lineRule="exact"/>
        <w:ind w:firstLineChars="200" w:firstLine="420"/>
        <w:jc w:val="both"/>
      </w:pPr>
      <w:r>
        <w:t>2.2.2</w:t>
      </w:r>
      <w:r>
        <w:t>根据招标文件的规定，对所有投标文件进行全面的审查，列出投标文件在符合性、响应性和技术方法、技术措施、技术标准等方面存在的所有偏差；</w:t>
      </w:r>
    </w:p>
    <w:p w:rsidR="00DE26BF" w:rsidRDefault="004A564D">
      <w:pPr>
        <w:pStyle w:val="a0"/>
        <w:spacing w:line="400" w:lineRule="exact"/>
        <w:ind w:firstLineChars="200" w:firstLine="420"/>
        <w:jc w:val="both"/>
      </w:pPr>
      <w:r>
        <w:t>2.2.3</w:t>
      </w:r>
      <w:r>
        <w:t>按照招标文件的规定的方法和标准，对投标报价进行换算；</w:t>
      </w:r>
      <w:r>
        <w:t xml:space="preserve"> </w:t>
      </w:r>
    </w:p>
    <w:p w:rsidR="00DE26BF" w:rsidRDefault="004A564D">
      <w:pPr>
        <w:pStyle w:val="a0"/>
        <w:spacing w:line="400" w:lineRule="exact"/>
        <w:ind w:firstLineChars="200" w:firstLine="420"/>
        <w:jc w:val="both"/>
      </w:pPr>
      <w:r>
        <w:t>2.2.4</w:t>
      </w:r>
      <w:r>
        <w:t>对投标报价进行校核，列出投标文件存在的算术计算错误；</w:t>
      </w:r>
    </w:p>
    <w:p w:rsidR="00DE26BF" w:rsidRDefault="004A564D">
      <w:pPr>
        <w:pStyle w:val="a0"/>
        <w:spacing w:line="400" w:lineRule="exact"/>
        <w:ind w:firstLineChars="200" w:firstLine="420"/>
        <w:jc w:val="both"/>
      </w:pPr>
      <w:r>
        <w:t>2.2.5</w:t>
      </w:r>
      <w:r>
        <w:t>根据本招标文件规定的标准，审查并列出过高和过低的投标价格；</w:t>
      </w:r>
    </w:p>
    <w:p w:rsidR="00DE26BF" w:rsidRDefault="004A564D">
      <w:pPr>
        <w:pStyle w:val="a0"/>
        <w:spacing w:line="400" w:lineRule="exact"/>
        <w:ind w:firstLineChars="200" w:firstLine="420"/>
        <w:jc w:val="both"/>
      </w:pPr>
      <w:r>
        <w:t>2.2.6</w:t>
      </w:r>
      <w:r>
        <w:t>形成书面的清</w:t>
      </w:r>
      <w:proofErr w:type="gramStart"/>
      <w:r>
        <w:t>标情况</w:t>
      </w:r>
      <w:proofErr w:type="gramEnd"/>
      <w:r>
        <w:t>报告。</w:t>
      </w:r>
    </w:p>
    <w:p w:rsidR="00DE26BF" w:rsidRDefault="004A564D">
      <w:pPr>
        <w:pStyle w:val="a0"/>
        <w:spacing w:line="400" w:lineRule="exact"/>
        <w:ind w:firstLineChars="200" w:firstLine="422"/>
        <w:jc w:val="both"/>
        <w:rPr>
          <w:b/>
        </w:rPr>
      </w:pPr>
      <w:r>
        <w:rPr>
          <w:b/>
        </w:rPr>
        <w:t>3</w:t>
      </w:r>
      <w:r>
        <w:rPr>
          <w:b/>
        </w:rPr>
        <w:t>、评标活动</w:t>
      </w:r>
    </w:p>
    <w:p w:rsidR="00DE26BF" w:rsidRDefault="004A564D">
      <w:pPr>
        <w:pStyle w:val="a0"/>
        <w:spacing w:line="400" w:lineRule="exact"/>
        <w:ind w:firstLineChars="200" w:firstLine="420"/>
        <w:jc w:val="both"/>
      </w:pPr>
      <w:r>
        <w:t>1</w:t>
      </w:r>
      <w:r>
        <w:t>）评标活动在有关行政监督管理部门的监督下，由评标委员会组织进行。</w:t>
      </w:r>
    </w:p>
    <w:p w:rsidR="00DE26BF" w:rsidRDefault="004A564D">
      <w:pPr>
        <w:pStyle w:val="a0"/>
        <w:spacing w:line="400" w:lineRule="exact"/>
        <w:ind w:firstLineChars="200" w:firstLine="420"/>
        <w:jc w:val="both"/>
      </w:pPr>
      <w:r>
        <w:t>2</w:t>
      </w:r>
      <w:r>
        <w:t>）评标委员会由招标人负责组建。</w:t>
      </w:r>
    </w:p>
    <w:p w:rsidR="00DE26BF" w:rsidRDefault="004A564D">
      <w:pPr>
        <w:pStyle w:val="a0"/>
        <w:spacing w:line="400" w:lineRule="exact"/>
        <w:ind w:firstLineChars="200" w:firstLine="422"/>
        <w:jc w:val="both"/>
        <w:rPr>
          <w:b/>
        </w:rPr>
      </w:pPr>
      <w:r>
        <w:rPr>
          <w:b/>
        </w:rPr>
        <w:t>4</w:t>
      </w:r>
      <w:r>
        <w:rPr>
          <w:b/>
        </w:rPr>
        <w:t>、本工程采用下列第</w:t>
      </w:r>
      <w:r>
        <w:rPr>
          <w:rFonts w:hint="eastAsia"/>
          <w:b/>
          <w:bCs/>
          <w:snapToGrid w:val="0"/>
          <w:u w:val="single"/>
        </w:rPr>
        <w:t>（</w:t>
      </w:r>
      <w:r>
        <w:rPr>
          <w:rFonts w:hint="eastAsia"/>
          <w:b/>
          <w:bCs/>
          <w:snapToGrid w:val="0"/>
          <w:u w:val="single"/>
        </w:rPr>
        <w:t>3</w:t>
      </w:r>
      <w:r>
        <w:rPr>
          <w:rFonts w:hint="eastAsia"/>
          <w:b/>
          <w:bCs/>
          <w:snapToGrid w:val="0"/>
          <w:u w:val="single"/>
        </w:rPr>
        <w:t>）</w:t>
      </w:r>
      <w:r>
        <w:rPr>
          <w:b/>
        </w:rPr>
        <w:t>种方式进行评标。</w:t>
      </w:r>
    </w:p>
    <w:p w:rsidR="00DE26BF" w:rsidRDefault="004A564D">
      <w:pPr>
        <w:pStyle w:val="a0"/>
        <w:spacing w:line="400" w:lineRule="exact"/>
        <w:ind w:firstLineChars="200" w:firstLine="420"/>
        <w:jc w:val="both"/>
      </w:pPr>
      <w:r>
        <w:rPr>
          <w:rFonts w:hint="eastAsia"/>
        </w:rPr>
        <w:t>（</w:t>
      </w:r>
      <w:r>
        <w:rPr>
          <w:rFonts w:hint="eastAsia"/>
        </w:rPr>
        <w:t>1</w:t>
      </w:r>
      <w:r>
        <w:rPr>
          <w:rFonts w:hint="eastAsia"/>
        </w:rPr>
        <w:t>）</w:t>
      </w:r>
      <w:r>
        <w:t>经评审的最低投标价法：是指在投标文件能够满足招标文件实质性要求的承包人中，评审出投标价格最低的承包人，但投标价格低于其企业成本的除外。</w:t>
      </w:r>
    </w:p>
    <w:p w:rsidR="00DE26BF" w:rsidRDefault="004A564D">
      <w:pPr>
        <w:pStyle w:val="a0"/>
        <w:spacing w:line="400" w:lineRule="exact"/>
        <w:ind w:firstLineChars="200" w:firstLine="420"/>
        <w:jc w:val="both"/>
      </w:pPr>
      <w:r>
        <w:rPr>
          <w:rFonts w:hint="eastAsia"/>
        </w:rPr>
        <w:t>（</w:t>
      </w:r>
      <w:r>
        <w:rPr>
          <w:rFonts w:hint="eastAsia"/>
        </w:rPr>
        <w:t>2</w:t>
      </w:r>
      <w:r>
        <w:rPr>
          <w:rFonts w:hint="eastAsia"/>
        </w:rPr>
        <w:t>）</w:t>
      </w:r>
      <w:r>
        <w:t>综合评估法：是指对投标文件提出的工程质量、施工工期、投标价格、施工组织设计或者施工方案、承包人及项目经理业绩等，能否最大限度地满足招标文件中规定的各项要求和评价标准进行评审和比较，择优选定中标单位。</w:t>
      </w:r>
    </w:p>
    <w:p w:rsidR="00DE26BF" w:rsidRDefault="004A564D">
      <w:pPr>
        <w:pStyle w:val="a0"/>
        <w:spacing w:line="400" w:lineRule="exact"/>
        <w:ind w:firstLineChars="200" w:firstLine="420"/>
        <w:jc w:val="both"/>
      </w:pPr>
      <w:r>
        <w:rPr>
          <w:rFonts w:hint="eastAsia"/>
        </w:rPr>
        <w:t>（</w:t>
      </w:r>
      <w:r>
        <w:rPr>
          <w:rFonts w:hint="eastAsia"/>
        </w:rPr>
        <w:t>3</w:t>
      </w:r>
      <w:r>
        <w:rPr>
          <w:rFonts w:hint="eastAsia"/>
        </w:rPr>
        <w:t>）</w:t>
      </w:r>
      <w:r>
        <w:t>其他评标办法：详见第五章</w:t>
      </w:r>
      <w:r>
        <w:rPr>
          <w:rFonts w:hint="eastAsia"/>
        </w:rPr>
        <w:t>。</w:t>
      </w:r>
    </w:p>
    <w:p w:rsidR="00DE26BF" w:rsidRDefault="004A564D">
      <w:pPr>
        <w:pStyle w:val="a0"/>
        <w:spacing w:line="400" w:lineRule="exact"/>
        <w:ind w:firstLineChars="200" w:firstLine="422"/>
        <w:jc w:val="both"/>
        <w:rPr>
          <w:b/>
        </w:rPr>
      </w:pPr>
      <w:r>
        <w:rPr>
          <w:b/>
        </w:rPr>
        <w:t>5</w:t>
      </w:r>
      <w:r>
        <w:rPr>
          <w:b/>
        </w:rPr>
        <w:t>、本工程过高或过低的投标价格的具体标准为下列第</w:t>
      </w:r>
      <w:r>
        <w:rPr>
          <w:b/>
          <w:u w:val="single"/>
        </w:rPr>
        <w:t xml:space="preserve"> / </w:t>
      </w:r>
      <w:r>
        <w:rPr>
          <w:b/>
        </w:rPr>
        <w:t>种方式：</w:t>
      </w:r>
    </w:p>
    <w:p w:rsidR="00DE26BF" w:rsidRDefault="004A564D">
      <w:pPr>
        <w:pStyle w:val="a0"/>
        <w:spacing w:line="400" w:lineRule="exact"/>
        <w:ind w:firstLineChars="200" w:firstLine="420"/>
        <w:jc w:val="both"/>
      </w:pPr>
      <w:r>
        <w:rPr>
          <w:rFonts w:hint="eastAsia"/>
        </w:rPr>
        <w:t>（</w:t>
      </w:r>
      <w:r>
        <w:t>1</w:t>
      </w:r>
      <w:r>
        <w:t>）以招标人设定的标底价格的一定幅度为标准；</w:t>
      </w:r>
    </w:p>
    <w:p w:rsidR="00DE26BF" w:rsidRDefault="004A564D">
      <w:pPr>
        <w:pStyle w:val="a0"/>
        <w:spacing w:line="400" w:lineRule="exact"/>
        <w:ind w:firstLineChars="200" w:firstLine="420"/>
        <w:jc w:val="both"/>
      </w:pPr>
      <w:r>
        <w:rPr>
          <w:rFonts w:hint="eastAsia"/>
        </w:rPr>
        <w:t>（</w:t>
      </w:r>
      <w:r>
        <w:t>2</w:t>
      </w:r>
      <w:r>
        <w:t>）以建设行政主管部门</w:t>
      </w:r>
      <w:r>
        <w:t>或有关行业协会公布的信息指导价的一定幅度为标准；</w:t>
      </w:r>
    </w:p>
    <w:p w:rsidR="00DE26BF" w:rsidRDefault="004A564D">
      <w:pPr>
        <w:pStyle w:val="a0"/>
        <w:spacing w:line="400" w:lineRule="exact"/>
        <w:ind w:firstLineChars="200" w:firstLine="420"/>
        <w:jc w:val="both"/>
      </w:pPr>
      <w:r>
        <w:rPr>
          <w:rFonts w:hint="eastAsia"/>
        </w:rPr>
        <w:t>（</w:t>
      </w:r>
      <w:r>
        <w:t>3</w:t>
      </w:r>
      <w:r>
        <w:t>）以承包人投标价格的平均值的一定幅度为标准。</w:t>
      </w:r>
    </w:p>
    <w:p w:rsidR="00DE26BF" w:rsidRDefault="004A564D">
      <w:pPr>
        <w:pStyle w:val="a0"/>
        <w:spacing w:line="400" w:lineRule="exact"/>
        <w:ind w:firstLineChars="200" w:firstLine="422"/>
        <w:jc w:val="both"/>
        <w:rPr>
          <w:b/>
        </w:rPr>
      </w:pPr>
      <w:r>
        <w:rPr>
          <w:b/>
        </w:rPr>
        <w:t>6</w:t>
      </w:r>
      <w:r>
        <w:rPr>
          <w:b/>
        </w:rPr>
        <w:t>、过低的投标价格，评标委员会应当对与该价格相关的下列因素进行重点分析：</w:t>
      </w:r>
    </w:p>
    <w:p w:rsidR="00DE26BF" w:rsidRDefault="004A564D">
      <w:pPr>
        <w:pStyle w:val="a0"/>
        <w:spacing w:line="400" w:lineRule="exact"/>
        <w:ind w:firstLineChars="200" w:firstLine="420"/>
        <w:jc w:val="both"/>
      </w:pPr>
      <w:r>
        <w:rPr>
          <w:rFonts w:hint="eastAsia"/>
        </w:rPr>
        <w:t>（</w:t>
      </w:r>
      <w:r>
        <w:t>1</w:t>
      </w:r>
      <w:r>
        <w:t>）工程内容是否完整；</w:t>
      </w:r>
    </w:p>
    <w:p w:rsidR="00DE26BF" w:rsidRDefault="004A564D">
      <w:pPr>
        <w:pStyle w:val="a0"/>
        <w:spacing w:line="400" w:lineRule="exact"/>
        <w:ind w:firstLineChars="200" w:firstLine="420"/>
        <w:jc w:val="both"/>
      </w:pPr>
      <w:r>
        <w:rPr>
          <w:rFonts w:hint="eastAsia"/>
        </w:rPr>
        <w:t>（</w:t>
      </w:r>
      <w:r>
        <w:t>2</w:t>
      </w:r>
      <w:r>
        <w:t>）施工方法是否正确；</w:t>
      </w:r>
    </w:p>
    <w:p w:rsidR="00DE26BF" w:rsidRDefault="004A564D">
      <w:pPr>
        <w:pStyle w:val="a0"/>
        <w:spacing w:line="400" w:lineRule="exact"/>
        <w:ind w:firstLineChars="200" w:firstLine="420"/>
        <w:jc w:val="both"/>
      </w:pPr>
      <w:r>
        <w:rPr>
          <w:rFonts w:hint="eastAsia"/>
        </w:rPr>
        <w:t>（</w:t>
      </w:r>
      <w:r>
        <w:t>3</w:t>
      </w:r>
      <w:r>
        <w:t>）施工组织和技术处理是否合理、可行；</w:t>
      </w:r>
    </w:p>
    <w:p w:rsidR="00DE26BF" w:rsidRDefault="004A564D">
      <w:pPr>
        <w:pStyle w:val="a0"/>
        <w:spacing w:line="400" w:lineRule="exact"/>
        <w:ind w:firstLineChars="200" w:firstLine="420"/>
        <w:jc w:val="both"/>
      </w:pPr>
      <w:r>
        <w:rPr>
          <w:rFonts w:hint="eastAsia"/>
        </w:rPr>
        <w:t>（</w:t>
      </w:r>
      <w:r>
        <w:t>4</w:t>
      </w:r>
      <w:r>
        <w:t>）综合单价和单项费用金额的组成、</w:t>
      </w:r>
      <w:proofErr w:type="gramStart"/>
      <w:r>
        <w:t>工料机</w:t>
      </w:r>
      <w:proofErr w:type="gramEnd"/>
      <w:r>
        <w:t>消耗及确定的费用、利润是否合理；</w:t>
      </w:r>
    </w:p>
    <w:p w:rsidR="00DE26BF" w:rsidRDefault="004A564D">
      <w:pPr>
        <w:pStyle w:val="a0"/>
        <w:spacing w:line="400" w:lineRule="exact"/>
        <w:ind w:firstLineChars="200" w:firstLine="420"/>
        <w:jc w:val="both"/>
      </w:pPr>
      <w:r>
        <w:rPr>
          <w:rFonts w:hint="eastAsia"/>
        </w:rPr>
        <w:lastRenderedPageBreak/>
        <w:t>（</w:t>
      </w:r>
      <w:r>
        <w:t>5</w:t>
      </w:r>
      <w:r>
        <w:t>）是否满足招标文件对主要材料的规格、型号等的特殊要求，确定的价格材料是否合理；</w:t>
      </w:r>
    </w:p>
    <w:p w:rsidR="00DE26BF" w:rsidRDefault="004A564D">
      <w:pPr>
        <w:pStyle w:val="a0"/>
        <w:spacing w:line="400" w:lineRule="exact"/>
        <w:ind w:firstLineChars="200" w:firstLine="420"/>
        <w:jc w:val="both"/>
      </w:pPr>
      <w:r>
        <w:rPr>
          <w:rFonts w:hint="eastAsia"/>
        </w:rPr>
        <w:t>（</w:t>
      </w:r>
      <w:r>
        <w:t>6</w:t>
      </w:r>
      <w:r>
        <w:t>）承包人对澄清要求所</w:t>
      </w:r>
      <w:r>
        <w:rPr>
          <w:rFonts w:hint="eastAsia"/>
        </w:rPr>
        <w:t>做</w:t>
      </w:r>
      <w:r>
        <w:t>的说明是否合理，提供的相关的证明材料是否具有说服力。</w:t>
      </w:r>
    </w:p>
    <w:p w:rsidR="00DE26BF" w:rsidRDefault="004A564D">
      <w:pPr>
        <w:pStyle w:val="a0"/>
        <w:spacing w:line="400" w:lineRule="exact"/>
        <w:ind w:firstLineChars="200" w:firstLine="420"/>
        <w:jc w:val="both"/>
      </w:pPr>
      <w:r>
        <w:rPr>
          <w:rFonts w:hint="eastAsia"/>
        </w:rPr>
        <w:t>承包人不能合理说明或者不能提供相关证明材料，或者评标委员会有充分的理由认定上述因素不能支持投标价格成立的，应当在评标报告中详细记录认定的理由和依据。</w:t>
      </w:r>
    </w:p>
    <w:p w:rsidR="00DE26BF" w:rsidRDefault="004A564D">
      <w:pPr>
        <w:pStyle w:val="a0"/>
        <w:spacing w:line="400" w:lineRule="exact"/>
        <w:ind w:firstLineChars="200" w:firstLine="422"/>
        <w:jc w:val="both"/>
      </w:pPr>
      <w:r>
        <w:rPr>
          <w:b/>
        </w:rPr>
        <w:t>7</w:t>
      </w:r>
      <w:r>
        <w:rPr>
          <w:b/>
        </w:rPr>
        <w:t>、</w:t>
      </w:r>
      <w:r>
        <w:t>评标过程中数据和评分的计算过程和计算结果均</w:t>
      </w:r>
      <w:r>
        <w:rPr>
          <w:rFonts w:hint="eastAsia"/>
        </w:rPr>
        <w:t>保留两位</w:t>
      </w:r>
      <w:r>
        <w:t>小数，小数点后的第三位四舍五入。</w:t>
      </w:r>
    </w:p>
    <w:p w:rsidR="00DE26BF" w:rsidRDefault="004A564D">
      <w:pPr>
        <w:pStyle w:val="a0"/>
        <w:spacing w:line="400" w:lineRule="exact"/>
        <w:ind w:firstLineChars="200" w:firstLine="422"/>
        <w:jc w:val="both"/>
      </w:pPr>
      <w:r>
        <w:rPr>
          <w:b/>
        </w:rPr>
        <w:t>8</w:t>
      </w:r>
      <w:r>
        <w:rPr>
          <w:b/>
        </w:rPr>
        <w:t>、</w:t>
      </w:r>
      <w:r>
        <w:t>在评标过程中，评标委员会成员对同一问题意见不一致的，按照少数服从多数的原则形成评标结论。</w:t>
      </w:r>
    </w:p>
    <w:p w:rsidR="00DE26BF" w:rsidRDefault="004A564D">
      <w:pPr>
        <w:pStyle w:val="a0"/>
        <w:spacing w:line="400" w:lineRule="exact"/>
        <w:ind w:firstLineChars="200" w:firstLine="420"/>
        <w:jc w:val="both"/>
      </w:pPr>
      <w:r>
        <w:rPr>
          <w:rFonts w:hint="eastAsia"/>
        </w:rPr>
        <w:t>评标报告由评标委员会全体成员签字。对评标结论持有异议的评标委员会成员可以以书面方式阐述其不同意见的理由。评标委员会成员拒绝在评标报告上签字且不陈述其不同意见和理由的，视为同意评标结</w:t>
      </w:r>
      <w:r>
        <w:rPr>
          <w:rFonts w:hint="eastAsia"/>
        </w:rPr>
        <w:t>论。评标委员会应当对此做出书面说明并记录在案。</w:t>
      </w:r>
    </w:p>
    <w:p w:rsidR="00DE26BF" w:rsidRDefault="004A564D">
      <w:pPr>
        <w:pStyle w:val="a0"/>
        <w:spacing w:line="400" w:lineRule="exact"/>
        <w:ind w:firstLineChars="200" w:firstLine="422"/>
        <w:jc w:val="both"/>
      </w:pPr>
      <w:r>
        <w:rPr>
          <w:b/>
        </w:rPr>
        <w:t>9</w:t>
      </w:r>
      <w:r>
        <w:rPr>
          <w:b/>
        </w:rPr>
        <w:t>、</w:t>
      </w:r>
      <w:r>
        <w:t>评标委员会应当依据</w:t>
      </w:r>
      <w:r>
        <w:rPr>
          <w:rFonts w:hint="eastAsia"/>
        </w:rPr>
        <w:t>法律法规</w:t>
      </w:r>
      <w:r>
        <w:t>、规章和招标文件的规定认定重大偏差，不得随意确认无效投标文件。</w:t>
      </w:r>
      <w:r>
        <w:rPr>
          <w:rFonts w:hint="eastAsia"/>
        </w:rPr>
        <w:t>法律法规</w:t>
      </w:r>
      <w:r>
        <w:t>、规章和招标文件未规定作为重大偏差的，一律作为细微偏差，评标委员会应当在初步评审中要求承包人补正</w:t>
      </w:r>
      <w:r>
        <w:rPr>
          <w:rFonts w:hint="eastAsia"/>
        </w:rPr>
        <w:t>。</w:t>
      </w:r>
    </w:p>
    <w:p w:rsidR="00DE26BF" w:rsidRDefault="004A564D">
      <w:pPr>
        <w:pStyle w:val="a0"/>
        <w:spacing w:line="400" w:lineRule="exact"/>
        <w:ind w:firstLineChars="200" w:firstLine="420"/>
      </w:pPr>
      <w:r>
        <w:rPr>
          <w:rFonts w:hint="eastAsia"/>
        </w:rPr>
        <w:t>（十七）投标文件的澄清</w:t>
      </w:r>
    </w:p>
    <w:p w:rsidR="00DE26BF" w:rsidRDefault="004A564D">
      <w:pPr>
        <w:pStyle w:val="a0"/>
        <w:spacing w:line="400" w:lineRule="exact"/>
        <w:ind w:firstLineChars="200" w:firstLine="420"/>
        <w:jc w:val="both"/>
      </w:pPr>
      <w:r>
        <w:rPr>
          <w:rFonts w:hint="eastAsia"/>
        </w:rPr>
        <w:t>1</w:t>
      </w:r>
      <w:r>
        <w:rPr>
          <w:rFonts w:hint="eastAsia"/>
        </w:rPr>
        <w:t>、为了有助于投标文件的审查、评价和比较，评标委员会可以书面方式要求承包人对投标文件中含义不明确、对同类问题表述不一致或者有明显文字和计算错误的内容作必要的澄清、说明或者补正。承包人的澄清、说明或者补正应以书面方式进行并不得超出投标文件的范</w:t>
      </w:r>
      <w:r>
        <w:rPr>
          <w:rFonts w:hint="eastAsia"/>
        </w:rPr>
        <w:t>围或者改变投标文件的实质性内容。</w:t>
      </w:r>
    </w:p>
    <w:p w:rsidR="00DE26BF" w:rsidRDefault="004A564D">
      <w:pPr>
        <w:pStyle w:val="a0"/>
        <w:spacing w:line="400" w:lineRule="exact"/>
        <w:ind w:firstLineChars="200" w:firstLine="420"/>
        <w:jc w:val="both"/>
      </w:pPr>
      <w:r>
        <w:rPr>
          <w:rFonts w:hint="eastAsia"/>
        </w:rPr>
        <w:t>2</w:t>
      </w:r>
      <w:r>
        <w:rPr>
          <w:rFonts w:hint="eastAsia"/>
        </w:rPr>
        <w:t>、评标委员会在对实质上响应招标文件要求的投标进行报价时，除招标文件另有约定外，将按下述原则进行修正。</w:t>
      </w:r>
    </w:p>
    <w:p w:rsidR="00DE26BF" w:rsidRDefault="004A564D">
      <w:pPr>
        <w:pStyle w:val="a0"/>
        <w:spacing w:line="400" w:lineRule="exact"/>
        <w:ind w:firstLineChars="200" w:firstLine="420"/>
        <w:jc w:val="both"/>
      </w:pPr>
      <w:r>
        <w:rPr>
          <w:rFonts w:hint="eastAsia"/>
        </w:rPr>
        <w:t>（</w:t>
      </w:r>
      <w:r>
        <w:rPr>
          <w:rFonts w:hint="eastAsia"/>
        </w:rPr>
        <w:t>1</w:t>
      </w:r>
      <w:r>
        <w:rPr>
          <w:rFonts w:hint="eastAsia"/>
        </w:rPr>
        <w:t>）用数字表示的数额与用文字表示的数额不一致时，以文字数额为准；</w:t>
      </w:r>
    </w:p>
    <w:p w:rsidR="00DE26BF" w:rsidRDefault="004A564D">
      <w:pPr>
        <w:pStyle w:val="a0"/>
        <w:spacing w:line="400" w:lineRule="exact"/>
        <w:ind w:firstLineChars="200" w:firstLine="420"/>
        <w:jc w:val="both"/>
      </w:pPr>
      <w:r>
        <w:rPr>
          <w:rFonts w:hint="eastAsia"/>
        </w:rPr>
        <w:t>（</w:t>
      </w:r>
      <w:r>
        <w:rPr>
          <w:rFonts w:hint="eastAsia"/>
        </w:rPr>
        <w:t>2</w:t>
      </w:r>
      <w:r>
        <w:rPr>
          <w:rFonts w:hint="eastAsia"/>
        </w:rPr>
        <w:t>）单价与工程量的乘积与总价之间不一致时，以单价为准。若单价有明显的小数点错位，应以总价为准，并修改单价。</w:t>
      </w:r>
    </w:p>
    <w:p w:rsidR="00DE26BF" w:rsidRDefault="004A564D">
      <w:pPr>
        <w:pStyle w:val="a0"/>
        <w:spacing w:line="400" w:lineRule="exact"/>
        <w:ind w:firstLineChars="200" w:firstLine="420"/>
        <w:jc w:val="both"/>
      </w:pPr>
      <w:r>
        <w:rPr>
          <w:rFonts w:hint="eastAsia"/>
        </w:rPr>
        <w:t>（</w:t>
      </w:r>
      <w:r>
        <w:rPr>
          <w:rFonts w:hint="eastAsia"/>
        </w:rPr>
        <w:t>3</w:t>
      </w:r>
      <w:r>
        <w:rPr>
          <w:rFonts w:hint="eastAsia"/>
        </w:rPr>
        <w:t>）工程量清单计价格式中列明的所有需要填报的单价和合价，承包人均应填报，未填报的单价和合价，视为此项费用已包含在工程量清单的其他单价和合价中。</w:t>
      </w:r>
    </w:p>
    <w:p w:rsidR="00DE26BF" w:rsidRDefault="004A564D">
      <w:pPr>
        <w:pStyle w:val="a0"/>
        <w:spacing w:line="400" w:lineRule="exact"/>
        <w:ind w:firstLineChars="200" w:firstLine="420"/>
        <w:jc w:val="both"/>
      </w:pPr>
      <w:r>
        <w:rPr>
          <w:rFonts w:hint="eastAsia"/>
        </w:rPr>
        <w:t>（</w:t>
      </w:r>
      <w:r>
        <w:rPr>
          <w:rFonts w:hint="eastAsia"/>
        </w:rPr>
        <w:t>4</w:t>
      </w:r>
      <w:r>
        <w:rPr>
          <w:rFonts w:hint="eastAsia"/>
        </w:rPr>
        <w:t>）按前款规定调整后的报价经承包人确认后产生约束</w:t>
      </w:r>
      <w:r>
        <w:rPr>
          <w:rFonts w:hint="eastAsia"/>
        </w:rPr>
        <w:t>力。</w:t>
      </w:r>
    </w:p>
    <w:p w:rsidR="00DE26BF" w:rsidRDefault="004A564D">
      <w:pPr>
        <w:pStyle w:val="a0"/>
        <w:spacing w:line="400" w:lineRule="exact"/>
        <w:ind w:firstLineChars="200" w:firstLine="420"/>
        <w:jc w:val="both"/>
      </w:pPr>
      <w:r>
        <w:rPr>
          <w:rFonts w:hint="eastAsia"/>
        </w:rPr>
        <w:t>评标委员会按照上述规定的原则，要求承包人对相关内容进行澄清、说明或补正、修正的，承包人应当按照要求进行澄清、说明或补正、修正的；承包人拒绝的，评标委员会可以否决其投标。</w:t>
      </w:r>
    </w:p>
    <w:p w:rsidR="00DE26BF" w:rsidRDefault="004A564D">
      <w:pPr>
        <w:pStyle w:val="a0"/>
        <w:spacing w:line="400" w:lineRule="exact"/>
        <w:ind w:firstLineChars="200" w:firstLine="420"/>
      </w:pPr>
      <w:r>
        <w:rPr>
          <w:rFonts w:hint="eastAsia"/>
        </w:rPr>
        <w:t>（十八）在评标过程中，评标委员会若发现承包人以他人的名义投标、串通投标、以行贿手段谋取中标或者以其他弄虚作假方式投标的，该承包人的投标将作废标处理。</w:t>
      </w:r>
    </w:p>
    <w:p w:rsidR="00DE26BF" w:rsidRDefault="004A564D">
      <w:pPr>
        <w:pStyle w:val="a0"/>
        <w:spacing w:line="400" w:lineRule="exact"/>
        <w:ind w:firstLineChars="200" w:firstLine="420"/>
      </w:pPr>
      <w:r>
        <w:rPr>
          <w:rFonts w:hint="eastAsia"/>
        </w:rPr>
        <w:t>（十九）在评标过程中，评标委员会若发现承包人的报价明显低于其他投标报价或者明</w:t>
      </w:r>
      <w:r>
        <w:rPr>
          <w:rFonts w:hint="eastAsia"/>
        </w:rPr>
        <w:lastRenderedPageBreak/>
        <w:t>显低于标底，使得其投标报价可能低于其个别成本的，将要求该承包人</w:t>
      </w:r>
      <w:proofErr w:type="gramStart"/>
      <w:r>
        <w:rPr>
          <w:rFonts w:hint="eastAsia"/>
        </w:rPr>
        <w:t>作出</w:t>
      </w:r>
      <w:proofErr w:type="gramEnd"/>
      <w:r>
        <w:rPr>
          <w:rFonts w:hint="eastAsia"/>
        </w:rPr>
        <w:t>书面说明并提供相关证明材料。承包人不能合理说明或者不能提供相关证明材料的，由评标委员会认定该承包人以低于成本报价竞标，其投标将作废标处理。</w:t>
      </w:r>
    </w:p>
    <w:p w:rsidR="00DE26BF" w:rsidRDefault="004A564D">
      <w:pPr>
        <w:pStyle w:val="a0"/>
        <w:spacing w:line="400" w:lineRule="exact"/>
        <w:ind w:firstLineChars="200" w:firstLine="422"/>
        <w:rPr>
          <w:b/>
        </w:rPr>
      </w:pPr>
      <w:r>
        <w:rPr>
          <w:rFonts w:hint="eastAsia"/>
          <w:b/>
        </w:rPr>
        <w:t>（二十）投标文件有下述情形之一的，属于重大偏差，视为未能对招标文件</w:t>
      </w:r>
      <w:proofErr w:type="gramStart"/>
      <w:r>
        <w:rPr>
          <w:rFonts w:hint="eastAsia"/>
          <w:b/>
        </w:rPr>
        <w:t>作出</w:t>
      </w:r>
      <w:proofErr w:type="gramEnd"/>
      <w:r>
        <w:rPr>
          <w:rFonts w:hint="eastAsia"/>
          <w:b/>
        </w:rPr>
        <w:t>实质性响应，作无效标处理：</w:t>
      </w:r>
    </w:p>
    <w:p w:rsidR="00DE26BF" w:rsidRDefault="004A564D">
      <w:pPr>
        <w:pStyle w:val="a0"/>
        <w:spacing w:line="400" w:lineRule="exact"/>
        <w:ind w:firstLineChars="200" w:firstLine="420"/>
        <w:jc w:val="both"/>
      </w:pPr>
      <w:r>
        <w:rPr>
          <w:rFonts w:hint="eastAsia"/>
        </w:rPr>
        <w:t>1</w:t>
      </w:r>
      <w:r>
        <w:rPr>
          <w:rFonts w:hint="eastAsia"/>
        </w:rPr>
        <w:t>、投标文件中的</w:t>
      </w:r>
      <w:proofErr w:type="gramStart"/>
      <w:r>
        <w:rPr>
          <w:rFonts w:hint="eastAsia"/>
        </w:rPr>
        <w:t>投标函未加盖</w:t>
      </w:r>
      <w:proofErr w:type="gramEnd"/>
      <w:r>
        <w:rPr>
          <w:rFonts w:hint="eastAsia"/>
        </w:rPr>
        <w:t>承包人的公章及企业法定代表人印章的，或者企业法定代表人委托代理人没有合法、有效的委托书（原件）及委托代理</w:t>
      </w:r>
      <w:r>
        <w:rPr>
          <w:rFonts w:hint="eastAsia"/>
        </w:rPr>
        <w:t>人印章的；</w:t>
      </w:r>
    </w:p>
    <w:p w:rsidR="00DE26BF" w:rsidRDefault="004A564D">
      <w:pPr>
        <w:pStyle w:val="a0"/>
        <w:spacing w:line="400" w:lineRule="exact"/>
        <w:ind w:firstLineChars="200" w:firstLine="420"/>
        <w:jc w:val="both"/>
      </w:pPr>
      <w:r>
        <w:rPr>
          <w:rFonts w:hint="eastAsia"/>
        </w:rPr>
        <w:t>2</w:t>
      </w:r>
      <w:r>
        <w:rPr>
          <w:rFonts w:hint="eastAsia"/>
        </w:rPr>
        <w:t>、未按招标文件要求提供投标保证金的；</w:t>
      </w:r>
    </w:p>
    <w:p w:rsidR="00DE26BF" w:rsidRDefault="004A564D">
      <w:pPr>
        <w:pStyle w:val="a0"/>
        <w:spacing w:line="400" w:lineRule="exact"/>
        <w:ind w:firstLineChars="200" w:firstLine="420"/>
        <w:jc w:val="both"/>
      </w:pPr>
      <w:r>
        <w:rPr>
          <w:rFonts w:hint="eastAsia"/>
        </w:rPr>
        <w:t>3</w:t>
      </w:r>
      <w:r>
        <w:rPr>
          <w:rFonts w:hint="eastAsia"/>
        </w:rPr>
        <w:t>、未按招标文件规定的格式填写，内容不全或关键字迹模糊，无法辨认的；</w:t>
      </w:r>
    </w:p>
    <w:p w:rsidR="00DE26BF" w:rsidRDefault="004A564D">
      <w:pPr>
        <w:pStyle w:val="a0"/>
        <w:spacing w:line="400" w:lineRule="exact"/>
        <w:ind w:firstLineChars="200" w:firstLine="420"/>
        <w:jc w:val="both"/>
      </w:pPr>
      <w:r>
        <w:rPr>
          <w:rFonts w:hint="eastAsia"/>
        </w:rPr>
        <w:t>4</w:t>
      </w:r>
      <w:r>
        <w:rPr>
          <w:rFonts w:hint="eastAsia"/>
        </w:rPr>
        <w:t>、承包人递交两份或多份内容不同的投标文件，或在一份投标文件中对同一招标项目报有两个或多个报价，且未声明哪一个有效，按招标文件规定提交备选投标方案的除外；</w:t>
      </w:r>
    </w:p>
    <w:p w:rsidR="00DE26BF" w:rsidRDefault="004A564D">
      <w:pPr>
        <w:pStyle w:val="a0"/>
        <w:spacing w:line="400" w:lineRule="exact"/>
        <w:ind w:firstLineChars="200" w:firstLine="420"/>
        <w:jc w:val="both"/>
      </w:pPr>
      <w:r>
        <w:rPr>
          <w:rFonts w:hint="eastAsia"/>
        </w:rPr>
        <w:t>5</w:t>
      </w:r>
      <w:r>
        <w:rPr>
          <w:rFonts w:hint="eastAsia"/>
        </w:rPr>
        <w:t>、承包人名称或组织结构与资格审查时不一致的；</w:t>
      </w:r>
    </w:p>
    <w:p w:rsidR="00DE26BF" w:rsidRDefault="004A564D">
      <w:pPr>
        <w:pStyle w:val="a0"/>
        <w:spacing w:line="400" w:lineRule="exact"/>
        <w:ind w:firstLineChars="200" w:firstLine="420"/>
        <w:jc w:val="both"/>
      </w:pPr>
      <w:r>
        <w:rPr>
          <w:rFonts w:hint="eastAsia"/>
        </w:rPr>
        <w:t>6</w:t>
      </w:r>
      <w:r>
        <w:rPr>
          <w:rFonts w:hint="eastAsia"/>
        </w:rPr>
        <w:t>、除在投标文件截止时间前经招标人书面同意外，项目经理与资格审查时不一致的；</w:t>
      </w:r>
    </w:p>
    <w:p w:rsidR="00DE26BF" w:rsidRDefault="004A564D">
      <w:pPr>
        <w:pStyle w:val="a0"/>
        <w:spacing w:line="400" w:lineRule="exact"/>
        <w:ind w:firstLineChars="200" w:firstLine="420"/>
        <w:jc w:val="both"/>
      </w:pPr>
      <w:r>
        <w:rPr>
          <w:rFonts w:hint="eastAsia"/>
        </w:rPr>
        <w:t>7</w:t>
      </w:r>
      <w:r>
        <w:rPr>
          <w:rFonts w:hint="eastAsia"/>
        </w:rPr>
        <w:t>、承包人资格条件不符合国家有关规定或招标文件要求的；</w:t>
      </w:r>
    </w:p>
    <w:p w:rsidR="00DE26BF" w:rsidRDefault="004A564D">
      <w:pPr>
        <w:pStyle w:val="a0"/>
        <w:spacing w:line="400" w:lineRule="exact"/>
        <w:ind w:firstLineChars="200" w:firstLine="420"/>
        <w:jc w:val="both"/>
      </w:pPr>
      <w:r>
        <w:rPr>
          <w:rFonts w:hint="eastAsia"/>
        </w:rPr>
        <w:t>8</w:t>
      </w:r>
      <w:r>
        <w:rPr>
          <w:rFonts w:hint="eastAsia"/>
        </w:rPr>
        <w:t>、投标文件载明的招标项目完成期限超过招标文件规定的期限；</w:t>
      </w:r>
    </w:p>
    <w:p w:rsidR="00DE26BF" w:rsidRDefault="004A564D">
      <w:pPr>
        <w:pStyle w:val="a0"/>
        <w:spacing w:line="400" w:lineRule="exact"/>
        <w:ind w:firstLineChars="200" w:firstLine="420"/>
        <w:jc w:val="both"/>
      </w:pPr>
      <w:r>
        <w:rPr>
          <w:rFonts w:hint="eastAsia"/>
        </w:rPr>
        <w:t>9</w:t>
      </w:r>
      <w:r>
        <w:rPr>
          <w:rFonts w:hint="eastAsia"/>
        </w:rPr>
        <w:t>、明显不符合技术规范，技术标准的要求；</w:t>
      </w:r>
      <w:r>
        <w:rPr>
          <w:rFonts w:hint="eastAsia"/>
        </w:rPr>
        <w:t xml:space="preserve">                                                         </w:t>
      </w:r>
    </w:p>
    <w:p w:rsidR="00DE26BF" w:rsidRDefault="004A564D">
      <w:pPr>
        <w:pStyle w:val="a0"/>
        <w:spacing w:line="400" w:lineRule="exact"/>
        <w:ind w:firstLineChars="200" w:firstLine="420"/>
        <w:jc w:val="both"/>
      </w:pPr>
      <w:r>
        <w:rPr>
          <w:rFonts w:hint="eastAsia"/>
        </w:rPr>
        <w:t>10</w:t>
      </w:r>
      <w:r>
        <w:rPr>
          <w:rFonts w:hint="eastAsia"/>
        </w:rPr>
        <w:t>、投标报价超过招标文件规定的控制总价、控制单价的；</w:t>
      </w:r>
    </w:p>
    <w:p w:rsidR="00DE26BF" w:rsidRDefault="004A564D">
      <w:pPr>
        <w:pStyle w:val="a0"/>
        <w:spacing w:line="400" w:lineRule="exact"/>
        <w:ind w:firstLineChars="200" w:firstLine="420"/>
        <w:jc w:val="both"/>
      </w:pPr>
      <w:r>
        <w:rPr>
          <w:rFonts w:hint="eastAsia"/>
        </w:rPr>
        <w:t>11</w:t>
      </w:r>
      <w:r>
        <w:rPr>
          <w:rFonts w:hint="eastAsia"/>
        </w:rPr>
        <w:t>、不同承包人的投标文件出现了评标委员会认为不应当雷同的情况；</w:t>
      </w:r>
    </w:p>
    <w:p w:rsidR="00DE26BF" w:rsidRDefault="004A564D">
      <w:pPr>
        <w:pStyle w:val="a0"/>
        <w:spacing w:line="400" w:lineRule="exact"/>
        <w:ind w:firstLineChars="200" w:firstLine="420"/>
        <w:jc w:val="both"/>
      </w:pPr>
      <w:r>
        <w:rPr>
          <w:rFonts w:hint="eastAsia"/>
        </w:rPr>
        <w:t>12</w:t>
      </w:r>
      <w:r>
        <w:rPr>
          <w:rFonts w:hint="eastAsia"/>
        </w:rPr>
        <w:t>、投标文件的已标价工程量清单与招标文件提供的工程量清单中的项目编码、项目名称、项目特征、计量单位、工程量不一致的；</w:t>
      </w:r>
    </w:p>
    <w:p w:rsidR="00DE26BF" w:rsidRDefault="004A564D">
      <w:pPr>
        <w:pStyle w:val="a0"/>
        <w:spacing w:line="400" w:lineRule="exact"/>
        <w:ind w:firstLineChars="200" w:firstLine="420"/>
        <w:jc w:val="both"/>
      </w:pPr>
      <w:r>
        <w:rPr>
          <w:rFonts w:hint="eastAsia"/>
        </w:rPr>
        <w:t>13</w:t>
      </w:r>
      <w:r>
        <w:rPr>
          <w:rFonts w:hint="eastAsia"/>
        </w:rPr>
        <w:t>、投标报价中任</w:t>
      </w:r>
      <w:proofErr w:type="gramStart"/>
      <w:r>
        <w:rPr>
          <w:rFonts w:hint="eastAsia"/>
        </w:rPr>
        <w:t>一</w:t>
      </w:r>
      <w:proofErr w:type="gramEnd"/>
      <w:r>
        <w:rPr>
          <w:rFonts w:hint="eastAsia"/>
        </w:rPr>
        <w:t>项目综合单价为</w:t>
      </w:r>
      <w:r>
        <w:rPr>
          <w:rFonts w:hint="eastAsia"/>
        </w:rPr>
        <w:t>0</w:t>
      </w:r>
      <w:r>
        <w:rPr>
          <w:rFonts w:hint="eastAsia"/>
        </w:rPr>
        <w:t>、负数、超过控制单</w:t>
      </w:r>
      <w:r>
        <w:rPr>
          <w:rFonts w:hint="eastAsia"/>
        </w:rPr>
        <w:t>价、缺项的；</w:t>
      </w:r>
    </w:p>
    <w:p w:rsidR="00DE26BF" w:rsidRDefault="004A564D">
      <w:pPr>
        <w:pStyle w:val="a0"/>
        <w:spacing w:line="400" w:lineRule="exact"/>
        <w:ind w:firstLineChars="200" w:firstLine="420"/>
        <w:jc w:val="both"/>
      </w:pPr>
      <w:r>
        <w:rPr>
          <w:rFonts w:hint="eastAsia"/>
        </w:rPr>
        <w:t>14</w:t>
      </w:r>
      <w:r>
        <w:rPr>
          <w:rFonts w:hint="eastAsia"/>
        </w:rPr>
        <w:t>、改变招标文件规定的暂定价格或不可竞争费用的；</w:t>
      </w:r>
    </w:p>
    <w:p w:rsidR="00DE26BF" w:rsidRDefault="004A564D">
      <w:pPr>
        <w:pStyle w:val="a0"/>
        <w:spacing w:line="400" w:lineRule="exact"/>
        <w:ind w:firstLineChars="200" w:firstLine="420"/>
        <w:jc w:val="both"/>
      </w:pPr>
      <w:r>
        <w:rPr>
          <w:rFonts w:hint="eastAsia"/>
        </w:rPr>
        <w:t>15</w:t>
      </w:r>
      <w:r>
        <w:rPr>
          <w:rFonts w:hint="eastAsia"/>
        </w:rPr>
        <w:t>、投标文件提出了不能满足招标文件要求或招标人不能接受的工程验收、计量、价款结算支付办法；</w:t>
      </w:r>
    </w:p>
    <w:p w:rsidR="00DE26BF" w:rsidRDefault="004A564D">
      <w:pPr>
        <w:pStyle w:val="a0"/>
        <w:spacing w:line="400" w:lineRule="exact"/>
        <w:ind w:firstLineChars="200" w:firstLine="420"/>
        <w:jc w:val="both"/>
      </w:pPr>
      <w:r>
        <w:rPr>
          <w:rFonts w:hint="eastAsia"/>
        </w:rPr>
        <w:t>16</w:t>
      </w:r>
      <w:r>
        <w:rPr>
          <w:rFonts w:hint="eastAsia"/>
        </w:rPr>
        <w:t>、以他人的名义投标、串通投标、以行贿手段谋取中标或者以其他弄虚作假方式投标的；</w:t>
      </w:r>
    </w:p>
    <w:p w:rsidR="00DE26BF" w:rsidRDefault="004A564D">
      <w:pPr>
        <w:pStyle w:val="a0"/>
        <w:spacing w:line="400" w:lineRule="exact"/>
        <w:ind w:firstLineChars="200" w:firstLine="420"/>
        <w:jc w:val="both"/>
      </w:pPr>
      <w:r>
        <w:rPr>
          <w:rFonts w:hint="eastAsia"/>
        </w:rPr>
        <w:t>17</w:t>
      </w:r>
      <w:r>
        <w:rPr>
          <w:rFonts w:hint="eastAsia"/>
        </w:rPr>
        <w:t>、投标文件未装订成册的（含活页装订的）；</w:t>
      </w:r>
    </w:p>
    <w:p w:rsidR="00DE26BF" w:rsidRDefault="004A564D">
      <w:pPr>
        <w:pStyle w:val="a0"/>
        <w:spacing w:line="400" w:lineRule="exact"/>
        <w:ind w:firstLineChars="200" w:firstLine="420"/>
        <w:jc w:val="both"/>
      </w:pPr>
      <w:r>
        <w:rPr>
          <w:rFonts w:hint="eastAsia"/>
        </w:rPr>
        <w:t>18</w:t>
      </w:r>
      <w:r>
        <w:rPr>
          <w:rFonts w:hint="eastAsia"/>
        </w:rPr>
        <w:t>、评标委员会根据规定否决不合格投标或者界定为无效投标文件后，因有效投标不足三个使得投标明显缺乏竞争的，评标委员会可以否决全部投标。所有投标被否决的，招标人依法重新招标。</w:t>
      </w:r>
    </w:p>
    <w:p w:rsidR="00DE26BF" w:rsidRDefault="004A564D">
      <w:pPr>
        <w:pStyle w:val="a0"/>
        <w:spacing w:line="400" w:lineRule="exact"/>
        <w:ind w:firstLineChars="200" w:firstLine="420"/>
      </w:pPr>
      <w:r>
        <w:rPr>
          <w:rFonts w:hint="eastAsia"/>
        </w:rPr>
        <w:t>（二十一）评标和定标将在投标有效期结束日</w:t>
      </w:r>
      <w:r>
        <w:rPr>
          <w:rFonts w:hint="eastAsia"/>
        </w:rPr>
        <w:t>30</w:t>
      </w:r>
      <w:r>
        <w:rPr>
          <w:rFonts w:hint="eastAsia"/>
        </w:rPr>
        <w:t>个工</w:t>
      </w:r>
      <w:r>
        <w:rPr>
          <w:rFonts w:hint="eastAsia"/>
        </w:rPr>
        <w:t>作日前完成。不能在投标有效期结束日</w:t>
      </w:r>
      <w:r>
        <w:rPr>
          <w:rFonts w:hint="eastAsia"/>
        </w:rPr>
        <w:t>30</w:t>
      </w:r>
      <w:r>
        <w:rPr>
          <w:rFonts w:hint="eastAsia"/>
        </w:rPr>
        <w:t>个工作日前完成评标和定标的，招标人将通知所有承包人延长投标有效期。拒绝延长投标有效期的承包人有权收回投标保证金。同意延长投标有效期的承包人应当相应延长其投标担保的有效期，但不得修改投标文件的实质性内容。因延长投标有效期造成承包人损失的，招标人将给予补偿，但因不可抗力需延长投标有效期的除外。</w:t>
      </w:r>
    </w:p>
    <w:p w:rsidR="00DE26BF" w:rsidRDefault="004A564D">
      <w:pPr>
        <w:pStyle w:val="3"/>
        <w:spacing w:before="131"/>
        <w:ind w:left="0"/>
        <w:jc w:val="center"/>
        <w:rPr>
          <w:sz w:val="24"/>
        </w:rPr>
      </w:pPr>
      <w:bookmarkStart w:id="26" w:name="_Toc9224"/>
      <w:bookmarkStart w:id="27" w:name="_Toc22216"/>
      <w:bookmarkStart w:id="28" w:name="_Toc136528544"/>
      <w:r>
        <w:rPr>
          <w:sz w:val="24"/>
        </w:rPr>
        <w:lastRenderedPageBreak/>
        <w:t>八、授予合同</w:t>
      </w:r>
      <w:bookmarkEnd w:id="26"/>
      <w:bookmarkEnd w:id="27"/>
      <w:bookmarkEnd w:id="28"/>
    </w:p>
    <w:p w:rsidR="00DE26BF" w:rsidRDefault="004A564D">
      <w:pPr>
        <w:pStyle w:val="a0"/>
        <w:spacing w:line="400" w:lineRule="exact"/>
        <w:ind w:firstLineChars="200" w:firstLine="420"/>
      </w:pPr>
      <w:r>
        <w:t>（二十</w:t>
      </w:r>
      <w:r>
        <w:rPr>
          <w:rFonts w:hint="eastAsia"/>
        </w:rPr>
        <w:t>二</w:t>
      </w:r>
      <w:r>
        <w:t>）中标</w:t>
      </w:r>
    </w:p>
    <w:p w:rsidR="00DE26BF" w:rsidRDefault="004A564D">
      <w:pPr>
        <w:pStyle w:val="a0"/>
        <w:spacing w:line="400" w:lineRule="exact"/>
        <w:ind w:firstLineChars="200" w:firstLine="420"/>
        <w:jc w:val="both"/>
      </w:pPr>
      <w:r>
        <w:t>1</w:t>
      </w:r>
      <w:r>
        <w:rPr>
          <w:spacing w:val="-3"/>
        </w:rPr>
        <w:t>、确定中标单位后，招标人将进行中标公示，公示</w:t>
      </w:r>
      <w:r>
        <w:rPr>
          <w:rFonts w:hint="eastAsia"/>
          <w:spacing w:val="-3"/>
        </w:rPr>
        <w:t>三天</w:t>
      </w:r>
      <w:r>
        <w:rPr>
          <w:spacing w:val="-3"/>
        </w:rPr>
        <w:t>，如无异议，招标人向中标单位发出中标通知书，并同时将中标结果通知所有未中标的承包人。中标通知书将成为合</w:t>
      </w:r>
      <w:r>
        <w:rPr>
          <w:spacing w:val="-3"/>
        </w:rPr>
        <w:t>同的组成部分。</w:t>
      </w:r>
    </w:p>
    <w:p w:rsidR="00DE26BF" w:rsidRDefault="004A564D">
      <w:pPr>
        <w:pStyle w:val="a0"/>
        <w:spacing w:line="400" w:lineRule="exact"/>
        <w:ind w:firstLineChars="200" w:firstLine="420"/>
      </w:pPr>
      <w:r>
        <w:t>2</w:t>
      </w:r>
      <w:r>
        <w:rPr>
          <w:spacing w:val="-5"/>
        </w:rPr>
        <w:t>、中标单位收到中标通知书后，应在</w:t>
      </w:r>
      <w:r>
        <w:rPr>
          <w:rFonts w:hint="eastAsia"/>
          <w:lang w:val="en-US"/>
        </w:rPr>
        <w:t>30</w:t>
      </w:r>
      <w:proofErr w:type="gramStart"/>
      <w:r>
        <w:rPr>
          <w:spacing w:val="-6"/>
        </w:rPr>
        <w:t>日内与</w:t>
      </w:r>
      <w:proofErr w:type="gramEnd"/>
      <w:r>
        <w:rPr>
          <w:spacing w:val="-6"/>
        </w:rPr>
        <w:t>招标人签订施工合同。中标人不与招</w:t>
      </w:r>
      <w:r>
        <w:rPr>
          <w:spacing w:val="-7"/>
        </w:rPr>
        <w:t>标人订立合同的，投标保证金不予退还并取消其中标资格，给招标人造成的损失超过投标</w:t>
      </w:r>
      <w:r>
        <w:rPr>
          <w:spacing w:val="-3"/>
        </w:rPr>
        <w:t>保证金数额的，应当对超过部分予以赔偿。</w:t>
      </w:r>
    </w:p>
    <w:p w:rsidR="00DE26BF" w:rsidRDefault="004A564D">
      <w:pPr>
        <w:pStyle w:val="a0"/>
        <w:spacing w:line="400" w:lineRule="exact"/>
        <w:ind w:firstLineChars="200" w:firstLine="420"/>
      </w:pPr>
      <w:r>
        <w:t>（二十</w:t>
      </w:r>
      <w:r>
        <w:rPr>
          <w:rFonts w:hint="eastAsia"/>
        </w:rPr>
        <w:t>三</w:t>
      </w:r>
      <w:r>
        <w:t>）合同签订</w:t>
      </w:r>
    </w:p>
    <w:p w:rsidR="00DE26BF" w:rsidRDefault="004A564D">
      <w:pPr>
        <w:pStyle w:val="a0"/>
        <w:spacing w:line="400" w:lineRule="exact"/>
        <w:ind w:firstLineChars="200" w:firstLine="420"/>
      </w:pPr>
      <w:r>
        <w:t>1</w:t>
      </w:r>
      <w:r>
        <w:t>、招标人与中标人将根据《</w:t>
      </w:r>
      <w:r>
        <w:rPr>
          <w:rFonts w:hint="eastAsia"/>
        </w:rPr>
        <w:t>中华人民共和国民法典</w:t>
      </w:r>
      <w:r>
        <w:t>》的规定，依据招标文件和投标文件签订施工合同。</w:t>
      </w:r>
    </w:p>
    <w:p w:rsidR="00DE26BF" w:rsidRDefault="00DE26BF">
      <w:pPr>
        <w:pStyle w:val="a0"/>
        <w:sectPr w:rsidR="00DE26BF">
          <w:footerReference w:type="even" r:id="rId10"/>
          <w:footerReference w:type="default" r:id="rId11"/>
          <w:pgSz w:w="11910" w:h="16850"/>
          <w:pgMar w:top="1440" w:right="1701" w:bottom="1440" w:left="1701" w:header="0" w:footer="570" w:gutter="0"/>
          <w:cols w:space="720"/>
          <w:docGrid w:linePitch="299"/>
        </w:sectPr>
      </w:pPr>
    </w:p>
    <w:p w:rsidR="00DE26BF" w:rsidRDefault="004A564D">
      <w:pPr>
        <w:pStyle w:val="1"/>
        <w:spacing w:before="0" w:afterLines="50" w:after="120" w:line="360" w:lineRule="auto"/>
        <w:jc w:val="center"/>
        <w:rPr>
          <w:szCs w:val="24"/>
        </w:rPr>
      </w:pPr>
      <w:bookmarkStart w:id="29" w:name="_Toc21071"/>
      <w:bookmarkStart w:id="30" w:name="_Toc28140"/>
      <w:bookmarkStart w:id="31" w:name="_Toc136528545"/>
      <w:bookmarkStart w:id="32" w:name="_Toc28113"/>
      <w:bookmarkStart w:id="33" w:name="_Toc30383"/>
      <w:bookmarkStart w:id="34" w:name="_Toc2005"/>
      <w:bookmarkStart w:id="35" w:name="_Toc21443"/>
      <w:bookmarkStart w:id="36" w:name="_Toc199953481"/>
      <w:r>
        <w:rPr>
          <w:rFonts w:hint="eastAsia"/>
          <w:szCs w:val="24"/>
        </w:rPr>
        <w:lastRenderedPageBreak/>
        <w:t>第二章</w:t>
      </w:r>
      <w:r>
        <w:rPr>
          <w:szCs w:val="24"/>
        </w:rPr>
        <w:t xml:space="preserve">  </w:t>
      </w:r>
      <w:r>
        <w:rPr>
          <w:rFonts w:hint="eastAsia"/>
          <w:szCs w:val="24"/>
        </w:rPr>
        <w:t>合同</w:t>
      </w:r>
      <w:bookmarkEnd w:id="29"/>
      <w:bookmarkEnd w:id="30"/>
      <w:bookmarkEnd w:id="31"/>
      <w:bookmarkEnd w:id="32"/>
      <w:bookmarkEnd w:id="33"/>
      <w:bookmarkEnd w:id="34"/>
      <w:bookmarkEnd w:id="35"/>
      <w:r>
        <w:rPr>
          <w:rFonts w:hint="eastAsia"/>
          <w:szCs w:val="24"/>
        </w:rPr>
        <w:t>协议</w:t>
      </w:r>
      <w:bookmarkEnd w:id="36"/>
    </w:p>
    <w:p w:rsidR="00DE26BF" w:rsidRDefault="00DE26BF">
      <w:pPr>
        <w:pStyle w:val="a5"/>
        <w:ind w:left="440"/>
      </w:pPr>
    </w:p>
    <w:p w:rsidR="00DE26BF" w:rsidRDefault="00DE26BF">
      <w:pPr>
        <w:tabs>
          <w:tab w:val="left" w:pos="0"/>
          <w:tab w:val="left" w:pos="993"/>
          <w:tab w:val="left" w:pos="1134"/>
        </w:tabs>
        <w:adjustRightInd w:val="0"/>
        <w:snapToGrid w:val="0"/>
        <w:spacing w:line="360" w:lineRule="auto"/>
        <w:jc w:val="center"/>
        <w:rPr>
          <w:b/>
          <w:snapToGrid w:val="0"/>
          <w:sz w:val="24"/>
          <w:szCs w:val="24"/>
        </w:rPr>
      </w:pPr>
    </w:p>
    <w:p w:rsidR="00DE26BF" w:rsidRDefault="00DE26BF">
      <w:pPr>
        <w:pStyle w:val="3"/>
        <w:rPr>
          <w:snapToGrid w:val="0"/>
          <w:sz w:val="24"/>
          <w:szCs w:val="24"/>
        </w:rPr>
      </w:pPr>
    </w:p>
    <w:p w:rsidR="00DE26BF" w:rsidRDefault="00DE26BF"/>
    <w:p w:rsidR="00DE26BF" w:rsidRDefault="00DE26BF">
      <w:pPr>
        <w:rPr>
          <w:b/>
          <w:snapToGrid w:val="0"/>
          <w:sz w:val="24"/>
          <w:szCs w:val="24"/>
        </w:rPr>
      </w:pPr>
    </w:p>
    <w:p w:rsidR="00DE26BF" w:rsidRDefault="00DE26BF">
      <w:pPr>
        <w:pStyle w:val="3"/>
      </w:pPr>
    </w:p>
    <w:p w:rsidR="00DE26BF" w:rsidRDefault="004A564D">
      <w:pPr>
        <w:pStyle w:val="3"/>
        <w:ind w:left="0"/>
        <w:jc w:val="center"/>
        <w:rPr>
          <w:snapToGrid w:val="0"/>
          <w:sz w:val="24"/>
          <w:szCs w:val="24"/>
        </w:rPr>
      </w:pPr>
      <w:bookmarkStart w:id="37" w:name="_Toc136528546"/>
      <w:bookmarkStart w:id="38" w:name="_Toc15692"/>
      <w:bookmarkStart w:id="39" w:name="_Toc4800"/>
      <w:r>
        <w:rPr>
          <w:rFonts w:hint="eastAsia"/>
          <w:sz w:val="48"/>
          <w:szCs w:val="48"/>
        </w:rPr>
        <w:t>合同协议书</w:t>
      </w:r>
      <w:bookmarkEnd w:id="37"/>
      <w:bookmarkEnd w:id="38"/>
      <w:bookmarkEnd w:id="39"/>
    </w:p>
    <w:p w:rsidR="00DE26BF" w:rsidRDefault="00DE26BF">
      <w:pPr>
        <w:rPr>
          <w:b/>
          <w:snapToGrid w:val="0"/>
          <w:sz w:val="24"/>
          <w:szCs w:val="24"/>
        </w:rPr>
      </w:pPr>
    </w:p>
    <w:p w:rsidR="00DE26BF" w:rsidRDefault="00DE26BF">
      <w:pPr>
        <w:pStyle w:val="3"/>
        <w:rPr>
          <w:snapToGrid w:val="0"/>
          <w:sz w:val="24"/>
          <w:szCs w:val="24"/>
        </w:rPr>
      </w:pPr>
    </w:p>
    <w:p w:rsidR="00DE26BF" w:rsidRDefault="00DE26BF"/>
    <w:p w:rsidR="00DE26BF" w:rsidRDefault="00DE26BF">
      <w:pPr>
        <w:pStyle w:val="a0"/>
      </w:pPr>
    </w:p>
    <w:p w:rsidR="00DE26BF" w:rsidRDefault="00DE26BF">
      <w:pPr>
        <w:pStyle w:val="3"/>
      </w:pPr>
    </w:p>
    <w:p w:rsidR="00DE26BF" w:rsidRDefault="00DE26BF"/>
    <w:tbl>
      <w:tblPr>
        <w:tblW w:w="0" w:type="auto"/>
        <w:jc w:val="center"/>
        <w:tblLayout w:type="fixed"/>
        <w:tblLook w:val="04A0" w:firstRow="1" w:lastRow="0" w:firstColumn="1" w:lastColumn="0" w:noHBand="0" w:noVBand="1"/>
      </w:tblPr>
      <w:tblGrid>
        <w:gridCol w:w="1485"/>
        <w:gridCol w:w="5644"/>
      </w:tblGrid>
      <w:tr w:rsidR="00DE26BF">
        <w:trPr>
          <w:trHeight w:val="962"/>
          <w:jc w:val="center"/>
        </w:trPr>
        <w:tc>
          <w:tcPr>
            <w:tcW w:w="1485" w:type="dxa"/>
            <w:tcBorders>
              <w:top w:val="single" w:sz="4" w:space="0" w:color="auto"/>
              <w:left w:val="single" w:sz="4" w:space="0" w:color="auto"/>
              <w:bottom w:val="single" w:sz="4" w:space="0" w:color="auto"/>
              <w:right w:val="single" w:sz="4" w:space="0" w:color="auto"/>
            </w:tcBorders>
            <w:vAlign w:val="center"/>
          </w:tcPr>
          <w:p w:rsidR="00DE26BF" w:rsidRDefault="004A564D">
            <w:pPr>
              <w:pStyle w:val="TableParagraph"/>
              <w:spacing w:before="6"/>
              <w:jc w:val="center"/>
              <w:rPr>
                <w:b/>
                <w:sz w:val="21"/>
                <w:szCs w:val="21"/>
              </w:rPr>
            </w:pPr>
            <w:r>
              <w:rPr>
                <w:rFonts w:hint="eastAsia"/>
                <w:b/>
                <w:sz w:val="21"/>
                <w:szCs w:val="21"/>
              </w:rPr>
              <w:t>工程名称</w:t>
            </w:r>
          </w:p>
        </w:tc>
        <w:tc>
          <w:tcPr>
            <w:tcW w:w="5644" w:type="dxa"/>
            <w:tcBorders>
              <w:top w:val="single" w:sz="4" w:space="0" w:color="auto"/>
              <w:left w:val="nil"/>
              <w:bottom w:val="single" w:sz="4" w:space="0" w:color="auto"/>
              <w:right w:val="single" w:sz="4" w:space="0" w:color="auto"/>
            </w:tcBorders>
            <w:vAlign w:val="center"/>
          </w:tcPr>
          <w:p w:rsidR="00DE26BF" w:rsidRDefault="004A564D">
            <w:pPr>
              <w:pStyle w:val="TableParagraph"/>
              <w:spacing w:before="6"/>
              <w:jc w:val="center"/>
              <w:rPr>
                <w:b/>
                <w:sz w:val="21"/>
                <w:szCs w:val="21"/>
              </w:rPr>
            </w:pPr>
            <w:r>
              <w:rPr>
                <w:rFonts w:hint="eastAsia"/>
                <w:b/>
                <w:szCs w:val="21"/>
              </w:rPr>
              <w:t>汇贤校区教学楼木门油漆出新</w:t>
            </w:r>
          </w:p>
        </w:tc>
      </w:tr>
      <w:tr w:rsidR="00DE26BF">
        <w:trPr>
          <w:trHeight w:val="1022"/>
          <w:jc w:val="center"/>
        </w:trPr>
        <w:tc>
          <w:tcPr>
            <w:tcW w:w="1485" w:type="dxa"/>
            <w:tcBorders>
              <w:top w:val="single" w:sz="4" w:space="0" w:color="auto"/>
              <w:left w:val="single" w:sz="4" w:space="0" w:color="auto"/>
              <w:bottom w:val="single" w:sz="4" w:space="0" w:color="auto"/>
              <w:right w:val="single" w:sz="4" w:space="0" w:color="auto"/>
            </w:tcBorders>
            <w:vAlign w:val="center"/>
          </w:tcPr>
          <w:p w:rsidR="00DE26BF" w:rsidRDefault="004A564D">
            <w:pPr>
              <w:pStyle w:val="TableParagraph"/>
              <w:spacing w:before="6"/>
              <w:jc w:val="center"/>
              <w:rPr>
                <w:b/>
                <w:sz w:val="21"/>
                <w:szCs w:val="21"/>
                <w:lang w:val="en-US"/>
              </w:rPr>
            </w:pPr>
            <w:r>
              <w:rPr>
                <w:rFonts w:hint="eastAsia"/>
                <w:b/>
                <w:sz w:val="21"/>
                <w:szCs w:val="21"/>
              </w:rPr>
              <w:t>项目经理</w:t>
            </w:r>
          </w:p>
        </w:tc>
        <w:tc>
          <w:tcPr>
            <w:tcW w:w="5644" w:type="dxa"/>
            <w:tcBorders>
              <w:top w:val="single" w:sz="4" w:space="0" w:color="auto"/>
              <w:left w:val="nil"/>
              <w:bottom w:val="single" w:sz="4" w:space="0" w:color="auto"/>
              <w:right w:val="single" w:sz="4" w:space="0" w:color="auto"/>
            </w:tcBorders>
            <w:vAlign w:val="center"/>
          </w:tcPr>
          <w:p w:rsidR="00DE26BF" w:rsidRDefault="00DE26BF">
            <w:pPr>
              <w:pStyle w:val="TableParagraph"/>
              <w:spacing w:before="6"/>
              <w:jc w:val="center"/>
              <w:rPr>
                <w:b/>
                <w:sz w:val="21"/>
                <w:szCs w:val="21"/>
              </w:rPr>
            </w:pPr>
          </w:p>
        </w:tc>
      </w:tr>
      <w:tr w:rsidR="00DE26BF">
        <w:trPr>
          <w:trHeight w:val="949"/>
          <w:jc w:val="center"/>
        </w:trPr>
        <w:tc>
          <w:tcPr>
            <w:tcW w:w="1485" w:type="dxa"/>
            <w:tcBorders>
              <w:top w:val="single" w:sz="4" w:space="0" w:color="auto"/>
              <w:left w:val="single" w:sz="4" w:space="0" w:color="auto"/>
              <w:bottom w:val="single" w:sz="4" w:space="0" w:color="auto"/>
              <w:right w:val="single" w:sz="4" w:space="0" w:color="auto"/>
            </w:tcBorders>
            <w:vAlign w:val="center"/>
          </w:tcPr>
          <w:p w:rsidR="00DE26BF" w:rsidRDefault="004A564D">
            <w:pPr>
              <w:pStyle w:val="TableParagraph"/>
              <w:spacing w:before="6"/>
              <w:jc w:val="center"/>
              <w:rPr>
                <w:b/>
                <w:sz w:val="21"/>
                <w:szCs w:val="21"/>
              </w:rPr>
            </w:pPr>
            <w:r>
              <w:rPr>
                <w:rFonts w:hint="eastAsia"/>
                <w:b/>
                <w:sz w:val="21"/>
                <w:szCs w:val="21"/>
              </w:rPr>
              <w:t>工期</w:t>
            </w:r>
          </w:p>
        </w:tc>
        <w:tc>
          <w:tcPr>
            <w:tcW w:w="5644" w:type="dxa"/>
            <w:tcBorders>
              <w:top w:val="single" w:sz="4" w:space="0" w:color="auto"/>
              <w:left w:val="nil"/>
              <w:bottom w:val="single" w:sz="4" w:space="0" w:color="auto"/>
              <w:right w:val="single" w:sz="4" w:space="0" w:color="auto"/>
            </w:tcBorders>
            <w:vAlign w:val="center"/>
          </w:tcPr>
          <w:p w:rsidR="00DE26BF" w:rsidRDefault="004A564D">
            <w:pPr>
              <w:pStyle w:val="TableParagraph"/>
              <w:spacing w:before="6"/>
              <w:jc w:val="center"/>
              <w:rPr>
                <w:b/>
                <w:sz w:val="21"/>
                <w:szCs w:val="21"/>
                <w:lang w:val="en-US"/>
              </w:rPr>
            </w:pPr>
            <w:r>
              <w:rPr>
                <w:rFonts w:hint="eastAsia"/>
                <w:b/>
                <w:sz w:val="21"/>
                <w:szCs w:val="21"/>
                <w:highlight w:val="yellow"/>
                <w:lang w:val="en-US"/>
              </w:rPr>
              <w:t>10</w:t>
            </w:r>
            <w:proofErr w:type="gramStart"/>
            <w:r>
              <w:rPr>
                <w:rFonts w:hint="eastAsia"/>
                <w:b/>
                <w:sz w:val="21"/>
                <w:szCs w:val="21"/>
                <w:highlight w:val="yellow"/>
                <w:lang w:val="en-US"/>
              </w:rPr>
              <w:t>日历天</w:t>
            </w:r>
            <w:proofErr w:type="gramEnd"/>
          </w:p>
        </w:tc>
      </w:tr>
      <w:tr w:rsidR="00DE26BF">
        <w:trPr>
          <w:trHeight w:val="962"/>
          <w:jc w:val="center"/>
        </w:trPr>
        <w:tc>
          <w:tcPr>
            <w:tcW w:w="1485" w:type="dxa"/>
            <w:tcBorders>
              <w:top w:val="single" w:sz="4" w:space="0" w:color="auto"/>
              <w:left w:val="single" w:sz="4" w:space="0" w:color="auto"/>
              <w:bottom w:val="single" w:sz="4" w:space="0" w:color="auto"/>
              <w:right w:val="single" w:sz="4" w:space="0" w:color="auto"/>
            </w:tcBorders>
            <w:vAlign w:val="center"/>
          </w:tcPr>
          <w:p w:rsidR="00DE26BF" w:rsidRDefault="004A564D">
            <w:pPr>
              <w:pStyle w:val="TableParagraph"/>
              <w:spacing w:before="6"/>
              <w:jc w:val="center"/>
              <w:rPr>
                <w:b/>
                <w:sz w:val="21"/>
                <w:szCs w:val="21"/>
              </w:rPr>
            </w:pPr>
            <w:r>
              <w:rPr>
                <w:rFonts w:hint="eastAsia"/>
                <w:b/>
                <w:sz w:val="21"/>
                <w:szCs w:val="21"/>
              </w:rPr>
              <w:t>承包人</w:t>
            </w:r>
          </w:p>
        </w:tc>
        <w:tc>
          <w:tcPr>
            <w:tcW w:w="5644" w:type="dxa"/>
            <w:tcBorders>
              <w:top w:val="single" w:sz="4" w:space="0" w:color="auto"/>
              <w:left w:val="nil"/>
              <w:bottom w:val="single" w:sz="4" w:space="0" w:color="auto"/>
              <w:right w:val="single" w:sz="4" w:space="0" w:color="auto"/>
            </w:tcBorders>
            <w:vAlign w:val="center"/>
          </w:tcPr>
          <w:p w:rsidR="00DE26BF" w:rsidRDefault="00DE26BF">
            <w:pPr>
              <w:pStyle w:val="TableParagraph"/>
              <w:spacing w:before="6"/>
              <w:jc w:val="center"/>
              <w:rPr>
                <w:b/>
                <w:sz w:val="21"/>
                <w:szCs w:val="21"/>
              </w:rPr>
            </w:pPr>
          </w:p>
        </w:tc>
      </w:tr>
      <w:tr w:rsidR="00DE26BF">
        <w:trPr>
          <w:trHeight w:val="962"/>
          <w:jc w:val="center"/>
        </w:trPr>
        <w:tc>
          <w:tcPr>
            <w:tcW w:w="1485" w:type="dxa"/>
            <w:tcBorders>
              <w:top w:val="single" w:sz="4" w:space="0" w:color="auto"/>
              <w:left w:val="single" w:sz="4" w:space="0" w:color="auto"/>
              <w:bottom w:val="single" w:sz="4" w:space="0" w:color="auto"/>
              <w:right w:val="single" w:sz="4" w:space="0" w:color="auto"/>
            </w:tcBorders>
            <w:vAlign w:val="center"/>
          </w:tcPr>
          <w:p w:rsidR="00DE26BF" w:rsidRDefault="004A564D">
            <w:pPr>
              <w:pStyle w:val="TableParagraph"/>
              <w:spacing w:before="6"/>
              <w:jc w:val="center"/>
              <w:rPr>
                <w:b/>
                <w:sz w:val="21"/>
                <w:szCs w:val="21"/>
              </w:rPr>
            </w:pPr>
            <w:r>
              <w:rPr>
                <w:rFonts w:hint="eastAsia"/>
                <w:b/>
                <w:sz w:val="21"/>
                <w:szCs w:val="21"/>
              </w:rPr>
              <w:t>工程地点</w:t>
            </w:r>
          </w:p>
        </w:tc>
        <w:tc>
          <w:tcPr>
            <w:tcW w:w="5644" w:type="dxa"/>
            <w:tcBorders>
              <w:top w:val="single" w:sz="4" w:space="0" w:color="auto"/>
              <w:left w:val="nil"/>
              <w:bottom w:val="single" w:sz="4" w:space="0" w:color="auto"/>
              <w:right w:val="single" w:sz="4" w:space="0" w:color="auto"/>
            </w:tcBorders>
            <w:vAlign w:val="center"/>
          </w:tcPr>
          <w:p w:rsidR="00DE26BF" w:rsidRDefault="00DE26BF">
            <w:pPr>
              <w:pStyle w:val="TableParagraph"/>
              <w:spacing w:before="6"/>
              <w:jc w:val="center"/>
              <w:rPr>
                <w:b/>
                <w:sz w:val="21"/>
                <w:szCs w:val="21"/>
              </w:rPr>
            </w:pPr>
          </w:p>
        </w:tc>
      </w:tr>
    </w:tbl>
    <w:p w:rsidR="00DE26BF" w:rsidRDefault="00DE26BF">
      <w:pPr>
        <w:tabs>
          <w:tab w:val="left" w:pos="0"/>
          <w:tab w:val="left" w:pos="993"/>
          <w:tab w:val="left" w:pos="1134"/>
        </w:tabs>
        <w:adjustRightInd w:val="0"/>
        <w:snapToGrid w:val="0"/>
        <w:spacing w:line="360" w:lineRule="auto"/>
        <w:jc w:val="center"/>
        <w:rPr>
          <w:b/>
          <w:snapToGrid w:val="0"/>
          <w:sz w:val="24"/>
          <w:szCs w:val="24"/>
        </w:rPr>
      </w:pPr>
    </w:p>
    <w:p w:rsidR="00DE26BF" w:rsidRDefault="00DE26BF">
      <w:pPr>
        <w:rPr>
          <w:b/>
          <w:snapToGrid w:val="0"/>
          <w:sz w:val="24"/>
          <w:szCs w:val="24"/>
        </w:rPr>
      </w:pPr>
    </w:p>
    <w:p w:rsidR="00DE26BF" w:rsidRDefault="00DE26BF">
      <w:pPr>
        <w:pStyle w:val="a5"/>
        <w:ind w:left="440"/>
        <w:rPr>
          <w:b/>
          <w:snapToGrid w:val="0"/>
          <w:sz w:val="24"/>
          <w:szCs w:val="24"/>
        </w:rPr>
      </w:pPr>
    </w:p>
    <w:p w:rsidR="00DE26BF" w:rsidRDefault="00DE26BF">
      <w:pPr>
        <w:pStyle w:val="a5"/>
        <w:ind w:leftChars="0" w:left="0"/>
        <w:rPr>
          <w:b/>
          <w:snapToGrid w:val="0"/>
          <w:sz w:val="24"/>
          <w:szCs w:val="24"/>
        </w:rPr>
      </w:pPr>
    </w:p>
    <w:p w:rsidR="00DE26BF" w:rsidRDefault="00DE26BF">
      <w:pPr>
        <w:rPr>
          <w:b/>
          <w:snapToGrid w:val="0"/>
          <w:sz w:val="24"/>
          <w:szCs w:val="24"/>
        </w:rPr>
      </w:pPr>
    </w:p>
    <w:p w:rsidR="00DE26BF" w:rsidRDefault="00DE26BF">
      <w:pPr>
        <w:pStyle w:val="a5"/>
        <w:ind w:left="440"/>
      </w:pPr>
    </w:p>
    <w:p w:rsidR="00DE26BF" w:rsidRDefault="004A564D">
      <w:pPr>
        <w:widowControl/>
        <w:jc w:val="center"/>
        <w:rPr>
          <w:sz w:val="28"/>
          <w:szCs w:val="28"/>
        </w:rPr>
      </w:pPr>
      <w:r>
        <w:rPr>
          <w:rFonts w:hint="eastAsia"/>
          <w:sz w:val="28"/>
          <w:szCs w:val="28"/>
        </w:rPr>
        <w:t>国家工商行政管理局</w:t>
      </w:r>
    </w:p>
    <w:p w:rsidR="00DE26BF" w:rsidRDefault="004A564D">
      <w:pPr>
        <w:tabs>
          <w:tab w:val="left" w:pos="0"/>
          <w:tab w:val="left" w:pos="993"/>
          <w:tab w:val="left" w:pos="1134"/>
        </w:tabs>
        <w:adjustRightInd w:val="0"/>
        <w:snapToGrid w:val="0"/>
        <w:spacing w:line="360" w:lineRule="auto"/>
        <w:jc w:val="center"/>
        <w:outlineLvl w:val="0"/>
        <w:rPr>
          <w:sz w:val="32"/>
          <w:szCs w:val="32"/>
        </w:rPr>
      </w:pPr>
      <w:r>
        <w:rPr>
          <w:rFonts w:hint="eastAsia"/>
          <w:sz w:val="28"/>
          <w:szCs w:val="28"/>
        </w:rPr>
        <w:t xml:space="preserve">         </w:t>
      </w:r>
      <w:bookmarkStart w:id="40" w:name="_Toc169018958"/>
      <w:bookmarkStart w:id="41" w:name="_Toc136533082"/>
      <w:bookmarkStart w:id="42" w:name="_Toc136528663"/>
      <w:bookmarkStart w:id="43" w:name="_Toc239"/>
      <w:bookmarkStart w:id="44" w:name="_Toc30020"/>
      <w:bookmarkStart w:id="45" w:name="_Toc169074615"/>
      <w:bookmarkStart w:id="46" w:name="_Toc137027063"/>
      <w:bookmarkStart w:id="47" w:name="_Toc136528547"/>
      <w:bookmarkStart w:id="48" w:name="_Toc137026858"/>
      <w:bookmarkStart w:id="49" w:name="_Toc199953482"/>
      <w:r>
        <w:rPr>
          <w:rFonts w:hint="eastAsia"/>
          <w:sz w:val="28"/>
          <w:szCs w:val="28"/>
        </w:rPr>
        <w:t>中华人民共和国建设部</w:t>
      </w:r>
      <w:r>
        <w:rPr>
          <w:rFonts w:hint="eastAsia"/>
          <w:sz w:val="28"/>
          <w:szCs w:val="28"/>
        </w:rPr>
        <w:t xml:space="preserve">  </w:t>
      </w:r>
      <w:r>
        <w:rPr>
          <w:rFonts w:hint="eastAsia"/>
          <w:sz w:val="32"/>
          <w:szCs w:val="32"/>
        </w:rPr>
        <w:t xml:space="preserve"> </w:t>
      </w:r>
      <w:r>
        <w:rPr>
          <w:rFonts w:hint="eastAsia"/>
          <w:sz w:val="32"/>
          <w:szCs w:val="32"/>
        </w:rPr>
        <w:t>制定</w:t>
      </w:r>
      <w:bookmarkEnd w:id="40"/>
      <w:bookmarkEnd w:id="41"/>
      <w:bookmarkEnd w:id="42"/>
      <w:bookmarkEnd w:id="43"/>
      <w:bookmarkEnd w:id="44"/>
      <w:bookmarkEnd w:id="45"/>
      <w:bookmarkEnd w:id="46"/>
      <w:bookmarkEnd w:id="47"/>
      <w:bookmarkEnd w:id="48"/>
      <w:bookmarkEnd w:id="49"/>
    </w:p>
    <w:p w:rsidR="00DE26BF" w:rsidRDefault="00DE26BF">
      <w:pPr>
        <w:widowControl/>
        <w:adjustRightInd w:val="0"/>
        <w:snapToGrid w:val="0"/>
        <w:spacing w:line="300" w:lineRule="auto"/>
        <w:ind w:rightChars="-123" w:right="-271"/>
        <w:rPr>
          <w:b/>
          <w:bCs/>
          <w:sz w:val="21"/>
          <w:szCs w:val="21"/>
        </w:rPr>
      </w:pPr>
    </w:p>
    <w:p w:rsidR="00DE26BF" w:rsidRDefault="00DE26BF">
      <w:pPr>
        <w:widowControl/>
        <w:adjustRightInd w:val="0"/>
        <w:snapToGrid w:val="0"/>
        <w:spacing w:line="300" w:lineRule="auto"/>
        <w:ind w:rightChars="-123" w:right="-271"/>
        <w:rPr>
          <w:b/>
          <w:bCs/>
          <w:sz w:val="21"/>
          <w:szCs w:val="21"/>
        </w:rPr>
      </w:pPr>
    </w:p>
    <w:p w:rsidR="00DE26BF" w:rsidRDefault="00DE26BF">
      <w:pPr>
        <w:widowControl/>
        <w:adjustRightInd w:val="0"/>
        <w:snapToGrid w:val="0"/>
        <w:spacing w:line="300" w:lineRule="auto"/>
        <w:ind w:rightChars="-123" w:right="-271"/>
        <w:rPr>
          <w:b/>
          <w:bCs/>
          <w:sz w:val="21"/>
          <w:szCs w:val="21"/>
        </w:rPr>
      </w:pPr>
    </w:p>
    <w:p w:rsidR="00DE26BF" w:rsidRDefault="004A564D">
      <w:pPr>
        <w:widowControl/>
        <w:adjustRightInd w:val="0"/>
        <w:snapToGrid w:val="0"/>
        <w:spacing w:line="300" w:lineRule="auto"/>
        <w:ind w:rightChars="-123" w:right="-271"/>
        <w:jc w:val="center"/>
        <w:rPr>
          <w:sz w:val="21"/>
          <w:szCs w:val="21"/>
        </w:rPr>
      </w:pPr>
      <w:r>
        <w:rPr>
          <w:rFonts w:hint="eastAsia"/>
          <w:b/>
          <w:bCs/>
          <w:sz w:val="21"/>
          <w:szCs w:val="21"/>
        </w:rPr>
        <w:lastRenderedPageBreak/>
        <w:t>第一部分</w:t>
      </w:r>
      <w:r>
        <w:rPr>
          <w:b/>
          <w:bCs/>
          <w:sz w:val="21"/>
          <w:szCs w:val="21"/>
          <w:lang w:val="en-US"/>
        </w:rPr>
        <w:t xml:space="preserve">  </w:t>
      </w:r>
      <w:r>
        <w:rPr>
          <w:rFonts w:hint="eastAsia"/>
          <w:b/>
          <w:bCs/>
          <w:sz w:val="21"/>
          <w:szCs w:val="21"/>
        </w:rPr>
        <w:t>协</w:t>
      </w:r>
      <w:r>
        <w:rPr>
          <w:rFonts w:hint="eastAsia"/>
          <w:b/>
          <w:bCs/>
          <w:sz w:val="21"/>
          <w:szCs w:val="21"/>
          <w:lang w:val="en-US"/>
        </w:rPr>
        <w:t xml:space="preserve"> </w:t>
      </w:r>
      <w:r>
        <w:rPr>
          <w:rFonts w:hint="eastAsia"/>
          <w:b/>
          <w:bCs/>
          <w:sz w:val="21"/>
          <w:szCs w:val="21"/>
        </w:rPr>
        <w:t>议</w:t>
      </w:r>
      <w:r>
        <w:rPr>
          <w:rFonts w:hint="eastAsia"/>
          <w:b/>
          <w:bCs/>
          <w:sz w:val="21"/>
          <w:szCs w:val="21"/>
          <w:lang w:val="en-US"/>
        </w:rPr>
        <w:t xml:space="preserve"> </w:t>
      </w:r>
      <w:r>
        <w:rPr>
          <w:rFonts w:hint="eastAsia"/>
          <w:b/>
          <w:bCs/>
          <w:sz w:val="21"/>
          <w:szCs w:val="21"/>
        </w:rPr>
        <w:t>书</w:t>
      </w:r>
    </w:p>
    <w:p w:rsidR="00DE26BF" w:rsidRDefault="004A564D">
      <w:pPr>
        <w:widowControl/>
        <w:adjustRightInd w:val="0"/>
        <w:snapToGrid w:val="0"/>
        <w:spacing w:line="340" w:lineRule="exact"/>
        <w:ind w:firstLineChars="1600" w:firstLine="3373"/>
        <w:rPr>
          <w:b/>
          <w:bCs/>
          <w:sz w:val="21"/>
          <w:szCs w:val="21"/>
        </w:rPr>
      </w:pPr>
      <w:r>
        <w:rPr>
          <w:rFonts w:hint="eastAsia"/>
          <w:b/>
          <w:bCs/>
          <w:sz w:val="21"/>
          <w:szCs w:val="21"/>
        </w:rPr>
        <w:t xml:space="preserve"> </w:t>
      </w:r>
    </w:p>
    <w:p w:rsidR="00DE26BF" w:rsidRDefault="004A564D">
      <w:pPr>
        <w:keepNext/>
        <w:keepLines/>
        <w:spacing w:before="240" w:after="60" w:line="360" w:lineRule="auto"/>
        <w:jc w:val="center"/>
        <w:outlineLvl w:val="2"/>
        <w:rPr>
          <w:bCs/>
          <w:sz w:val="21"/>
          <w:szCs w:val="21"/>
        </w:rPr>
      </w:pPr>
      <w:r>
        <w:rPr>
          <w:rFonts w:hint="eastAsia"/>
          <w:b/>
          <w:bCs/>
          <w:szCs w:val="44"/>
        </w:rPr>
        <w:t>第一部分</w:t>
      </w:r>
      <w:r>
        <w:rPr>
          <w:rFonts w:hint="eastAsia"/>
          <w:b/>
          <w:bCs/>
          <w:szCs w:val="44"/>
        </w:rPr>
        <w:t xml:space="preserve"> </w:t>
      </w:r>
      <w:r>
        <w:rPr>
          <w:rFonts w:hint="eastAsia"/>
          <w:b/>
          <w:bCs/>
          <w:szCs w:val="44"/>
        </w:rPr>
        <w:t>合同协议书</w:t>
      </w:r>
    </w:p>
    <w:p w:rsidR="00DE26BF" w:rsidRDefault="004A564D">
      <w:pPr>
        <w:spacing w:line="360" w:lineRule="auto"/>
        <w:rPr>
          <w:b/>
          <w:sz w:val="21"/>
          <w:szCs w:val="21"/>
          <w:u w:val="single"/>
        </w:rPr>
      </w:pPr>
      <w:r>
        <w:rPr>
          <w:rFonts w:hint="eastAsia"/>
          <w:b/>
          <w:sz w:val="21"/>
          <w:szCs w:val="21"/>
        </w:rPr>
        <w:t>发包人（全称）：</w:t>
      </w:r>
      <w:bookmarkStart w:id="50" w:name="EB8fc1ba5c31b5424bab06633c499cdb0e"/>
      <w:r>
        <w:rPr>
          <w:rFonts w:hint="eastAsia"/>
          <w:b/>
          <w:color w:val="0000FF"/>
          <w:sz w:val="21"/>
          <w:szCs w:val="21"/>
        </w:rPr>
        <w:t xml:space="preserve"> </w:t>
      </w:r>
      <w:bookmarkEnd w:id="50"/>
      <w:r>
        <w:rPr>
          <w:rFonts w:hint="eastAsia"/>
          <w:bCs/>
          <w:color w:val="0000FF"/>
          <w:sz w:val="21"/>
          <w:szCs w:val="21"/>
          <w:u w:val="single"/>
        </w:rPr>
        <w:t xml:space="preserve">                             </w:t>
      </w:r>
    </w:p>
    <w:p w:rsidR="00DE26BF" w:rsidRDefault="004A564D">
      <w:pPr>
        <w:spacing w:line="360" w:lineRule="auto"/>
        <w:rPr>
          <w:b/>
          <w:sz w:val="21"/>
          <w:szCs w:val="21"/>
          <w:u w:val="single"/>
        </w:rPr>
      </w:pPr>
      <w:r>
        <w:rPr>
          <w:rFonts w:hint="eastAsia"/>
          <w:b/>
          <w:sz w:val="21"/>
          <w:szCs w:val="21"/>
        </w:rPr>
        <w:t>承包人（全称）：</w:t>
      </w:r>
      <w:bookmarkStart w:id="51" w:name="EB241b94fc711d4e17ae5df777797f1fa7"/>
      <w:r>
        <w:rPr>
          <w:rFonts w:hint="eastAsia"/>
          <w:b/>
          <w:color w:val="0000FF"/>
          <w:sz w:val="21"/>
          <w:szCs w:val="21"/>
        </w:rPr>
        <w:t xml:space="preserve"> </w:t>
      </w:r>
      <w:bookmarkEnd w:id="51"/>
      <w:r>
        <w:rPr>
          <w:rFonts w:hint="eastAsia"/>
          <w:bCs/>
          <w:color w:val="0000FF"/>
          <w:sz w:val="21"/>
          <w:szCs w:val="21"/>
          <w:u w:val="single"/>
        </w:rPr>
        <w:t xml:space="preserve">                             </w:t>
      </w:r>
    </w:p>
    <w:p w:rsidR="00DE26BF" w:rsidRDefault="004A564D">
      <w:pPr>
        <w:spacing w:line="360" w:lineRule="auto"/>
        <w:ind w:firstLineChars="200" w:firstLine="420"/>
        <w:rPr>
          <w:sz w:val="21"/>
          <w:szCs w:val="21"/>
        </w:rPr>
      </w:pPr>
      <w:r>
        <w:rPr>
          <w:rFonts w:hint="eastAsia"/>
          <w:sz w:val="21"/>
          <w:szCs w:val="21"/>
        </w:rPr>
        <w:t>根据《中华人民共和国民法典》、《中华人民共和国建筑法》及有关法律规定，遵循平等、自愿、公平和诚实信用的原则，双方就</w:t>
      </w:r>
      <w:r>
        <w:rPr>
          <w:rFonts w:hint="eastAsia"/>
          <w:bCs/>
          <w:color w:val="0000FF"/>
          <w:sz w:val="21"/>
          <w:szCs w:val="21"/>
          <w:u w:val="single"/>
        </w:rPr>
        <w:t xml:space="preserve">                             </w:t>
      </w:r>
      <w:r>
        <w:rPr>
          <w:rFonts w:hint="eastAsia"/>
          <w:sz w:val="21"/>
          <w:szCs w:val="21"/>
        </w:rPr>
        <w:t>工程施工及有关事项协商一致，共同达成如下协议：</w:t>
      </w:r>
    </w:p>
    <w:p w:rsidR="00DE26BF" w:rsidRDefault="004A564D">
      <w:pPr>
        <w:keepNext/>
        <w:keepLines/>
        <w:spacing w:before="120" w:after="120" w:line="360" w:lineRule="auto"/>
        <w:outlineLvl w:val="3"/>
        <w:rPr>
          <w:b/>
          <w:sz w:val="21"/>
          <w:szCs w:val="21"/>
        </w:rPr>
      </w:pPr>
      <w:r>
        <w:rPr>
          <w:rFonts w:hint="eastAsia"/>
          <w:bCs/>
          <w:sz w:val="21"/>
          <w:szCs w:val="21"/>
        </w:rPr>
        <w:t>一、工程概况</w:t>
      </w:r>
    </w:p>
    <w:p w:rsidR="00DE26BF" w:rsidRDefault="004A564D">
      <w:pPr>
        <w:spacing w:line="360" w:lineRule="auto"/>
        <w:ind w:firstLineChars="196" w:firstLine="412"/>
        <w:rPr>
          <w:sz w:val="21"/>
          <w:szCs w:val="21"/>
          <w:u w:val="single"/>
        </w:rPr>
      </w:pPr>
      <w:r>
        <w:rPr>
          <w:rFonts w:hint="eastAsia"/>
          <w:bCs/>
          <w:sz w:val="21"/>
          <w:szCs w:val="21"/>
        </w:rPr>
        <w:t>1.</w:t>
      </w:r>
      <w:r>
        <w:rPr>
          <w:rFonts w:hint="eastAsia"/>
          <w:bCs/>
          <w:sz w:val="21"/>
          <w:szCs w:val="21"/>
        </w:rPr>
        <w:t>工程名称</w:t>
      </w:r>
      <w:r>
        <w:rPr>
          <w:rFonts w:hint="eastAsia"/>
          <w:sz w:val="21"/>
          <w:szCs w:val="21"/>
        </w:rPr>
        <w:t>：</w:t>
      </w:r>
      <w:r>
        <w:rPr>
          <w:rFonts w:hint="eastAsia"/>
          <w:bCs/>
          <w:color w:val="0000FF"/>
          <w:sz w:val="21"/>
          <w:szCs w:val="21"/>
          <w:u w:val="single"/>
        </w:rPr>
        <w:t xml:space="preserve">                    </w:t>
      </w:r>
      <w:r>
        <w:rPr>
          <w:rFonts w:hint="eastAsia"/>
          <w:sz w:val="21"/>
          <w:szCs w:val="21"/>
        </w:rPr>
        <w:t>。</w:t>
      </w:r>
    </w:p>
    <w:p w:rsidR="00DE26BF" w:rsidRDefault="004A564D">
      <w:pPr>
        <w:spacing w:line="360" w:lineRule="auto"/>
        <w:ind w:firstLineChars="196" w:firstLine="412"/>
        <w:rPr>
          <w:bCs/>
          <w:sz w:val="21"/>
          <w:szCs w:val="21"/>
        </w:rPr>
      </w:pPr>
      <w:r>
        <w:rPr>
          <w:rFonts w:hint="eastAsia"/>
          <w:bCs/>
          <w:sz w:val="21"/>
          <w:szCs w:val="21"/>
        </w:rPr>
        <w:t>2.</w:t>
      </w:r>
      <w:r>
        <w:rPr>
          <w:rFonts w:hint="eastAsia"/>
          <w:bCs/>
          <w:sz w:val="21"/>
          <w:szCs w:val="21"/>
        </w:rPr>
        <w:t>工程地点：</w:t>
      </w:r>
      <w:r>
        <w:rPr>
          <w:rFonts w:hint="eastAsia"/>
          <w:bCs/>
          <w:color w:val="0000FF"/>
          <w:sz w:val="21"/>
          <w:szCs w:val="21"/>
          <w:u w:val="single"/>
        </w:rPr>
        <w:t xml:space="preserve">                    </w:t>
      </w:r>
      <w:r>
        <w:rPr>
          <w:rFonts w:hint="eastAsia"/>
          <w:sz w:val="21"/>
          <w:szCs w:val="21"/>
        </w:rPr>
        <w:t>。</w:t>
      </w:r>
    </w:p>
    <w:p w:rsidR="00DE26BF" w:rsidRDefault="004A564D">
      <w:pPr>
        <w:spacing w:line="360" w:lineRule="auto"/>
        <w:ind w:firstLineChars="196" w:firstLine="412"/>
        <w:rPr>
          <w:bCs/>
          <w:sz w:val="21"/>
          <w:szCs w:val="21"/>
        </w:rPr>
      </w:pPr>
      <w:r>
        <w:rPr>
          <w:rFonts w:hint="eastAsia"/>
          <w:bCs/>
          <w:sz w:val="21"/>
          <w:szCs w:val="21"/>
        </w:rPr>
        <w:t>3.</w:t>
      </w:r>
      <w:r>
        <w:rPr>
          <w:rFonts w:hint="eastAsia"/>
          <w:bCs/>
          <w:sz w:val="21"/>
          <w:szCs w:val="21"/>
        </w:rPr>
        <w:t>工程立项批准文号：</w:t>
      </w:r>
      <w:r>
        <w:rPr>
          <w:rFonts w:hint="eastAsia"/>
          <w:b/>
          <w:bCs/>
          <w:color w:val="0000FF"/>
          <w:sz w:val="21"/>
          <w:szCs w:val="21"/>
          <w:u w:val="single"/>
        </w:rPr>
        <w:t xml:space="preserve">    </w:t>
      </w:r>
      <w:r>
        <w:rPr>
          <w:rFonts w:hint="eastAsia"/>
          <w:bCs/>
          <w:color w:val="0000FF"/>
          <w:sz w:val="21"/>
          <w:szCs w:val="21"/>
          <w:u w:val="single"/>
        </w:rPr>
        <w:t xml:space="preserve">/  </w:t>
      </w:r>
      <w:r>
        <w:rPr>
          <w:rFonts w:hint="eastAsia"/>
          <w:b/>
          <w:bCs/>
          <w:color w:val="0000FF"/>
          <w:sz w:val="21"/>
          <w:szCs w:val="21"/>
          <w:u w:val="single"/>
        </w:rPr>
        <w:t xml:space="preserve">   </w:t>
      </w:r>
      <w:r>
        <w:rPr>
          <w:rFonts w:hint="eastAsia"/>
          <w:bCs/>
          <w:sz w:val="21"/>
          <w:szCs w:val="21"/>
        </w:rPr>
        <w:t>。</w:t>
      </w:r>
    </w:p>
    <w:p w:rsidR="00DE26BF" w:rsidRDefault="004A564D">
      <w:pPr>
        <w:spacing w:line="360" w:lineRule="auto"/>
        <w:ind w:firstLineChars="196" w:firstLine="412"/>
        <w:rPr>
          <w:bCs/>
          <w:sz w:val="21"/>
          <w:szCs w:val="21"/>
        </w:rPr>
      </w:pPr>
      <w:r>
        <w:rPr>
          <w:rFonts w:hint="eastAsia"/>
          <w:bCs/>
          <w:sz w:val="21"/>
          <w:szCs w:val="21"/>
        </w:rPr>
        <w:t>4.</w:t>
      </w:r>
      <w:r>
        <w:rPr>
          <w:rFonts w:hint="eastAsia"/>
          <w:bCs/>
          <w:sz w:val="21"/>
          <w:szCs w:val="21"/>
        </w:rPr>
        <w:t>资金来源：</w:t>
      </w:r>
      <w:r>
        <w:rPr>
          <w:rFonts w:hint="eastAsia"/>
          <w:b/>
          <w:bCs/>
          <w:color w:val="0000FF"/>
          <w:sz w:val="21"/>
          <w:szCs w:val="21"/>
          <w:u w:val="single"/>
        </w:rPr>
        <w:t xml:space="preserve">    </w:t>
      </w:r>
      <w:r>
        <w:rPr>
          <w:rFonts w:hint="eastAsia"/>
          <w:bCs/>
          <w:color w:val="0000FF"/>
          <w:sz w:val="21"/>
          <w:szCs w:val="21"/>
          <w:u w:val="single"/>
        </w:rPr>
        <w:t xml:space="preserve">   </w:t>
      </w:r>
      <w:r>
        <w:rPr>
          <w:rFonts w:hint="eastAsia"/>
          <w:bCs/>
          <w:color w:val="0000FF"/>
          <w:sz w:val="21"/>
          <w:szCs w:val="21"/>
          <w:u w:val="single"/>
        </w:rPr>
        <w:t>自筹</w:t>
      </w:r>
      <w:r>
        <w:rPr>
          <w:rFonts w:hint="eastAsia"/>
          <w:bCs/>
          <w:color w:val="0000FF"/>
          <w:sz w:val="21"/>
          <w:szCs w:val="21"/>
          <w:u w:val="single"/>
        </w:rPr>
        <w:t xml:space="preserve">    </w:t>
      </w:r>
      <w:r>
        <w:rPr>
          <w:rFonts w:hint="eastAsia"/>
          <w:b/>
          <w:bCs/>
          <w:color w:val="0000FF"/>
          <w:sz w:val="21"/>
          <w:szCs w:val="21"/>
          <w:u w:val="single"/>
        </w:rPr>
        <w:t xml:space="preserve">   </w:t>
      </w:r>
      <w:r>
        <w:rPr>
          <w:rFonts w:hint="eastAsia"/>
          <w:bCs/>
          <w:sz w:val="21"/>
          <w:szCs w:val="21"/>
        </w:rPr>
        <w:t>。</w:t>
      </w:r>
    </w:p>
    <w:p w:rsidR="00DE26BF" w:rsidRDefault="004A564D">
      <w:pPr>
        <w:spacing w:line="360" w:lineRule="auto"/>
        <w:ind w:firstLineChars="196" w:firstLine="412"/>
        <w:rPr>
          <w:bCs/>
          <w:sz w:val="21"/>
          <w:szCs w:val="21"/>
        </w:rPr>
      </w:pPr>
      <w:r>
        <w:rPr>
          <w:rFonts w:hint="eastAsia"/>
          <w:bCs/>
          <w:sz w:val="21"/>
          <w:szCs w:val="21"/>
        </w:rPr>
        <w:t>5.</w:t>
      </w:r>
      <w:r>
        <w:rPr>
          <w:rFonts w:hint="eastAsia"/>
          <w:bCs/>
          <w:sz w:val="21"/>
          <w:szCs w:val="21"/>
        </w:rPr>
        <w:t>工程内容：</w:t>
      </w:r>
      <w:r>
        <w:rPr>
          <w:rFonts w:hint="eastAsia"/>
          <w:bCs/>
          <w:color w:val="0000FF"/>
          <w:sz w:val="21"/>
          <w:szCs w:val="21"/>
          <w:u w:val="single"/>
        </w:rPr>
        <w:t>工程量清单范围内的全部工程</w:t>
      </w:r>
      <w:r>
        <w:rPr>
          <w:rFonts w:hint="eastAsia"/>
          <w:bCs/>
          <w:sz w:val="21"/>
          <w:szCs w:val="21"/>
        </w:rPr>
        <w:t>。</w:t>
      </w:r>
    </w:p>
    <w:p w:rsidR="00DE26BF" w:rsidRDefault="004A564D">
      <w:pPr>
        <w:spacing w:line="360" w:lineRule="auto"/>
        <w:ind w:firstLineChars="196" w:firstLine="412"/>
        <w:rPr>
          <w:bCs/>
          <w:sz w:val="21"/>
          <w:szCs w:val="21"/>
        </w:rPr>
      </w:pPr>
      <w:r>
        <w:rPr>
          <w:rFonts w:hint="eastAsia"/>
          <w:sz w:val="21"/>
          <w:szCs w:val="21"/>
        </w:rPr>
        <w:t>群体工程应附《承包人承揽工程项目一览表》（附件</w:t>
      </w:r>
      <w:r>
        <w:rPr>
          <w:rFonts w:hint="eastAsia"/>
          <w:sz w:val="21"/>
          <w:szCs w:val="21"/>
        </w:rPr>
        <w:t>1</w:t>
      </w:r>
      <w:r>
        <w:rPr>
          <w:rFonts w:hint="eastAsia"/>
          <w:sz w:val="21"/>
          <w:szCs w:val="21"/>
        </w:rPr>
        <w:t>）。</w:t>
      </w:r>
    </w:p>
    <w:p w:rsidR="00DE26BF" w:rsidRDefault="004A564D">
      <w:pPr>
        <w:spacing w:line="360" w:lineRule="auto"/>
        <w:ind w:firstLineChars="196" w:firstLine="412"/>
        <w:rPr>
          <w:bCs/>
          <w:sz w:val="21"/>
          <w:szCs w:val="21"/>
        </w:rPr>
      </w:pPr>
      <w:r>
        <w:rPr>
          <w:rFonts w:hint="eastAsia"/>
          <w:bCs/>
          <w:sz w:val="21"/>
          <w:szCs w:val="21"/>
        </w:rPr>
        <w:t>6.</w:t>
      </w:r>
      <w:r>
        <w:rPr>
          <w:rFonts w:hint="eastAsia"/>
          <w:bCs/>
          <w:sz w:val="21"/>
          <w:szCs w:val="21"/>
        </w:rPr>
        <w:t>工程承包范围：</w:t>
      </w:r>
      <w:r>
        <w:rPr>
          <w:rFonts w:hint="eastAsia"/>
          <w:bCs/>
          <w:color w:val="0000FF"/>
          <w:sz w:val="21"/>
          <w:szCs w:val="21"/>
          <w:u w:val="single"/>
        </w:rPr>
        <w:t>工程量清单范围内的全部工程</w:t>
      </w:r>
      <w:r>
        <w:rPr>
          <w:rFonts w:hint="eastAsia"/>
          <w:sz w:val="21"/>
          <w:szCs w:val="21"/>
        </w:rPr>
        <w:t>。</w:t>
      </w:r>
    </w:p>
    <w:p w:rsidR="00DE26BF" w:rsidRDefault="004A564D">
      <w:pPr>
        <w:keepNext/>
        <w:keepLines/>
        <w:spacing w:before="120" w:after="120" w:line="360" w:lineRule="auto"/>
        <w:outlineLvl w:val="3"/>
        <w:rPr>
          <w:bCs/>
          <w:sz w:val="21"/>
          <w:szCs w:val="21"/>
        </w:rPr>
      </w:pPr>
      <w:r>
        <w:rPr>
          <w:rFonts w:hint="eastAsia"/>
          <w:bCs/>
          <w:sz w:val="21"/>
          <w:szCs w:val="21"/>
        </w:rPr>
        <w:t>二、合同工期</w:t>
      </w:r>
    </w:p>
    <w:p w:rsidR="00DE26BF" w:rsidRDefault="004A564D">
      <w:pPr>
        <w:spacing w:line="360" w:lineRule="auto"/>
        <w:ind w:firstLine="459"/>
        <w:rPr>
          <w:sz w:val="21"/>
          <w:szCs w:val="21"/>
        </w:rPr>
      </w:pPr>
      <w:r>
        <w:rPr>
          <w:rFonts w:hint="eastAsia"/>
          <w:sz w:val="21"/>
          <w:szCs w:val="21"/>
        </w:rPr>
        <w:t>计划开工日期：</w:t>
      </w:r>
      <w:r>
        <w:rPr>
          <w:rFonts w:hint="eastAsia"/>
          <w:color w:val="0000FF"/>
          <w:sz w:val="21"/>
          <w:szCs w:val="21"/>
          <w:u w:val="single"/>
        </w:rPr>
        <w:t xml:space="preserve">      </w:t>
      </w:r>
      <w:r>
        <w:rPr>
          <w:rFonts w:hint="eastAsia"/>
          <w:color w:val="0000FF"/>
          <w:sz w:val="21"/>
          <w:szCs w:val="21"/>
        </w:rPr>
        <w:t>年</w:t>
      </w:r>
      <w:r>
        <w:rPr>
          <w:rFonts w:hint="eastAsia"/>
          <w:color w:val="0000FF"/>
          <w:sz w:val="21"/>
          <w:szCs w:val="21"/>
          <w:u w:val="single"/>
        </w:rPr>
        <w:t xml:space="preserve">   </w:t>
      </w:r>
      <w:r>
        <w:rPr>
          <w:rFonts w:hint="eastAsia"/>
          <w:color w:val="0000FF"/>
          <w:sz w:val="21"/>
          <w:szCs w:val="21"/>
        </w:rPr>
        <w:t>月</w:t>
      </w:r>
      <w:r>
        <w:rPr>
          <w:rFonts w:hint="eastAsia"/>
          <w:color w:val="0000FF"/>
          <w:sz w:val="21"/>
          <w:szCs w:val="21"/>
          <w:u w:val="single"/>
        </w:rPr>
        <w:t xml:space="preserve">   </w:t>
      </w:r>
      <w:r>
        <w:rPr>
          <w:rFonts w:hint="eastAsia"/>
          <w:color w:val="0000FF"/>
          <w:sz w:val="21"/>
          <w:szCs w:val="21"/>
        </w:rPr>
        <w:t>日</w:t>
      </w:r>
      <w:r>
        <w:rPr>
          <w:rFonts w:hint="eastAsia"/>
          <w:sz w:val="21"/>
          <w:szCs w:val="21"/>
        </w:rPr>
        <w:t>。</w:t>
      </w:r>
    </w:p>
    <w:p w:rsidR="00DE26BF" w:rsidRDefault="004A564D">
      <w:pPr>
        <w:spacing w:line="360" w:lineRule="auto"/>
        <w:ind w:firstLine="459"/>
        <w:rPr>
          <w:sz w:val="21"/>
          <w:szCs w:val="21"/>
        </w:rPr>
      </w:pPr>
      <w:r>
        <w:rPr>
          <w:rFonts w:hint="eastAsia"/>
          <w:sz w:val="21"/>
          <w:szCs w:val="21"/>
        </w:rPr>
        <w:t>计划竣工日期：</w:t>
      </w:r>
      <w:r>
        <w:rPr>
          <w:rFonts w:hint="eastAsia"/>
          <w:color w:val="0000FF"/>
          <w:sz w:val="21"/>
          <w:szCs w:val="21"/>
          <w:u w:val="single"/>
        </w:rPr>
        <w:t xml:space="preserve">      </w:t>
      </w:r>
      <w:r>
        <w:rPr>
          <w:rFonts w:hint="eastAsia"/>
          <w:color w:val="0000FF"/>
          <w:sz w:val="21"/>
          <w:szCs w:val="21"/>
        </w:rPr>
        <w:t>年</w:t>
      </w:r>
      <w:r>
        <w:rPr>
          <w:rFonts w:hint="eastAsia"/>
          <w:color w:val="0000FF"/>
          <w:sz w:val="21"/>
          <w:szCs w:val="21"/>
          <w:u w:val="single"/>
        </w:rPr>
        <w:t xml:space="preserve">   </w:t>
      </w:r>
      <w:r>
        <w:rPr>
          <w:rFonts w:hint="eastAsia"/>
          <w:color w:val="0000FF"/>
          <w:sz w:val="21"/>
          <w:szCs w:val="21"/>
        </w:rPr>
        <w:t>月</w:t>
      </w:r>
      <w:r>
        <w:rPr>
          <w:rFonts w:hint="eastAsia"/>
          <w:color w:val="0000FF"/>
          <w:sz w:val="21"/>
          <w:szCs w:val="21"/>
          <w:u w:val="single"/>
        </w:rPr>
        <w:t xml:space="preserve">   </w:t>
      </w:r>
      <w:r>
        <w:rPr>
          <w:rFonts w:hint="eastAsia"/>
          <w:color w:val="0000FF"/>
          <w:sz w:val="21"/>
          <w:szCs w:val="21"/>
        </w:rPr>
        <w:t>日</w:t>
      </w:r>
      <w:r>
        <w:rPr>
          <w:rFonts w:hint="eastAsia"/>
          <w:color w:val="0000FF"/>
          <w:sz w:val="21"/>
          <w:szCs w:val="21"/>
        </w:rPr>
        <w:t>（以开</w:t>
      </w:r>
      <w:proofErr w:type="gramStart"/>
      <w:r>
        <w:rPr>
          <w:rFonts w:hint="eastAsia"/>
          <w:color w:val="0000FF"/>
          <w:sz w:val="21"/>
          <w:szCs w:val="21"/>
        </w:rPr>
        <w:t>工令</w:t>
      </w:r>
      <w:proofErr w:type="gramEnd"/>
      <w:r>
        <w:rPr>
          <w:rFonts w:hint="eastAsia"/>
          <w:color w:val="0000FF"/>
          <w:sz w:val="21"/>
          <w:szCs w:val="21"/>
        </w:rPr>
        <w:t>为准）</w:t>
      </w:r>
      <w:r>
        <w:rPr>
          <w:rFonts w:hint="eastAsia"/>
          <w:sz w:val="21"/>
          <w:szCs w:val="21"/>
        </w:rPr>
        <w:t>。</w:t>
      </w:r>
    </w:p>
    <w:p w:rsidR="00DE26BF" w:rsidRDefault="004A564D">
      <w:pPr>
        <w:spacing w:line="360" w:lineRule="auto"/>
        <w:ind w:firstLine="459"/>
        <w:rPr>
          <w:sz w:val="21"/>
          <w:szCs w:val="21"/>
        </w:rPr>
      </w:pPr>
      <w:r>
        <w:rPr>
          <w:rFonts w:hint="eastAsia"/>
          <w:sz w:val="21"/>
          <w:szCs w:val="21"/>
        </w:rPr>
        <w:t>工期总日历天数：</w:t>
      </w:r>
      <w:r>
        <w:rPr>
          <w:rFonts w:hint="eastAsia"/>
          <w:color w:val="0000FF"/>
          <w:sz w:val="21"/>
          <w:szCs w:val="21"/>
          <w:highlight w:val="yellow"/>
          <w:u w:val="single"/>
          <w:lang w:val="en-US"/>
        </w:rPr>
        <w:t>10</w:t>
      </w:r>
      <w:r>
        <w:rPr>
          <w:rFonts w:hint="eastAsia"/>
          <w:color w:val="0000FF"/>
          <w:sz w:val="21"/>
          <w:szCs w:val="21"/>
          <w:highlight w:val="yellow"/>
          <w:u w:val="single"/>
          <w:lang w:val="en-US"/>
        </w:rPr>
        <w:t>日历天</w:t>
      </w:r>
      <w:r>
        <w:rPr>
          <w:rFonts w:hint="eastAsia"/>
          <w:sz w:val="21"/>
          <w:szCs w:val="21"/>
        </w:rPr>
        <w:t>。工期总日历天数与根据前述计划开竣工日期计算的工期天数不一致的，以工期总日历天数为准。</w:t>
      </w:r>
    </w:p>
    <w:p w:rsidR="00DE26BF" w:rsidRDefault="004A564D">
      <w:pPr>
        <w:keepNext/>
        <w:keepLines/>
        <w:spacing w:before="120" w:after="120" w:line="360" w:lineRule="auto"/>
        <w:outlineLvl w:val="3"/>
        <w:rPr>
          <w:b/>
          <w:sz w:val="21"/>
          <w:szCs w:val="21"/>
        </w:rPr>
      </w:pPr>
      <w:r>
        <w:rPr>
          <w:rFonts w:hint="eastAsia"/>
          <w:bCs/>
          <w:sz w:val="21"/>
          <w:szCs w:val="21"/>
        </w:rPr>
        <w:t>三、质量标准</w:t>
      </w:r>
    </w:p>
    <w:p w:rsidR="00DE26BF" w:rsidRDefault="004A564D">
      <w:pPr>
        <w:spacing w:line="360" w:lineRule="auto"/>
        <w:ind w:firstLine="459"/>
        <w:rPr>
          <w:sz w:val="21"/>
          <w:szCs w:val="21"/>
        </w:rPr>
      </w:pPr>
      <w:r>
        <w:rPr>
          <w:rFonts w:hint="eastAsia"/>
          <w:sz w:val="21"/>
          <w:szCs w:val="21"/>
        </w:rPr>
        <w:t>工程质量符合</w:t>
      </w:r>
      <w:r>
        <w:rPr>
          <w:rFonts w:hint="eastAsia"/>
          <w:bCs/>
          <w:color w:val="0000FF"/>
          <w:sz w:val="21"/>
          <w:szCs w:val="21"/>
          <w:u w:val="single"/>
        </w:rPr>
        <w:t>合格</w:t>
      </w:r>
      <w:r>
        <w:rPr>
          <w:rFonts w:hint="eastAsia"/>
          <w:sz w:val="21"/>
          <w:szCs w:val="21"/>
        </w:rPr>
        <w:t>标准。</w:t>
      </w:r>
    </w:p>
    <w:p w:rsidR="00DE26BF" w:rsidRDefault="004A564D">
      <w:pPr>
        <w:keepNext/>
        <w:keepLines/>
        <w:spacing w:before="120" w:after="120" w:line="360" w:lineRule="auto"/>
        <w:outlineLvl w:val="3"/>
        <w:rPr>
          <w:b/>
          <w:sz w:val="21"/>
          <w:szCs w:val="21"/>
        </w:rPr>
      </w:pPr>
      <w:r>
        <w:rPr>
          <w:rFonts w:hint="eastAsia"/>
          <w:bCs/>
          <w:sz w:val="21"/>
          <w:szCs w:val="21"/>
        </w:rPr>
        <w:t>四、签约合同价与合同价格形式</w:t>
      </w:r>
    </w:p>
    <w:p w:rsidR="00DE26BF" w:rsidRDefault="004A564D">
      <w:pPr>
        <w:spacing w:line="360" w:lineRule="auto"/>
        <w:ind w:firstLineChars="200" w:firstLine="420"/>
        <w:rPr>
          <w:sz w:val="21"/>
          <w:szCs w:val="21"/>
        </w:rPr>
      </w:pPr>
      <w:r>
        <w:rPr>
          <w:rFonts w:hint="eastAsia"/>
          <w:sz w:val="21"/>
          <w:szCs w:val="21"/>
        </w:rPr>
        <w:t>1.</w:t>
      </w:r>
      <w:r>
        <w:rPr>
          <w:rFonts w:hint="eastAsia"/>
          <w:sz w:val="21"/>
          <w:szCs w:val="21"/>
        </w:rPr>
        <w:t>签约合同价为：</w:t>
      </w:r>
    </w:p>
    <w:p w:rsidR="00DE26BF" w:rsidRDefault="004A564D">
      <w:pPr>
        <w:spacing w:line="360" w:lineRule="auto"/>
        <w:ind w:firstLineChars="250" w:firstLine="525"/>
        <w:rPr>
          <w:sz w:val="21"/>
          <w:szCs w:val="21"/>
        </w:rPr>
      </w:pPr>
      <w:r>
        <w:rPr>
          <w:rFonts w:hint="eastAsia"/>
          <w:sz w:val="21"/>
          <w:szCs w:val="21"/>
        </w:rPr>
        <w:t>人民币（大写）</w:t>
      </w:r>
      <w:r>
        <w:rPr>
          <w:rFonts w:hint="eastAsia"/>
          <w:bCs/>
          <w:color w:val="0000FF"/>
          <w:sz w:val="21"/>
          <w:szCs w:val="21"/>
          <w:u w:val="single"/>
        </w:rPr>
        <w:t xml:space="preserve">              </w:t>
      </w:r>
      <w:r>
        <w:rPr>
          <w:rFonts w:hint="eastAsia"/>
          <w:sz w:val="21"/>
          <w:szCs w:val="21"/>
        </w:rPr>
        <w:t>(¥</w:t>
      </w:r>
      <w:r>
        <w:rPr>
          <w:rFonts w:hint="eastAsia"/>
          <w:bCs/>
          <w:color w:val="0000FF"/>
          <w:sz w:val="21"/>
          <w:szCs w:val="21"/>
          <w:u w:val="single"/>
        </w:rPr>
        <w:t xml:space="preserve">              </w:t>
      </w:r>
      <w:r>
        <w:rPr>
          <w:rFonts w:hint="eastAsia"/>
          <w:sz w:val="21"/>
          <w:szCs w:val="21"/>
        </w:rPr>
        <w:t>元</w:t>
      </w:r>
      <w:r>
        <w:rPr>
          <w:rFonts w:hint="eastAsia"/>
          <w:sz w:val="21"/>
          <w:szCs w:val="21"/>
        </w:rPr>
        <w:t>)</w:t>
      </w:r>
      <w:r>
        <w:rPr>
          <w:rFonts w:hint="eastAsia"/>
          <w:sz w:val="21"/>
          <w:szCs w:val="21"/>
        </w:rPr>
        <w:t>；</w:t>
      </w:r>
    </w:p>
    <w:p w:rsidR="00DE26BF" w:rsidRDefault="004A564D">
      <w:pPr>
        <w:spacing w:line="360" w:lineRule="auto"/>
        <w:ind w:firstLineChars="200" w:firstLine="420"/>
        <w:rPr>
          <w:sz w:val="21"/>
          <w:szCs w:val="21"/>
        </w:rPr>
      </w:pPr>
      <w:r>
        <w:rPr>
          <w:rFonts w:hint="eastAsia"/>
          <w:sz w:val="21"/>
          <w:szCs w:val="21"/>
        </w:rPr>
        <w:t>其中：</w:t>
      </w:r>
    </w:p>
    <w:p w:rsidR="00DE26BF" w:rsidRDefault="004A564D">
      <w:pPr>
        <w:spacing w:line="360" w:lineRule="auto"/>
        <w:ind w:firstLineChars="200" w:firstLine="420"/>
        <w:rPr>
          <w:sz w:val="21"/>
          <w:szCs w:val="21"/>
        </w:rPr>
      </w:pPr>
      <w:r>
        <w:rPr>
          <w:rFonts w:hint="eastAsia"/>
          <w:sz w:val="21"/>
          <w:szCs w:val="21"/>
        </w:rPr>
        <w:t>（</w:t>
      </w:r>
      <w:r>
        <w:rPr>
          <w:rFonts w:hint="eastAsia"/>
          <w:sz w:val="21"/>
          <w:szCs w:val="21"/>
        </w:rPr>
        <w:t>1</w:t>
      </w:r>
      <w:r>
        <w:rPr>
          <w:rFonts w:hint="eastAsia"/>
          <w:sz w:val="21"/>
          <w:szCs w:val="21"/>
        </w:rPr>
        <w:t>）安全文明施工费：</w:t>
      </w:r>
    </w:p>
    <w:p w:rsidR="00DE26BF" w:rsidRDefault="004A564D">
      <w:pPr>
        <w:spacing w:line="360" w:lineRule="auto"/>
        <w:ind w:firstLineChars="450" w:firstLine="945"/>
        <w:rPr>
          <w:sz w:val="21"/>
          <w:szCs w:val="21"/>
        </w:rPr>
      </w:pPr>
      <w:r>
        <w:rPr>
          <w:rFonts w:hint="eastAsia"/>
          <w:sz w:val="21"/>
          <w:szCs w:val="21"/>
        </w:rPr>
        <w:t>人民币（大写）</w:t>
      </w:r>
      <w:r>
        <w:rPr>
          <w:rFonts w:hint="eastAsia"/>
          <w:bCs/>
          <w:color w:val="0000FF"/>
          <w:sz w:val="21"/>
          <w:szCs w:val="21"/>
          <w:u w:val="single"/>
        </w:rPr>
        <w:t xml:space="preserve">              </w:t>
      </w:r>
      <w:r>
        <w:rPr>
          <w:rFonts w:hint="eastAsia"/>
          <w:sz w:val="21"/>
          <w:szCs w:val="21"/>
        </w:rPr>
        <w:t xml:space="preserve"> (¥</w:t>
      </w:r>
      <w:r>
        <w:rPr>
          <w:rFonts w:hint="eastAsia"/>
          <w:bCs/>
          <w:color w:val="0000FF"/>
          <w:sz w:val="21"/>
          <w:szCs w:val="21"/>
          <w:u w:val="single"/>
        </w:rPr>
        <w:t xml:space="preserve">              </w:t>
      </w:r>
      <w:r>
        <w:rPr>
          <w:rFonts w:hint="eastAsia"/>
          <w:sz w:val="21"/>
          <w:szCs w:val="21"/>
        </w:rPr>
        <w:t>元</w:t>
      </w:r>
      <w:r>
        <w:rPr>
          <w:rFonts w:hint="eastAsia"/>
          <w:sz w:val="21"/>
          <w:szCs w:val="21"/>
        </w:rPr>
        <w:t>)</w:t>
      </w:r>
      <w:r>
        <w:rPr>
          <w:rFonts w:hint="eastAsia"/>
          <w:sz w:val="21"/>
          <w:szCs w:val="21"/>
        </w:rPr>
        <w:t>；</w:t>
      </w:r>
    </w:p>
    <w:p w:rsidR="00DE26BF" w:rsidRDefault="004A564D">
      <w:pPr>
        <w:spacing w:line="360" w:lineRule="auto"/>
        <w:ind w:firstLineChars="200" w:firstLine="420"/>
        <w:rPr>
          <w:sz w:val="21"/>
          <w:szCs w:val="21"/>
        </w:rPr>
      </w:pPr>
      <w:r>
        <w:rPr>
          <w:rFonts w:hint="eastAsia"/>
          <w:sz w:val="21"/>
          <w:szCs w:val="21"/>
        </w:rPr>
        <w:t>（</w:t>
      </w:r>
      <w:r>
        <w:rPr>
          <w:rFonts w:hint="eastAsia"/>
          <w:sz w:val="21"/>
          <w:szCs w:val="21"/>
        </w:rPr>
        <w:t>2</w:t>
      </w:r>
      <w:r>
        <w:rPr>
          <w:rFonts w:hint="eastAsia"/>
          <w:sz w:val="21"/>
          <w:szCs w:val="21"/>
        </w:rPr>
        <w:t>）材料和工程设备暂估价金额：</w:t>
      </w:r>
    </w:p>
    <w:p w:rsidR="00DE26BF" w:rsidRDefault="004A564D">
      <w:pPr>
        <w:spacing w:line="360" w:lineRule="auto"/>
        <w:ind w:firstLineChars="450" w:firstLine="945"/>
        <w:rPr>
          <w:sz w:val="21"/>
          <w:szCs w:val="21"/>
        </w:rPr>
      </w:pPr>
      <w:r>
        <w:rPr>
          <w:rFonts w:hint="eastAsia"/>
          <w:sz w:val="21"/>
          <w:szCs w:val="21"/>
        </w:rPr>
        <w:t>人民币（大写）</w:t>
      </w:r>
      <w:r>
        <w:rPr>
          <w:rFonts w:hint="eastAsia"/>
          <w:bCs/>
          <w:color w:val="0000FF"/>
          <w:sz w:val="21"/>
          <w:szCs w:val="21"/>
          <w:u w:val="single"/>
        </w:rPr>
        <w:t xml:space="preserve">              </w:t>
      </w:r>
      <w:r>
        <w:rPr>
          <w:rFonts w:hint="eastAsia"/>
          <w:sz w:val="21"/>
          <w:szCs w:val="21"/>
        </w:rPr>
        <w:t xml:space="preserve"> (¥</w:t>
      </w:r>
      <w:r>
        <w:rPr>
          <w:rFonts w:hint="eastAsia"/>
          <w:bCs/>
          <w:color w:val="0000FF"/>
          <w:sz w:val="21"/>
          <w:szCs w:val="21"/>
          <w:u w:val="single"/>
        </w:rPr>
        <w:t xml:space="preserve">              </w:t>
      </w:r>
      <w:r>
        <w:rPr>
          <w:rFonts w:hint="eastAsia"/>
          <w:sz w:val="21"/>
          <w:szCs w:val="21"/>
        </w:rPr>
        <w:t>元</w:t>
      </w:r>
      <w:r>
        <w:rPr>
          <w:rFonts w:hint="eastAsia"/>
          <w:sz w:val="21"/>
          <w:szCs w:val="21"/>
        </w:rPr>
        <w:t>)</w:t>
      </w:r>
      <w:r>
        <w:rPr>
          <w:rFonts w:hint="eastAsia"/>
          <w:sz w:val="21"/>
          <w:szCs w:val="21"/>
        </w:rPr>
        <w:t>；</w:t>
      </w:r>
    </w:p>
    <w:p w:rsidR="00DE26BF" w:rsidRDefault="004A564D">
      <w:pPr>
        <w:spacing w:line="360" w:lineRule="auto"/>
        <w:ind w:firstLineChars="200" w:firstLine="420"/>
        <w:rPr>
          <w:sz w:val="21"/>
          <w:szCs w:val="21"/>
        </w:rPr>
      </w:pPr>
      <w:r>
        <w:rPr>
          <w:rFonts w:hint="eastAsia"/>
          <w:sz w:val="21"/>
          <w:szCs w:val="21"/>
        </w:rPr>
        <w:lastRenderedPageBreak/>
        <w:t>（</w:t>
      </w:r>
      <w:r>
        <w:rPr>
          <w:rFonts w:hint="eastAsia"/>
          <w:sz w:val="21"/>
          <w:szCs w:val="21"/>
        </w:rPr>
        <w:t>3</w:t>
      </w:r>
      <w:r>
        <w:rPr>
          <w:rFonts w:hint="eastAsia"/>
          <w:sz w:val="21"/>
          <w:szCs w:val="21"/>
        </w:rPr>
        <w:t>）专业工程暂估价金额：</w:t>
      </w:r>
    </w:p>
    <w:p w:rsidR="00DE26BF" w:rsidRDefault="004A564D">
      <w:pPr>
        <w:spacing w:line="360" w:lineRule="auto"/>
        <w:ind w:firstLineChars="450" w:firstLine="945"/>
        <w:rPr>
          <w:sz w:val="21"/>
          <w:szCs w:val="21"/>
        </w:rPr>
      </w:pPr>
      <w:r>
        <w:rPr>
          <w:rFonts w:hint="eastAsia"/>
          <w:sz w:val="21"/>
          <w:szCs w:val="21"/>
        </w:rPr>
        <w:t>人民币（大写）</w:t>
      </w:r>
      <w:r>
        <w:rPr>
          <w:rFonts w:hint="eastAsia"/>
          <w:bCs/>
          <w:color w:val="0000FF"/>
          <w:sz w:val="21"/>
          <w:szCs w:val="21"/>
          <w:u w:val="single"/>
        </w:rPr>
        <w:t xml:space="preserve">              </w:t>
      </w:r>
      <w:r>
        <w:rPr>
          <w:rFonts w:hint="eastAsia"/>
          <w:sz w:val="21"/>
          <w:szCs w:val="21"/>
        </w:rPr>
        <w:t xml:space="preserve"> (¥</w:t>
      </w:r>
      <w:r>
        <w:rPr>
          <w:rFonts w:hint="eastAsia"/>
          <w:bCs/>
          <w:color w:val="0000FF"/>
          <w:sz w:val="21"/>
          <w:szCs w:val="21"/>
          <w:u w:val="single"/>
        </w:rPr>
        <w:t xml:space="preserve">              </w:t>
      </w:r>
      <w:r>
        <w:rPr>
          <w:rFonts w:hint="eastAsia"/>
          <w:sz w:val="21"/>
          <w:szCs w:val="21"/>
        </w:rPr>
        <w:t>元</w:t>
      </w:r>
      <w:r>
        <w:rPr>
          <w:rFonts w:hint="eastAsia"/>
          <w:sz w:val="21"/>
          <w:szCs w:val="21"/>
        </w:rPr>
        <w:t>)</w:t>
      </w:r>
      <w:r>
        <w:rPr>
          <w:rFonts w:hint="eastAsia"/>
          <w:sz w:val="21"/>
          <w:szCs w:val="21"/>
        </w:rPr>
        <w:t>；</w:t>
      </w:r>
    </w:p>
    <w:p w:rsidR="00DE26BF" w:rsidRDefault="004A564D">
      <w:pPr>
        <w:spacing w:line="360" w:lineRule="auto"/>
        <w:ind w:firstLineChars="200" w:firstLine="420"/>
        <w:rPr>
          <w:sz w:val="21"/>
          <w:szCs w:val="21"/>
        </w:rPr>
      </w:pPr>
      <w:r>
        <w:rPr>
          <w:rFonts w:hint="eastAsia"/>
          <w:sz w:val="21"/>
          <w:szCs w:val="21"/>
        </w:rPr>
        <w:t>（</w:t>
      </w:r>
      <w:r>
        <w:rPr>
          <w:rFonts w:hint="eastAsia"/>
          <w:sz w:val="21"/>
          <w:szCs w:val="21"/>
        </w:rPr>
        <w:t>4</w:t>
      </w:r>
      <w:r>
        <w:rPr>
          <w:rFonts w:hint="eastAsia"/>
          <w:sz w:val="21"/>
          <w:szCs w:val="21"/>
        </w:rPr>
        <w:t>）暂列金额：</w:t>
      </w:r>
    </w:p>
    <w:p w:rsidR="00DE26BF" w:rsidRDefault="004A564D">
      <w:pPr>
        <w:spacing w:line="360" w:lineRule="auto"/>
        <w:ind w:firstLineChars="450" w:firstLine="945"/>
        <w:rPr>
          <w:sz w:val="21"/>
          <w:szCs w:val="21"/>
        </w:rPr>
      </w:pPr>
      <w:r>
        <w:rPr>
          <w:rFonts w:hint="eastAsia"/>
          <w:sz w:val="21"/>
          <w:szCs w:val="21"/>
        </w:rPr>
        <w:t>人民币（大写）</w:t>
      </w:r>
      <w:bookmarkStart w:id="52" w:name="EB5fa1952043684bd89a94e139dce61c60"/>
      <w:r>
        <w:rPr>
          <w:rFonts w:hint="eastAsia"/>
          <w:bCs/>
          <w:color w:val="0000FF"/>
          <w:sz w:val="21"/>
          <w:szCs w:val="21"/>
          <w:u w:val="single"/>
          <w:lang w:val="en-US"/>
        </w:rPr>
        <w:t xml:space="preserve">         </w:t>
      </w:r>
      <w:r>
        <w:rPr>
          <w:rFonts w:hint="eastAsia"/>
          <w:color w:val="0000FF"/>
          <w:sz w:val="21"/>
          <w:szCs w:val="21"/>
        </w:rPr>
        <w:t xml:space="preserve"> </w:t>
      </w:r>
      <w:bookmarkEnd w:id="52"/>
      <w:r>
        <w:rPr>
          <w:rFonts w:hint="eastAsia"/>
          <w:sz w:val="21"/>
          <w:szCs w:val="21"/>
        </w:rPr>
        <w:t>(¥</w:t>
      </w:r>
      <w:r>
        <w:rPr>
          <w:rFonts w:hint="eastAsia"/>
          <w:bCs/>
          <w:color w:val="0000FF"/>
          <w:sz w:val="21"/>
          <w:szCs w:val="21"/>
          <w:u w:val="single"/>
        </w:rPr>
        <w:t xml:space="preserve"> </w:t>
      </w:r>
      <w:r>
        <w:rPr>
          <w:rFonts w:hint="eastAsia"/>
          <w:bCs/>
          <w:color w:val="0000FF"/>
          <w:sz w:val="21"/>
          <w:szCs w:val="21"/>
          <w:u w:val="single"/>
          <w:lang w:val="en-US"/>
        </w:rPr>
        <w:t xml:space="preserve">      </w:t>
      </w:r>
      <w:r>
        <w:rPr>
          <w:rFonts w:hint="eastAsia"/>
          <w:bCs/>
          <w:color w:val="0000FF"/>
          <w:sz w:val="21"/>
          <w:szCs w:val="21"/>
          <w:u w:val="single"/>
        </w:rPr>
        <w:t xml:space="preserve"> </w:t>
      </w:r>
      <w:r>
        <w:rPr>
          <w:rFonts w:hint="eastAsia"/>
          <w:sz w:val="21"/>
          <w:szCs w:val="21"/>
        </w:rPr>
        <w:t>元</w:t>
      </w:r>
      <w:r>
        <w:rPr>
          <w:rFonts w:hint="eastAsia"/>
          <w:sz w:val="21"/>
          <w:szCs w:val="21"/>
        </w:rPr>
        <w:t>)</w:t>
      </w:r>
      <w:r>
        <w:rPr>
          <w:rFonts w:hint="eastAsia"/>
          <w:sz w:val="21"/>
          <w:szCs w:val="21"/>
        </w:rPr>
        <w:t>。</w:t>
      </w:r>
    </w:p>
    <w:p w:rsidR="00DE26BF" w:rsidRDefault="004A564D">
      <w:pPr>
        <w:spacing w:line="360" w:lineRule="auto"/>
        <w:ind w:firstLineChars="200" w:firstLine="420"/>
        <w:rPr>
          <w:sz w:val="21"/>
          <w:szCs w:val="21"/>
        </w:rPr>
      </w:pPr>
      <w:r>
        <w:rPr>
          <w:rFonts w:hint="eastAsia"/>
          <w:sz w:val="21"/>
          <w:szCs w:val="21"/>
        </w:rPr>
        <w:t>2.</w:t>
      </w:r>
      <w:r>
        <w:rPr>
          <w:rFonts w:hint="eastAsia"/>
          <w:sz w:val="21"/>
          <w:szCs w:val="21"/>
        </w:rPr>
        <w:t>合同价格形式：</w:t>
      </w:r>
      <w:r>
        <w:rPr>
          <w:rFonts w:hint="eastAsia"/>
          <w:sz w:val="21"/>
          <w:szCs w:val="21"/>
          <w:u w:val="single"/>
        </w:rPr>
        <w:t>固定单价</w:t>
      </w:r>
      <w:r>
        <w:rPr>
          <w:rFonts w:hint="eastAsia"/>
          <w:sz w:val="21"/>
          <w:szCs w:val="21"/>
        </w:rPr>
        <w:t>。</w:t>
      </w:r>
    </w:p>
    <w:p w:rsidR="00DE26BF" w:rsidRDefault="004A564D">
      <w:pPr>
        <w:keepNext/>
        <w:keepLines/>
        <w:spacing w:before="120" w:after="120" w:line="360" w:lineRule="auto"/>
        <w:outlineLvl w:val="3"/>
        <w:rPr>
          <w:bCs/>
          <w:sz w:val="21"/>
          <w:szCs w:val="21"/>
        </w:rPr>
      </w:pPr>
      <w:r>
        <w:rPr>
          <w:rFonts w:hint="eastAsia"/>
          <w:bCs/>
          <w:sz w:val="21"/>
          <w:szCs w:val="21"/>
        </w:rPr>
        <w:t>五、项目经理</w:t>
      </w:r>
    </w:p>
    <w:p w:rsidR="00DE26BF" w:rsidRDefault="004A564D">
      <w:pPr>
        <w:spacing w:line="360" w:lineRule="auto"/>
        <w:ind w:firstLineChars="200" w:firstLine="420"/>
        <w:rPr>
          <w:sz w:val="21"/>
          <w:szCs w:val="21"/>
        </w:rPr>
      </w:pPr>
      <w:r>
        <w:rPr>
          <w:rFonts w:hint="eastAsia"/>
          <w:sz w:val="21"/>
          <w:szCs w:val="21"/>
        </w:rPr>
        <w:t>承包人项目经理：</w:t>
      </w:r>
      <w:r>
        <w:rPr>
          <w:rFonts w:hint="eastAsia"/>
          <w:bCs/>
          <w:color w:val="0000FF"/>
          <w:sz w:val="21"/>
          <w:szCs w:val="21"/>
          <w:u w:val="single"/>
        </w:rPr>
        <w:t xml:space="preserve">              </w:t>
      </w:r>
      <w:r>
        <w:rPr>
          <w:rFonts w:hint="eastAsia"/>
          <w:sz w:val="21"/>
          <w:szCs w:val="21"/>
        </w:rPr>
        <w:t>。</w:t>
      </w:r>
    </w:p>
    <w:p w:rsidR="00DE26BF" w:rsidRDefault="004A564D">
      <w:pPr>
        <w:keepNext/>
        <w:keepLines/>
        <w:spacing w:before="120" w:after="120" w:line="360" w:lineRule="auto"/>
        <w:outlineLvl w:val="3"/>
        <w:rPr>
          <w:b/>
          <w:sz w:val="21"/>
          <w:szCs w:val="21"/>
        </w:rPr>
      </w:pPr>
      <w:r>
        <w:rPr>
          <w:rFonts w:hint="eastAsia"/>
          <w:bCs/>
          <w:sz w:val="21"/>
          <w:szCs w:val="21"/>
        </w:rPr>
        <w:t>六、合同文件构成</w:t>
      </w:r>
    </w:p>
    <w:p w:rsidR="00DE26BF" w:rsidRDefault="004A564D">
      <w:pPr>
        <w:spacing w:line="360" w:lineRule="auto"/>
        <w:ind w:firstLineChars="200" w:firstLine="420"/>
        <w:rPr>
          <w:bCs/>
          <w:sz w:val="21"/>
          <w:szCs w:val="21"/>
        </w:rPr>
      </w:pPr>
      <w:r>
        <w:rPr>
          <w:rFonts w:hint="eastAsia"/>
          <w:bCs/>
          <w:sz w:val="21"/>
          <w:szCs w:val="21"/>
        </w:rPr>
        <w:t>本协议书与下列文件一起构成合同文件：</w:t>
      </w:r>
    </w:p>
    <w:p w:rsidR="00DE26BF" w:rsidRDefault="004A564D">
      <w:pPr>
        <w:adjustRightInd w:val="0"/>
        <w:spacing w:line="360" w:lineRule="auto"/>
        <w:ind w:firstLineChars="200" w:firstLine="420"/>
        <w:rPr>
          <w:sz w:val="21"/>
          <w:szCs w:val="21"/>
        </w:rPr>
      </w:pPr>
      <w:r>
        <w:rPr>
          <w:rFonts w:hint="eastAsia"/>
          <w:sz w:val="21"/>
          <w:szCs w:val="21"/>
        </w:rPr>
        <w:t>（</w:t>
      </w:r>
      <w:r>
        <w:rPr>
          <w:rFonts w:hint="eastAsia"/>
          <w:sz w:val="21"/>
          <w:szCs w:val="21"/>
        </w:rPr>
        <w:t>1</w:t>
      </w:r>
      <w:r>
        <w:rPr>
          <w:rFonts w:hint="eastAsia"/>
          <w:sz w:val="21"/>
          <w:szCs w:val="21"/>
        </w:rPr>
        <w:t>）中标通知书（如果有）；</w:t>
      </w:r>
    </w:p>
    <w:p w:rsidR="00DE26BF" w:rsidRDefault="004A564D">
      <w:pPr>
        <w:adjustRightInd w:val="0"/>
        <w:spacing w:line="360" w:lineRule="auto"/>
        <w:ind w:firstLineChars="200" w:firstLine="420"/>
        <w:rPr>
          <w:sz w:val="21"/>
          <w:szCs w:val="21"/>
        </w:rPr>
      </w:pPr>
      <w:r>
        <w:rPr>
          <w:rFonts w:hint="eastAsia"/>
          <w:sz w:val="21"/>
          <w:szCs w:val="21"/>
        </w:rPr>
        <w:t>（</w:t>
      </w:r>
      <w:r>
        <w:rPr>
          <w:rFonts w:hint="eastAsia"/>
          <w:sz w:val="21"/>
          <w:szCs w:val="21"/>
        </w:rPr>
        <w:t>2</w:t>
      </w:r>
      <w:r>
        <w:rPr>
          <w:rFonts w:hint="eastAsia"/>
          <w:sz w:val="21"/>
          <w:szCs w:val="21"/>
        </w:rPr>
        <w:t>）投标函及其附录（如果有）；</w:t>
      </w:r>
      <w:r>
        <w:rPr>
          <w:rFonts w:hint="eastAsia"/>
          <w:sz w:val="21"/>
          <w:szCs w:val="21"/>
        </w:rPr>
        <w:t xml:space="preserve"> </w:t>
      </w:r>
    </w:p>
    <w:p w:rsidR="00DE26BF" w:rsidRDefault="004A564D">
      <w:pPr>
        <w:adjustRightInd w:val="0"/>
        <w:spacing w:line="360" w:lineRule="auto"/>
        <w:ind w:firstLineChars="200" w:firstLine="420"/>
        <w:rPr>
          <w:sz w:val="21"/>
          <w:szCs w:val="21"/>
        </w:rPr>
      </w:pPr>
      <w:r>
        <w:rPr>
          <w:rFonts w:hint="eastAsia"/>
          <w:sz w:val="21"/>
          <w:szCs w:val="21"/>
        </w:rPr>
        <w:t>（</w:t>
      </w:r>
      <w:r>
        <w:rPr>
          <w:rFonts w:hint="eastAsia"/>
          <w:sz w:val="21"/>
          <w:szCs w:val="21"/>
        </w:rPr>
        <w:t>3</w:t>
      </w:r>
      <w:r>
        <w:rPr>
          <w:rFonts w:hint="eastAsia"/>
          <w:sz w:val="21"/>
          <w:szCs w:val="21"/>
        </w:rPr>
        <w:t>）专用合同条款及其附件；</w:t>
      </w:r>
    </w:p>
    <w:p w:rsidR="00DE26BF" w:rsidRDefault="004A564D">
      <w:pPr>
        <w:adjustRightInd w:val="0"/>
        <w:spacing w:line="360" w:lineRule="auto"/>
        <w:ind w:firstLineChars="200" w:firstLine="420"/>
        <w:rPr>
          <w:sz w:val="21"/>
          <w:szCs w:val="21"/>
        </w:rPr>
      </w:pPr>
      <w:r>
        <w:rPr>
          <w:rFonts w:hint="eastAsia"/>
          <w:sz w:val="21"/>
          <w:szCs w:val="21"/>
        </w:rPr>
        <w:t>（</w:t>
      </w:r>
      <w:r>
        <w:rPr>
          <w:rFonts w:hint="eastAsia"/>
          <w:sz w:val="21"/>
          <w:szCs w:val="21"/>
        </w:rPr>
        <w:t>4</w:t>
      </w:r>
      <w:r>
        <w:rPr>
          <w:rFonts w:hint="eastAsia"/>
          <w:sz w:val="21"/>
          <w:szCs w:val="21"/>
        </w:rPr>
        <w:t>）通用合同条款；</w:t>
      </w:r>
    </w:p>
    <w:p w:rsidR="00DE26BF" w:rsidRDefault="004A564D">
      <w:pPr>
        <w:adjustRightInd w:val="0"/>
        <w:spacing w:line="360" w:lineRule="auto"/>
        <w:ind w:firstLineChars="200" w:firstLine="420"/>
        <w:rPr>
          <w:sz w:val="21"/>
          <w:szCs w:val="21"/>
        </w:rPr>
      </w:pPr>
      <w:r>
        <w:rPr>
          <w:rFonts w:hint="eastAsia"/>
          <w:sz w:val="21"/>
          <w:szCs w:val="21"/>
        </w:rPr>
        <w:t>（</w:t>
      </w:r>
      <w:r>
        <w:rPr>
          <w:rFonts w:hint="eastAsia"/>
          <w:sz w:val="21"/>
          <w:szCs w:val="21"/>
        </w:rPr>
        <w:t>5</w:t>
      </w:r>
      <w:r>
        <w:rPr>
          <w:rFonts w:hint="eastAsia"/>
          <w:sz w:val="21"/>
          <w:szCs w:val="21"/>
        </w:rPr>
        <w:t>）技术标准和要求；</w:t>
      </w:r>
    </w:p>
    <w:p w:rsidR="00DE26BF" w:rsidRDefault="004A564D">
      <w:pPr>
        <w:adjustRightInd w:val="0"/>
        <w:spacing w:line="360" w:lineRule="auto"/>
        <w:ind w:firstLineChars="200" w:firstLine="420"/>
        <w:rPr>
          <w:sz w:val="21"/>
          <w:szCs w:val="21"/>
        </w:rPr>
      </w:pPr>
      <w:r>
        <w:rPr>
          <w:rFonts w:hint="eastAsia"/>
          <w:sz w:val="21"/>
          <w:szCs w:val="21"/>
        </w:rPr>
        <w:t>（</w:t>
      </w:r>
      <w:r>
        <w:rPr>
          <w:rFonts w:hint="eastAsia"/>
          <w:sz w:val="21"/>
          <w:szCs w:val="21"/>
        </w:rPr>
        <w:t>6</w:t>
      </w:r>
      <w:r>
        <w:rPr>
          <w:rFonts w:hint="eastAsia"/>
          <w:sz w:val="21"/>
          <w:szCs w:val="21"/>
        </w:rPr>
        <w:t>）图纸；</w:t>
      </w:r>
    </w:p>
    <w:p w:rsidR="00DE26BF" w:rsidRDefault="004A564D">
      <w:pPr>
        <w:adjustRightInd w:val="0"/>
        <w:spacing w:line="360" w:lineRule="auto"/>
        <w:ind w:firstLineChars="200" w:firstLine="420"/>
        <w:rPr>
          <w:sz w:val="21"/>
          <w:szCs w:val="21"/>
        </w:rPr>
      </w:pPr>
      <w:r>
        <w:rPr>
          <w:rFonts w:hint="eastAsia"/>
          <w:sz w:val="21"/>
          <w:szCs w:val="21"/>
        </w:rPr>
        <w:t>（</w:t>
      </w:r>
      <w:r>
        <w:rPr>
          <w:rFonts w:hint="eastAsia"/>
          <w:sz w:val="21"/>
          <w:szCs w:val="21"/>
        </w:rPr>
        <w:t>7</w:t>
      </w:r>
      <w:r>
        <w:rPr>
          <w:rFonts w:hint="eastAsia"/>
          <w:sz w:val="21"/>
          <w:szCs w:val="21"/>
        </w:rPr>
        <w:t>）已标价工程量清单或预算书；</w:t>
      </w:r>
    </w:p>
    <w:p w:rsidR="00DE26BF" w:rsidRDefault="004A564D">
      <w:pPr>
        <w:adjustRightInd w:val="0"/>
        <w:spacing w:line="360" w:lineRule="auto"/>
        <w:ind w:firstLineChars="200" w:firstLine="420"/>
        <w:rPr>
          <w:sz w:val="21"/>
          <w:szCs w:val="21"/>
        </w:rPr>
      </w:pPr>
      <w:r>
        <w:rPr>
          <w:rFonts w:hint="eastAsia"/>
          <w:sz w:val="21"/>
          <w:szCs w:val="21"/>
        </w:rPr>
        <w:t>（</w:t>
      </w:r>
      <w:r>
        <w:rPr>
          <w:rFonts w:hint="eastAsia"/>
          <w:sz w:val="21"/>
          <w:szCs w:val="21"/>
        </w:rPr>
        <w:t>8</w:t>
      </w:r>
      <w:r>
        <w:rPr>
          <w:rFonts w:hint="eastAsia"/>
          <w:sz w:val="21"/>
          <w:szCs w:val="21"/>
        </w:rPr>
        <w:t>）其他合同文件。</w:t>
      </w:r>
    </w:p>
    <w:p w:rsidR="00DE26BF" w:rsidRDefault="004A564D">
      <w:pPr>
        <w:adjustRightInd w:val="0"/>
        <w:spacing w:line="360" w:lineRule="auto"/>
        <w:ind w:firstLineChars="200" w:firstLine="420"/>
        <w:rPr>
          <w:sz w:val="21"/>
          <w:szCs w:val="21"/>
        </w:rPr>
      </w:pPr>
      <w:r>
        <w:rPr>
          <w:rFonts w:hint="eastAsia"/>
          <w:sz w:val="21"/>
          <w:szCs w:val="21"/>
        </w:rPr>
        <w:t>在合同订立及履行过程中形成的与合同有关的文件均构成合同文件组成部分。</w:t>
      </w:r>
    </w:p>
    <w:p w:rsidR="00DE26BF" w:rsidRDefault="004A564D">
      <w:pPr>
        <w:adjustRightInd w:val="0"/>
        <w:spacing w:line="360" w:lineRule="auto"/>
        <w:ind w:firstLineChars="200" w:firstLine="420"/>
        <w:rPr>
          <w:sz w:val="21"/>
          <w:szCs w:val="21"/>
        </w:rPr>
      </w:pPr>
      <w:r>
        <w:rPr>
          <w:rFonts w:hint="eastAsia"/>
          <w:sz w:val="21"/>
          <w:szCs w:val="21"/>
        </w:rPr>
        <w:t>上述各项合同文件包括合同当事人就该项合同文件所</w:t>
      </w:r>
      <w:proofErr w:type="gramStart"/>
      <w:r>
        <w:rPr>
          <w:rFonts w:hint="eastAsia"/>
          <w:sz w:val="21"/>
          <w:szCs w:val="21"/>
        </w:rPr>
        <w:t>作出</w:t>
      </w:r>
      <w:proofErr w:type="gramEnd"/>
      <w:r>
        <w:rPr>
          <w:rFonts w:hint="eastAsia"/>
          <w:sz w:val="21"/>
          <w:szCs w:val="21"/>
        </w:rPr>
        <w:t>的补充和修改，属于同一类内容的文件，应以最新签署的为准。专用合同条款及其附件须经合同当事人签字或盖章。</w:t>
      </w:r>
    </w:p>
    <w:p w:rsidR="00DE26BF" w:rsidRDefault="004A564D">
      <w:pPr>
        <w:keepNext/>
        <w:keepLines/>
        <w:spacing w:before="120" w:after="120" w:line="360" w:lineRule="auto"/>
        <w:outlineLvl w:val="3"/>
        <w:rPr>
          <w:sz w:val="21"/>
          <w:szCs w:val="21"/>
        </w:rPr>
      </w:pPr>
      <w:r>
        <w:rPr>
          <w:rFonts w:hint="eastAsia"/>
          <w:bCs/>
          <w:sz w:val="21"/>
          <w:szCs w:val="21"/>
        </w:rPr>
        <w:t>七、承诺</w:t>
      </w:r>
    </w:p>
    <w:p w:rsidR="00DE26BF" w:rsidRDefault="004A564D">
      <w:pPr>
        <w:spacing w:line="360" w:lineRule="auto"/>
        <w:ind w:firstLineChars="200" w:firstLine="420"/>
        <w:rPr>
          <w:bCs/>
          <w:sz w:val="21"/>
          <w:szCs w:val="21"/>
        </w:rPr>
      </w:pPr>
      <w:r>
        <w:rPr>
          <w:rFonts w:hint="eastAsia"/>
          <w:bCs/>
          <w:sz w:val="21"/>
          <w:szCs w:val="21"/>
        </w:rPr>
        <w:t>1.</w:t>
      </w:r>
      <w:r>
        <w:rPr>
          <w:rFonts w:hint="eastAsia"/>
          <w:bCs/>
          <w:sz w:val="21"/>
          <w:szCs w:val="21"/>
        </w:rPr>
        <w:t>发包人承诺按照法律规定履行项目审批手续、筹集工程建设资金并按照合同约定的期限和方式支付合同价</w:t>
      </w:r>
      <w:r>
        <w:rPr>
          <w:rFonts w:hint="eastAsia"/>
          <w:bCs/>
          <w:sz w:val="21"/>
          <w:szCs w:val="21"/>
        </w:rPr>
        <w:t>款。</w:t>
      </w:r>
    </w:p>
    <w:p w:rsidR="00DE26BF" w:rsidRDefault="004A564D">
      <w:pPr>
        <w:spacing w:line="360" w:lineRule="auto"/>
        <w:ind w:firstLineChars="200" w:firstLine="420"/>
        <w:rPr>
          <w:bCs/>
          <w:sz w:val="21"/>
          <w:szCs w:val="21"/>
        </w:rPr>
      </w:pPr>
      <w:r>
        <w:rPr>
          <w:rFonts w:hint="eastAsia"/>
          <w:bCs/>
          <w:sz w:val="21"/>
          <w:szCs w:val="21"/>
        </w:rPr>
        <w:t>2.</w:t>
      </w:r>
      <w:r>
        <w:rPr>
          <w:rFonts w:hint="eastAsia"/>
          <w:bCs/>
          <w:sz w:val="21"/>
          <w:szCs w:val="21"/>
        </w:rPr>
        <w:t>承包人承诺按照法律规定及合同约定组织完成工程施工，确保工程质量和安全，不进行转包及违法分包，并在缺陷责任期及保修期内承担相应的工程维修责任。</w:t>
      </w:r>
    </w:p>
    <w:p w:rsidR="00DE26BF" w:rsidRDefault="004A564D">
      <w:pPr>
        <w:spacing w:line="360" w:lineRule="auto"/>
        <w:ind w:firstLineChars="200" w:firstLine="420"/>
        <w:rPr>
          <w:bCs/>
          <w:sz w:val="21"/>
          <w:szCs w:val="21"/>
        </w:rPr>
      </w:pPr>
      <w:r>
        <w:rPr>
          <w:rFonts w:hint="eastAsia"/>
          <w:bCs/>
          <w:sz w:val="21"/>
          <w:szCs w:val="21"/>
        </w:rPr>
        <w:t>3.</w:t>
      </w:r>
      <w:r>
        <w:rPr>
          <w:rFonts w:hint="eastAsia"/>
          <w:bCs/>
          <w:sz w:val="21"/>
          <w:szCs w:val="21"/>
        </w:rPr>
        <w:t>发包人和承包人通过招投标形式签订合同的，双方理解并承诺不再就同一工程另行签订与合同实质性内容相背离的协议。</w:t>
      </w:r>
    </w:p>
    <w:p w:rsidR="00DE26BF" w:rsidRDefault="004A564D">
      <w:pPr>
        <w:keepNext/>
        <w:keepLines/>
        <w:spacing w:before="120" w:after="120" w:line="360" w:lineRule="auto"/>
        <w:outlineLvl w:val="3"/>
        <w:rPr>
          <w:bCs/>
          <w:sz w:val="21"/>
          <w:szCs w:val="21"/>
        </w:rPr>
      </w:pPr>
      <w:r>
        <w:rPr>
          <w:rFonts w:hint="eastAsia"/>
          <w:bCs/>
          <w:sz w:val="21"/>
          <w:szCs w:val="21"/>
        </w:rPr>
        <w:t>八、词语含义</w:t>
      </w:r>
    </w:p>
    <w:p w:rsidR="00DE26BF" w:rsidRDefault="004A564D">
      <w:pPr>
        <w:spacing w:line="360" w:lineRule="auto"/>
        <w:ind w:firstLineChars="200" w:firstLine="420"/>
        <w:rPr>
          <w:bCs/>
          <w:sz w:val="21"/>
          <w:szCs w:val="21"/>
        </w:rPr>
      </w:pPr>
      <w:r>
        <w:rPr>
          <w:rFonts w:hint="eastAsia"/>
          <w:bCs/>
          <w:sz w:val="21"/>
          <w:szCs w:val="21"/>
        </w:rPr>
        <w:t>本协议书中词语含义与第二部分通用合同条款中赋予的含义相同。</w:t>
      </w:r>
    </w:p>
    <w:p w:rsidR="00DE26BF" w:rsidRDefault="004A564D">
      <w:pPr>
        <w:keepNext/>
        <w:keepLines/>
        <w:spacing w:before="120" w:after="120" w:line="360" w:lineRule="auto"/>
        <w:outlineLvl w:val="3"/>
        <w:rPr>
          <w:b/>
          <w:sz w:val="21"/>
          <w:szCs w:val="21"/>
        </w:rPr>
      </w:pPr>
      <w:r>
        <w:rPr>
          <w:rFonts w:hint="eastAsia"/>
          <w:bCs/>
          <w:sz w:val="21"/>
          <w:szCs w:val="21"/>
        </w:rPr>
        <w:t>九、签订时间</w:t>
      </w:r>
    </w:p>
    <w:p w:rsidR="00DE26BF" w:rsidRDefault="004A564D">
      <w:pPr>
        <w:spacing w:line="360" w:lineRule="auto"/>
        <w:ind w:firstLineChars="200" w:firstLine="420"/>
        <w:rPr>
          <w:bCs/>
          <w:sz w:val="21"/>
          <w:szCs w:val="21"/>
        </w:rPr>
      </w:pPr>
      <w:r>
        <w:rPr>
          <w:rFonts w:hint="eastAsia"/>
          <w:bCs/>
          <w:sz w:val="21"/>
          <w:szCs w:val="21"/>
        </w:rPr>
        <w:t>本合同于</w:t>
      </w:r>
      <w:r>
        <w:rPr>
          <w:rFonts w:hint="eastAsia"/>
          <w:bCs/>
          <w:color w:val="0000FF"/>
          <w:sz w:val="21"/>
          <w:szCs w:val="21"/>
          <w:u w:val="single"/>
        </w:rPr>
        <w:t xml:space="preserve">     </w:t>
      </w:r>
      <w:r>
        <w:rPr>
          <w:rFonts w:hint="eastAsia"/>
          <w:bCs/>
          <w:color w:val="0000FF"/>
          <w:sz w:val="21"/>
          <w:szCs w:val="21"/>
        </w:rPr>
        <w:t>年</w:t>
      </w:r>
      <w:r>
        <w:rPr>
          <w:rFonts w:hint="eastAsia"/>
          <w:bCs/>
          <w:color w:val="0000FF"/>
          <w:sz w:val="21"/>
          <w:szCs w:val="21"/>
          <w:u w:val="single"/>
        </w:rPr>
        <w:t xml:space="preserve">     </w:t>
      </w:r>
      <w:r>
        <w:rPr>
          <w:rFonts w:hint="eastAsia"/>
          <w:bCs/>
          <w:color w:val="0000FF"/>
          <w:sz w:val="21"/>
          <w:szCs w:val="21"/>
        </w:rPr>
        <w:t>月</w:t>
      </w:r>
      <w:r>
        <w:rPr>
          <w:rFonts w:hint="eastAsia"/>
          <w:bCs/>
          <w:color w:val="0000FF"/>
          <w:sz w:val="21"/>
          <w:szCs w:val="21"/>
          <w:u w:val="single"/>
        </w:rPr>
        <w:t xml:space="preserve">    </w:t>
      </w:r>
      <w:r>
        <w:rPr>
          <w:rFonts w:hint="eastAsia"/>
          <w:bCs/>
          <w:color w:val="0000FF"/>
          <w:sz w:val="21"/>
          <w:szCs w:val="21"/>
        </w:rPr>
        <w:t>日</w:t>
      </w:r>
      <w:r>
        <w:rPr>
          <w:rFonts w:hint="eastAsia"/>
          <w:bCs/>
          <w:sz w:val="21"/>
          <w:szCs w:val="21"/>
        </w:rPr>
        <w:t>签订。</w:t>
      </w:r>
    </w:p>
    <w:p w:rsidR="00DE26BF" w:rsidRDefault="004A564D">
      <w:pPr>
        <w:keepNext/>
        <w:keepLines/>
        <w:spacing w:before="120" w:after="120" w:line="360" w:lineRule="auto"/>
        <w:outlineLvl w:val="3"/>
        <w:rPr>
          <w:b/>
          <w:sz w:val="21"/>
          <w:szCs w:val="21"/>
        </w:rPr>
      </w:pPr>
      <w:r>
        <w:rPr>
          <w:rFonts w:hint="eastAsia"/>
          <w:bCs/>
          <w:sz w:val="21"/>
          <w:szCs w:val="21"/>
        </w:rPr>
        <w:lastRenderedPageBreak/>
        <w:t>十、签订地点</w:t>
      </w:r>
    </w:p>
    <w:p w:rsidR="00DE26BF" w:rsidRDefault="004A564D">
      <w:pPr>
        <w:spacing w:line="360" w:lineRule="auto"/>
        <w:ind w:firstLineChars="200" w:firstLine="420"/>
        <w:rPr>
          <w:bCs/>
          <w:sz w:val="21"/>
          <w:szCs w:val="21"/>
        </w:rPr>
      </w:pPr>
      <w:r>
        <w:rPr>
          <w:rFonts w:hint="eastAsia"/>
          <w:bCs/>
          <w:sz w:val="21"/>
          <w:szCs w:val="21"/>
        </w:rPr>
        <w:t>本合同在</w:t>
      </w:r>
      <w:r>
        <w:rPr>
          <w:rFonts w:hint="eastAsia"/>
          <w:bCs/>
          <w:color w:val="0000FF"/>
          <w:sz w:val="21"/>
          <w:szCs w:val="21"/>
          <w:u w:val="single"/>
        </w:rPr>
        <w:t xml:space="preserve">              </w:t>
      </w:r>
      <w:r>
        <w:rPr>
          <w:rFonts w:hint="eastAsia"/>
          <w:bCs/>
          <w:sz w:val="21"/>
          <w:szCs w:val="21"/>
        </w:rPr>
        <w:t>签订。</w:t>
      </w:r>
    </w:p>
    <w:p w:rsidR="00DE26BF" w:rsidRDefault="004A564D">
      <w:pPr>
        <w:keepNext/>
        <w:keepLines/>
        <w:spacing w:before="120" w:after="120" w:line="360" w:lineRule="auto"/>
        <w:outlineLvl w:val="3"/>
        <w:rPr>
          <w:b/>
          <w:sz w:val="21"/>
          <w:szCs w:val="21"/>
        </w:rPr>
      </w:pPr>
      <w:r>
        <w:rPr>
          <w:rFonts w:hint="eastAsia"/>
          <w:bCs/>
          <w:sz w:val="21"/>
          <w:szCs w:val="21"/>
        </w:rPr>
        <w:t>十一、补充协议</w:t>
      </w:r>
    </w:p>
    <w:p w:rsidR="00DE26BF" w:rsidRDefault="004A564D">
      <w:pPr>
        <w:spacing w:line="360" w:lineRule="auto"/>
        <w:ind w:firstLineChars="200" w:firstLine="420"/>
        <w:rPr>
          <w:b/>
          <w:bCs/>
          <w:sz w:val="21"/>
          <w:szCs w:val="21"/>
        </w:rPr>
      </w:pPr>
      <w:r>
        <w:rPr>
          <w:rFonts w:hint="eastAsia"/>
          <w:bCs/>
          <w:sz w:val="21"/>
          <w:szCs w:val="21"/>
        </w:rPr>
        <w:t>合同未尽事宜，合同当事人另行签订补充协议，补充协议是合同的组成部分。</w:t>
      </w:r>
    </w:p>
    <w:p w:rsidR="00DE26BF" w:rsidRDefault="004A564D">
      <w:pPr>
        <w:keepNext/>
        <w:keepLines/>
        <w:spacing w:before="120" w:after="120" w:line="360" w:lineRule="auto"/>
        <w:outlineLvl w:val="3"/>
        <w:rPr>
          <w:b/>
          <w:sz w:val="21"/>
          <w:szCs w:val="21"/>
        </w:rPr>
      </w:pPr>
      <w:r>
        <w:rPr>
          <w:rFonts w:hint="eastAsia"/>
          <w:bCs/>
          <w:sz w:val="21"/>
          <w:szCs w:val="21"/>
        </w:rPr>
        <w:t>十二、合同生效</w:t>
      </w:r>
    </w:p>
    <w:p w:rsidR="00DE26BF" w:rsidRDefault="004A564D">
      <w:pPr>
        <w:spacing w:line="360" w:lineRule="auto"/>
        <w:ind w:firstLineChars="200" w:firstLine="420"/>
        <w:rPr>
          <w:bCs/>
          <w:sz w:val="21"/>
          <w:szCs w:val="21"/>
        </w:rPr>
      </w:pPr>
      <w:r>
        <w:rPr>
          <w:rFonts w:hint="eastAsia"/>
          <w:bCs/>
          <w:sz w:val="21"/>
          <w:szCs w:val="21"/>
        </w:rPr>
        <w:t>本合同自</w:t>
      </w:r>
      <w:bookmarkStart w:id="53" w:name="EBd4cfd74393a84ffe88e66c14b691fda7"/>
      <w:r>
        <w:rPr>
          <w:rFonts w:hint="eastAsia"/>
          <w:bCs/>
          <w:color w:val="0000FF"/>
          <w:sz w:val="21"/>
          <w:szCs w:val="21"/>
          <w:u w:val="single"/>
        </w:rPr>
        <w:t>除法律另有规定或合同另有约定外，发包人和承包人的法定代表人或其委托代理</w:t>
      </w:r>
      <w:r>
        <w:rPr>
          <w:rFonts w:hint="eastAsia"/>
          <w:bCs/>
          <w:color w:val="0000FF"/>
          <w:sz w:val="21"/>
          <w:szCs w:val="21"/>
          <w:u w:val="single"/>
        </w:rPr>
        <w:t xml:space="preserve"> </w:t>
      </w:r>
      <w:r>
        <w:rPr>
          <w:rFonts w:hint="eastAsia"/>
          <w:bCs/>
          <w:color w:val="0000FF"/>
          <w:sz w:val="21"/>
          <w:szCs w:val="21"/>
          <w:u w:val="single"/>
        </w:rPr>
        <w:t>人在合同协议书上签字并盖单位章后</w:t>
      </w:r>
      <w:bookmarkEnd w:id="53"/>
      <w:r>
        <w:rPr>
          <w:rFonts w:hint="eastAsia"/>
          <w:bCs/>
          <w:sz w:val="21"/>
          <w:szCs w:val="21"/>
        </w:rPr>
        <w:t>生效。</w:t>
      </w:r>
    </w:p>
    <w:p w:rsidR="00DE26BF" w:rsidRDefault="004A564D">
      <w:pPr>
        <w:keepNext/>
        <w:keepLines/>
        <w:spacing w:before="120" w:after="120" w:line="360" w:lineRule="auto"/>
        <w:outlineLvl w:val="3"/>
        <w:rPr>
          <w:b/>
          <w:sz w:val="21"/>
          <w:szCs w:val="21"/>
        </w:rPr>
      </w:pPr>
      <w:r>
        <w:rPr>
          <w:rFonts w:hint="eastAsia"/>
          <w:bCs/>
          <w:sz w:val="21"/>
          <w:szCs w:val="21"/>
        </w:rPr>
        <w:t>十三、合同份数</w:t>
      </w:r>
    </w:p>
    <w:p w:rsidR="00DE26BF" w:rsidRDefault="004A564D">
      <w:pPr>
        <w:spacing w:line="360" w:lineRule="auto"/>
        <w:ind w:firstLineChars="200" w:firstLine="420"/>
        <w:rPr>
          <w:bCs/>
          <w:sz w:val="21"/>
          <w:szCs w:val="21"/>
        </w:rPr>
      </w:pPr>
      <w:r>
        <w:rPr>
          <w:rFonts w:hint="eastAsia"/>
          <w:bCs/>
          <w:sz w:val="21"/>
          <w:szCs w:val="21"/>
        </w:rPr>
        <w:t>本合同一式</w:t>
      </w:r>
      <w:r>
        <w:rPr>
          <w:rFonts w:hint="eastAsia"/>
          <w:bCs/>
          <w:color w:val="0000FF"/>
          <w:sz w:val="21"/>
          <w:szCs w:val="21"/>
        </w:rPr>
        <w:t>陆</w:t>
      </w:r>
      <w:r>
        <w:rPr>
          <w:rFonts w:hint="eastAsia"/>
          <w:bCs/>
          <w:sz w:val="21"/>
          <w:szCs w:val="21"/>
        </w:rPr>
        <w:t>份，均具有同等法律效力，发包人执</w:t>
      </w:r>
      <w:r>
        <w:rPr>
          <w:rFonts w:hint="eastAsia"/>
          <w:bCs/>
          <w:color w:val="0000FF"/>
          <w:sz w:val="21"/>
          <w:szCs w:val="21"/>
        </w:rPr>
        <w:t>叁</w:t>
      </w:r>
      <w:r>
        <w:rPr>
          <w:rFonts w:hint="eastAsia"/>
          <w:bCs/>
          <w:sz w:val="21"/>
          <w:szCs w:val="21"/>
        </w:rPr>
        <w:t>份，承包人执</w:t>
      </w:r>
      <w:r>
        <w:rPr>
          <w:rFonts w:hint="eastAsia"/>
          <w:bCs/>
          <w:color w:val="0000FF"/>
          <w:sz w:val="21"/>
          <w:szCs w:val="21"/>
        </w:rPr>
        <w:t>贰</w:t>
      </w:r>
      <w:r>
        <w:rPr>
          <w:rFonts w:hint="eastAsia"/>
          <w:bCs/>
          <w:sz w:val="21"/>
          <w:szCs w:val="21"/>
        </w:rPr>
        <w:t>份</w:t>
      </w:r>
      <w:r>
        <w:rPr>
          <w:rFonts w:hint="eastAsia"/>
          <w:bCs/>
          <w:sz w:val="21"/>
          <w:szCs w:val="21"/>
        </w:rPr>
        <w:t>,</w:t>
      </w:r>
      <w:r>
        <w:rPr>
          <w:rFonts w:hint="eastAsia"/>
          <w:bCs/>
          <w:sz w:val="21"/>
          <w:szCs w:val="21"/>
        </w:rPr>
        <w:t>代理单位</w:t>
      </w:r>
      <w:r>
        <w:rPr>
          <w:rFonts w:hint="eastAsia"/>
          <w:bCs/>
          <w:color w:val="0000FF"/>
          <w:sz w:val="21"/>
          <w:szCs w:val="21"/>
        </w:rPr>
        <w:t>壹</w:t>
      </w:r>
      <w:r>
        <w:rPr>
          <w:rFonts w:hint="eastAsia"/>
          <w:bCs/>
          <w:sz w:val="21"/>
          <w:szCs w:val="21"/>
        </w:rPr>
        <w:t>份。</w:t>
      </w:r>
    </w:p>
    <w:p w:rsidR="00DE26BF" w:rsidRDefault="00DE26BF">
      <w:pPr>
        <w:spacing w:line="360" w:lineRule="auto"/>
        <w:rPr>
          <w:bCs/>
          <w:sz w:val="21"/>
          <w:szCs w:val="21"/>
        </w:rPr>
      </w:pPr>
    </w:p>
    <w:p w:rsidR="00DE26BF" w:rsidRDefault="004A564D">
      <w:pPr>
        <w:widowControl/>
        <w:adjustRightInd w:val="0"/>
        <w:snapToGrid w:val="0"/>
        <w:spacing w:line="360" w:lineRule="auto"/>
        <w:jc w:val="center"/>
        <w:rPr>
          <w:b/>
          <w:bCs/>
          <w:szCs w:val="21"/>
        </w:rPr>
      </w:pPr>
      <w:r>
        <w:rPr>
          <w:rFonts w:hint="eastAsia"/>
          <w:b/>
          <w:bCs/>
          <w:szCs w:val="21"/>
        </w:rPr>
        <w:t xml:space="preserve"> </w:t>
      </w:r>
    </w:p>
    <w:p w:rsidR="00DE26BF" w:rsidRDefault="00DE26BF">
      <w:pPr>
        <w:widowControl/>
        <w:adjustRightInd w:val="0"/>
        <w:snapToGrid w:val="0"/>
        <w:spacing w:line="360" w:lineRule="auto"/>
        <w:jc w:val="center"/>
        <w:rPr>
          <w:b/>
          <w:bCs/>
          <w:szCs w:val="21"/>
        </w:rPr>
      </w:pPr>
    </w:p>
    <w:p w:rsidR="00DE26BF" w:rsidRDefault="004A564D">
      <w:pPr>
        <w:keepNext/>
        <w:keepLines/>
        <w:spacing w:before="240" w:after="60" w:line="360" w:lineRule="auto"/>
        <w:jc w:val="center"/>
        <w:outlineLvl w:val="2"/>
        <w:rPr>
          <w:b/>
          <w:bCs/>
          <w:sz w:val="21"/>
          <w:szCs w:val="21"/>
        </w:rPr>
      </w:pPr>
      <w:r>
        <w:rPr>
          <w:rFonts w:hint="eastAsia"/>
          <w:b/>
          <w:bCs/>
          <w:sz w:val="21"/>
          <w:szCs w:val="21"/>
        </w:rPr>
        <w:t>第二部分</w:t>
      </w:r>
      <w:r>
        <w:rPr>
          <w:rFonts w:hint="eastAsia"/>
          <w:b/>
          <w:bCs/>
          <w:sz w:val="21"/>
          <w:szCs w:val="21"/>
        </w:rPr>
        <w:t xml:space="preserve"> </w:t>
      </w:r>
      <w:r>
        <w:rPr>
          <w:rFonts w:hint="eastAsia"/>
          <w:b/>
          <w:bCs/>
          <w:sz w:val="21"/>
          <w:szCs w:val="21"/>
        </w:rPr>
        <w:t>通用合同条款</w:t>
      </w:r>
    </w:p>
    <w:p w:rsidR="00DE26BF" w:rsidRDefault="00DE26BF">
      <w:pPr>
        <w:spacing w:line="360" w:lineRule="auto"/>
        <w:ind w:firstLineChars="200" w:firstLine="420"/>
        <w:rPr>
          <w:sz w:val="21"/>
          <w:szCs w:val="21"/>
        </w:rPr>
      </w:pPr>
    </w:p>
    <w:p w:rsidR="00DE26BF" w:rsidRDefault="004A564D">
      <w:pPr>
        <w:spacing w:line="360" w:lineRule="auto"/>
        <w:ind w:firstLineChars="200" w:firstLine="422"/>
        <w:rPr>
          <w:sz w:val="21"/>
          <w:szCs w:val="21"/>
        </w:rPr>
      </w:pPr>
      <w:r>
        <w:rPr>
          <w:rFonts w:hint="eastAsia"/>
          <w:b/>
          <w:sz w:val="21"/>
          <w:szCs w:val="21"/>
        </w:rPr>
        <w:t xml:space="preserve">      </w:t>
      </w:r>
      <w:r>
        <w:rPr>
          <w:rFonts w:hint="eastAsia"/>
          <w:b/>
          <w:sz w:val="21"/>
          <w:szCs w:val="21"/>
        </w:rPr>
        <w:t>采用《建设工程施工合同（示范文本）》（</w:t>
      </w:r>
      <w:r>
        <w:rPr>
          <w:rFonts w:hint="eastAsia"/>
          <w:b/>
          <w:sz w:val="21"/>
          <w:szCs w:val="21"/>
        </w:rPr>
        <w:t>GF</w:t>
      </w:r>
      <w:r>
        <w:rPr>
          <w:rFonts w:hint="eastAsia"/>
          <w:b/>
          <w:sz w:val="21"/>
          <w:szCs w:val="21"/>
        </w:rPr>
        <w:t>—</w:t>
      </w:r>
      <w:r>
        <w:rPr>
          <w:rFonts w:hint="eastAsia"/>
          <w:b/>
          <w:sz w:val="21"/>
          <w:szCs w:val="21"/>
        </w:rPr>
        <w:t>2017</w:t>
      </w:r>
      <w:r>
        <w:rPr>
          <w:rFonts w:hint="eastAsia"/>
          <w:b/>
          <w:sz w:val="21"/>
          <w:szCs w:val="21"/>
        </w:rPr>
        <w:t>—</w:t>
      </w:r>
      <w:r>
        <w:rPr>
          <w:rFonts w:hint="eastAsia"/>
          <w:b/>
          <w:sz w:val="21"/>
          <w:szCs w:val="21"/>
        </w:rPr>
        <w:t>0201</w:t>
      </w:r>
      <w:r>
        <w:rPr>
          <w:rFonts w:hint="eastAsia"/>
          <w:b/>
          <w:sz w:val="21"/>
          <w:szCs w:val="21"/>
        </w:rPr>
        <w:t>）。</w:t>
      </w:r>
    </w:p>
    <w:p w:rsidR="00DE26BF" w:rsidRDefault="00DE26BF">
      <w:pPr>
        <w:tabs>
          <w:tab w:val="left" w:pos="0"/>
        </w:tabs>
        <w:spacing w:line="540" w:lineRule="exact"/>
        <w:ind w:right="-36" w:firstLineChars="252" w:firstLine="529"/>
        <w:rPr>
          <w:sz w:val="21"/>
          <w:szCs w:val="21"/>
        </w:rPr>
      </w:pPr>
    </w:p>
    <w:p w:rsidR="00DE26BF" w:rsidRDefault="004A564D">
      <w:pPr>
        <w:rPr>
          <w:sz w:val="21"/>
          <w:szCs w:val="21"/>
        </w:rPr>
      </w:pPr>
      <w:bookmarkStart w:id="54" w:name="EB5760d2b775f540969bec2d5796010538"/>
      <w:r>
        <w:rPr>
          <w:rFonts w:hint="eastAsia"/>
          <w:color w:val="000080"/>
          <w:sz w:val="21"/>
          <w:szCs w:val="21"/>
        </w:rPr>
        <w:t xml:space="preserve"> </w:t>
      </w:r>
      <w:bookmarkStart w:id="55" w:name="EB2ec0bc34759842bbb3725d184fa1a5a5"/>
      <w:bookmarkEnd w:id="54"/>
      <w:r>
        <w:rPr>
          <w:rFonts w:hint="eastAsia"/>
          <w:color w:val="000080"/>
          <w:sz w:val="21"/>
          <w:szCs w:val="21"/>
        </w:rPr>
        <w:t xml:space="preserve"> </w:t>
      </w:r>
      <w:bookmarkStart w:id="56" w:name="EB30ba5c44c3514be190de12876230b8bf"/>
      <w:bookmarkEnd w:id="55"/>
      <w:r>
        <w:rPr>
          <w:rFonts w:hint="eastAsia"/>
          <w:color w:val="000080"/>
          <w:sz w:val="21"/>
          <w:szCs w:val="21"/>
        </w:rPr>
        <w:t xml:space="preserve"> </w:t>
      </w:r>
      <w:bookmarkEnd w:id="56"/>
    </w:p>
    <w:p w:rsidR="00DE26BF" w:rsidRDefault="004A564D">
      <w:pPr>
        <w:keepNext/>
        <w:keepLines/>
        <w:spacing w:before="240" w:after="60" w:line="360" w:lineRule="auto"/>
        <w:jc w:val="center"/>
        <w:outlineLvl w:val="2"/>
        <w:rPr>
          <w:b/>
          <w:bCs/>
          <w:sz w:val="21"/>
          <w:szCs w:val="21"/>
        </w:rPr>
      </w:pPr>
      <w:r>
        <w:rPr>
          <w:rFonts w:hint="eastAsia"/>
          <w:b/>
          <w:bCs/>
          <w:sz w:val="21"/>
          <w:szCs w:val="21"/>
        </w:rPr>
        <w:t>第三部分</w:t>
      </w:r>
      <w:r>
        <w:rPr>
          <w:rFonts w:hint="eastAsia"/>
          <w:b/>
          <w:bCs/>
          <w:sz w:val="21"/>
          <w:szCs w:val="21"/>
        </w:rPr>
        <w:t xml:space="preserve"> </w:t>
      </w:r>
      <w:r>
        <w:rPr>
          <w:rFonts w:hint="eastAsia"/>
          <w:b/>
          <w:bCs/>
          <w:sz w:val="21"/>
          <w:szCs w:val="21"/>
        </w:rPr>
        <w:t>专用合同条款</w:t>
      </w:r>
    </w:p>
    <w:p w:rsidR="00DE26BF" w:rsidRDefault="004A564D">
      <w:pPr>
        <w:spacing w:line="400" w:lineRule="exact"/>
        <w:ind w:firstLineChars="200" w:firstLine="420"/>
        <w:outlineLvl w:val="0"/>
        <w:rPr>
          <w:sz w:val="21"/>
          <w:szCs w:val="21"/>
        </w:rPr>
      </w:pPr>
      <w:bookmarkStart w:id="57" w:name="_Toc199953483"/>
      <w:r>
        <w:rPr>
          <w:rFonts w:hint="eastAsia"/>
          <w:sz w:val="21"/>
          <w:szCs w:val="21"/>
        </w:rPr>
        <w:t xml:space="preserve">1. </w:t>
      </w:r>
      <w:r>
        <w:rPr>
          <w:rFonts w:hint="eastAsia"/>
          <w:sz w:val="21"/>
          <w:szCs w:val="21"/>
        </w:rPr>
        <w:t>一般约定</w:t>
      </w:r>
      <w:bookmarkEnd w:id="57"/>
    </w:p>
    <w:p w:rsidR="00DE26BF" w:rsidRDefault="004A564D">
      <w:pPr>
        <w:spacing w:line="400" w:lineRule="exact"/>
        <w:ind w:firstLineChars="200" w:firstLine="420"/>
        <w:rPr>
          <w:sz w:val="21"/>
          <w:szCs w:val="21"/>
        </w:rPr>
      </w:pPr>
      <w:r>
        <w:rPr>
          <w:rFonts w:hint="eastAsia"/>
          <w:sz w:val="21"/>
          <w:szCs w:val="21"/>
        </w:rPr>
        <w:t xml:space="preserve">1.1 </w:t>
      </w:r>
      <w:r>
        <w:rPr>
          <w:rFonts w:hint="eastAsia"/>
          <w:sz w:val="21"/>
          <w:szCs w:val="21"/>
        </w:rPr>
        <w:t>词语定义</w:t>
      </w:r>
    </w:p>
    <w:p w:rsidR="00DE26BF" w:rsidRDefault="004A564D">
      <w:pPr>
        <w:spacing w:line="400" w:lineRule="exact"/>
        <w:ind w:firstLineChars="200" w:firstLine="420"/>
        <w:rPr>
          <w:sz w:val="21"/>
          <w:szCs w:val="21"/>
        </w:rPr>
      </w:pPr>
      <w:r>
        <w:rPr>
          <w:rFonts w:hint="eastAsia"/>
          <w:sz w:val="21"/>
          <w:szCs w:val="21"/>
        </w:rPr>
        <w:t>1.1.1</w:t>
      </w:r>
      <w:r>
        <w:rPr>
          <w:rFonts w:hint="eastAsia"/>
          <w:sz w:val="21"/>
          <w:szCs w:val="21"/>
        </w:rPr>
        <w:t>合同</w:t>
      </w:r>
    </w:p>
    <w:p w:rsidR="00DE26BF" w:rsidRDefault="004A564D">
      <w:pPr>
        <w:spacing w:line="400" w:lineRule="exact"/>
        <w:ind w:firstLineChars="200" w:firstLine="420"/>
        <w:rPr>
          <w:sz w:val="21"/>
          <w:szCs w:val="21"/>
        </w:rPr>
      </w:pPr>
      <w:r>
        <w:rPr>
          <w:rFonts w:hint="eastAsia"/>
          <w:sz w:val="21"/>
          <w:szCs w:val="21"/>
        </w:rPr>
        <w:t>1.1.1.10</w:t>
      </w:r>
      <w:r>
        <w:rPr>
          <w:rFonts w:hint="eastAsia"/>
          <w:sz w:val="21"/>
          <w:szCs w:val="21"/>
        </w:rPr>
        <w:t>其他合同文件包括：</w:t>
      </w:r>
      <w:bookmarkStart w:id="58" w:name="EBc6d60a433fe64215a19020ebad869d9e"/>
      <w:r>
        <w:rPr>
          <w:rFonts w:hint="eastAsia"/>
          <w:color w:val="0000FF"/>
          <w:sz w:val="21"/>
          <w:szCs w:val="21"/>
          <w:u w:val="single"/>
        </w:rPr>
        <w:t>招标文件、答疑纪要、工程量清单及编制说明、投标文件及双方其他书面约定</w:t>
      </w:r>
      <w:bookmarkEnd w:id="58"/>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1.1.2 </w:t>
      </w:r>
      <w:r>
        <w:rPr>
          <w:rFonts w:hint="eastAsia"/>
          <w:sz w:val="21"/>
          <w:szCs w:val="21"/>
        </w:rPr>
        <w:t>合同当事人及其他相关方</w:t>
      </w:r>
    </w:p>
    <w:p w:rsidR="00DE26BF" w:rsidRDefault="004A564D">
      <w:pPr>
        <w:spacing w:line="400" w:lineRule="exact"/>
        <w:ind w:firstLineChars="200" w:firstLine="420"/>
        <w:rPr>
          <w:sz w:val="21"/>
          <w:szCs w:val="21"/>
        </w:rPr>
      </w:pPr>
      <w:r>
        <w:rPr>
          <w:rFonts w:hint="eastAsia"/>
          <w:sz w:val="21"/>
          <w:szCs w:val="21"/>
        </w:rPr>
        <w:t>1.1.2.4</w:t>
      </w:r>
      <w:r>
        <w:rPr>
          <w:rFonts w:hint="eastAsia"/>
          <w:sz w:val="21"/>
          <w:szCs w:val="21"/>
        </w:rPr>
        <w:t>监理人：</w:t>
      </w:r>
    </w:p>
    <w:p w:rsidR="00DE26BF" w:rsidRDefault="004A564D">
      <w:pPr>
        <w:spacing w:line="400" w:lineRule="exact"/>
        <w:ind w:firstLineChars="200" w:firstLine="420"/>
        <w:rPr>
          <w:sz w:val="21"/>
          <w:szCs w:val="21"/>
        </w:rPr>
      </w:pPr>
      <w:r>
        <w:rPr>
          <w:rFonts w:hint="eastAsia"/>
          <w:sz w:val="21"/>
          <w:szCs w:val="21"/>
        </w:rPr>
        <w:t>名</w:t>
      </w:r>
      <w:r>
        <w:rPr>
          <w:rFonts w:hint="eastAsia"/>
          <w:sz w:val="21"/>
          <w:szCs w:val="21"/>
        </w:rPr>
        <w:t xml:space="preserve">    </w:t>
      </w:r>
      <w:r>
        <w:rPr>
          <w:rFonts w:hint="eastAsia"/>
          <w:sz w:val="21"/>
          <w:szCs w:val="21"/>
        </w:rPr>
        <w:t>称：</w:t>
      </w:r>
      <w:r>
        <w:rPr>
          <w:rFonts w:hint="eastAsia"/>
          <w:bCs/>
          <w:color w:val="0000FF"/>
          <w:sz w:val="21"/>
          <w:szCs w:val="21"/>
          <w:u w:val="single"/>
        </w:rPr>
        <w:t xml:space="preserve">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1.1.2.5 </w:t>
      </w:r>
      <w:r>
        <w:rPr>
          <w:rFonts w:hint="eastAsia"/>
          <w:sz w:val="21"/>
          <w:szCs w:val="21"/>
        </w:rPr>
        <w:t>设计人：</w:t>
      </w:r>
    </w:p>
    <w:p w:rsidR="00DE26BF" w:rsidRDefault="004A564D">
      <w:pPr>
        <w:spacing w:line="400" w:lineRule="exact"/>
        <w:ind w:firstLineChars="200" w:firstLine="420"/>
        <w:rPr>
          <w:sz w:val="21"/>
          <w:szCs w:val="21"/>
        </w:rPr>
      </w:pPr>
      <w:r>
        <w:rPr>
          <w:rFonts w:hint="eastAsia"/>
          <w:sz w:val="21"/>
          <w:szCs w:val="21"/>
        </w:rPr>
        <w:t>名</w:t>
      </w:r>
      <w:r>
        <w:rPr>
          <w:rFonts w:hint="eastAsia"/>
          <w:sz w:val="21"/>
          <w:szCs w:val="21"/>
        </w:rPr>
        <w:t xml:space="preserve">    </w:t>
      </w:r>
      <w:r>
        <w:rPr>
          <w:rFonts w:hint="eastAsia"/>
          <w:sz w:val="21"/>
          <w:szCs w:val="21"/>
        </w:rPr>
        <w:t>称：</w:t>
      </w:r>
      <w:r>
        <w:rPr>
          <w:rFonts w:hint="eastAsia"/>
          <w:bCs/>
          <w:color w:val="0000FF"/>
          <w:sz w:val="21"/>
          <w:szCs w:val="21"/>
          <w:u w:val="single"/>
        </w:rPr>
        <w:t xml:space="preserve">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1.1.3 </w:t>
      </w:r>
      <w:r>
        <w:rPr>
          <w:rFonts w:hint="eastAsia"/>
          <w:sz w:val="21"/>
          <w:szCs w:val="21"/>
        </w:rPr>
        <w:t>工程和设备</w:t>
      </w:r>
    </w:p>
    <w:p w:rsidR="00DE26BF" w:rsidRDefault="004A564D">
      <w:pPr>
        <w:spacing w:line="400" w:lineRule="exact"/>
        <w:ind w:firstLineChars="200" w:firstLine="420"/>
        <w:rPr>
          <w:sz w:val="21"/>
          <w:szCs w:val="21"/>
          <w:u w:val="single"/>
        </w:rPr>
      </w:pPr>
      <w:r>
        <w:rPr>
          <w:rFonts w:hint="eastAsia"/>
          <w:sz w:val="21"/>
          <w:szCs w:val="21"/>
        </w:rPr>
        <w:t xml:space="preserve">1.1.3.7 </w:t>
      </w:r>
      <w:r>
        <w:rPr>
          <w:rFonts w:hint="eastAsia"/>
          <w:sz w:val="21"/>
          <w:szCs w:val="21"/>
        </w:rPr>
        <w:t>作为施工现场组成部分的其他场所包括：</w:t>
      </w:r>
      <w:r>
        <w:rPr>
          <w:rFonts w:hint="eastAsia"/>
          <w:color w:val="0000FF"/>
          <w:sz w:val="21"/>
          <w:szCs w:val="21"/>
          <w:u w:val="single"/>
        </w:rPr>
        <w:t>现场临时办公及施工场地</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lastRenderedPageBreak/>
        <w:t xml:space="preserve">1.1.3.9 </w:t>
      </w:r>
      <w:r>
        <w:rPr>
          <w:rFonts w:hint="eastAsia"/>
          <w:sz w:val="21"/>
          <w:szCs w:val="21"/>
        </w:rPr>
        <w:t>永久占地包括：</w:t>
      </w:r>
      <w:bookmarkStart w:id="59" w:name="EB576eae0685684d7e99dbc4286e5ca0cc"/>
      <w:r>
        <w:rPr>
          <w:rFonts w:hint="eastAsia"/>
          <w:color w:val="0000FF"/>
          <w:sz w:val="21"/>
          <w:szCs w:val="21"/>
          <w:u w:val="single"/>
        </w:rPr>
        <w:t>按照设计图纸确定</w:t>
      </w:r>
      <w:bookmarkEnd w:id="59"/>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1.1.3.10 </w:t>
      </w:r>
      <w:r>
        <w:rPr>
          <w:rFonts w:hint="eastAsia"/>
          <w:sz w:val="21"/>
          <w:szCs w:val="21"/>
        </w:rPr>
        <w:t>临时占地包括：</w:t>
      </w:r>
      <w:bookmarkStart w:id="60" w:name="EBd7a9b6127a3647c48657e63df1fd3816"/>
      <w:r>
        <w:rPr>
          <w:rFonts w:hint="eastAsia"/>
          <w:color w:val="0000FF"/>
          <w:sz w:val="21"/>
          <w:szCs w:val="21"/>
          <w:u w:val="single"/>
        </w:rPr>
        <w:t>合同履行中确定</w:t>
      </w:r>
      <w:bookmarkEnd w:id="60"/>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1.3</w:t>
      </w:r>
      <w:r>
        <w:rPr>
          <w:rFonts w:hint="eastAsia"/>
          <w:sz w:val="21"/>
          <w:szCs w:val="21"/>
        </w:rPr>
        <w:t>法律</w:t>
      </w:r>
      <w:r>
        <w:rPr>
          <w:rFonts w:hint="eastAsia"/>
          <w:sz w:val="21"/>
          <w:szCs w:val="21"/>
        </w:rPr>
        <w:t xml:space="preserve"> </w:t>
      </w:r>
    </w:p>
    <w:p w:rsidR="00DE26BF" w:rsidRDefault="004A564D">
      <w:pPr>
        <w:spacing w:line="400" w:lineRule="exact"/>
        <w:ind w:firstLineChars="200" w:firstLine="420"/>
        <w:rPr>
          <w:sz w:val="21"/>
          <w:szCs w:val="21"/>
        </w:rPr>
      </w:pPr>
      <w:r>
        <w:rPr>
          <w:rFonts w:hint="eastAsia"/>
          <w:sz w:val="21"/>
          <w:szCs w:val="21"/>
        </w:rPr>
        <w:t>适用于合同的其他规范性</w:t>
      </w:r>
      <w:r>
        <w:rPr>
          <w:rFonts w:hint="eastAsia"/>
          <w:sz w:val="21"/>
          <w:szCs w:val="21"/>
        </w:rPr>
        <w:t>文件：</w:t>
      </w:r>
      <w:bookmarkStart w:id="61" w:name="EB1a09a4829f9a43bab497f9090747d6e0"/>
      <w:r>
        <w:rPr>
          <w:rFonts w:hint="eastAsia"/>
          <w:color w:val="0000FF"/>
          <w:sz w:val="21"/>
          <w:szCs w:val="21"/>
        </w:rPr>
        <w:t xml:space="preserve"> </w:t>
      </w:r>
      <w:bookmarkEnd w:id="61"/>
      <w:r>
        <w:rPr>
          <w:rFonts w:hint="eastAsia"/>
          <w:color w:val="0000FF"/>
          <w:sz w:val="21"/>
          <w:szCs w:val="21"/>
          <w:u w:val="single"/>
        </w:rPr>
        <w:t>《中华人民共和国民法典》、《中华人民共和国建筑法》、《中华人民共和国招标投标法》、《中华人民共和国招标投标法实施条例》、《中华人民共和国政府采购法》、《建设工程质量管理条例》、《建设工程安全生产管理条例》及其他相关国家和地方法律、法规、规章</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1.4 </w:t>
      </w:r>
      <w:r>
        <w:rPr>
          <w:rFonts w:hint="eastAsia"/>
          <w:sz w:val="21"/>
          <w:szCs w:val="21"/>
        </w:rPr>
        <w:t>标准和规范</w:t>
      </w:r>
    </w:p>
    <w:p w:rsidR="00DE26BF" w:rsidRDefault="004A564D">
      <w:pPr>
        <w:spacing w:line="400" w:lineRule="exact"/>
        <w:ind w:firstLineChars="200" w:firstLine="420"/>
        <w:rPr>
          <w:color w:val="0000FF"/>
          <w:sz w:val="21"/>
          <w:szCs w:val="21"/>
        </w:rPr>
      </w:pPr>
      <w:r>
        <w:rPr>
          <w:rFonts w:hint="eastAsia"/>
          <w:sz w:val="21"/>
          <w:szCs w:val="21"/>
        </w:rPr>
        <w:t>1.4.1</w:t>
      </w:r>
      <w:r>
        <w:rPr>
          <w:rFonts w:hint="eastAsia"/>
          <w:sz w:val="21"/>
          <w:szCs w:val="21"/>
        </w:rPr>
        <w:t>适用于工程的标准规范包括：</w:t>
      </w:r>
      <w:r>
        <w:rPr>
          <w:rFonts w:hint="eastAsia"/>
          <w:color w:val="0000FF"/>
          <w:sz w:val="21"/>
          <w:szCs w:val="21"/>
          <w:u w:val="single"/>
        </w:rPr>
        <w:t>中华人民共和国建设部颁发的有关标准、规范及省、市有关规定，施工图纸以及设计文件所载明的标准、规范、规程</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1.4.2 </w:t>
      </w:r>
      <w:r>
        <w:rPr>
          <w:rFonts w:hint="eastAsia"/>
          <w:sz w:val="21"/>
          <w:szCs w:val="21"/>
        </w:rPr>
        <w:t>发包人提供国外标准、规范的名称：</w:t>
      </w:r>
      <w:r>
        <w:rPr>
          <w:rFonts w:hint="eastAsia"/>
          <w:bCs/>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发包人提供国外标准、规范的份</w:t>
      </w:r>
      <w:r>
        <w:rPr>
          <w:rFonts w:hint="eastAsia"/>
          <w:sz w:val="21"/>
          <w:szCs w:val="21"/>
        </w:rPr>
        <w:t>数：</w:t>
      </w:r>
      <w:r>
        <w:rPr>
          <w:rFonts w:hint="eastAsia"/>
          <w:bCs/>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发包人提供国外标准、规范的名称：</w:t>
      </w:r>
      <w:r>
        <w:rPr>
          <w:rFonts w:hint="eastAsia"/>
          <w:bCs/>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1.4.3</w:t>
      </w:r>
      <w:r>
        <w:rPr>
          <w:rFonts w:hint="eastAsia"/>
          <w:sz w:val="21"/>
          <w:szCs w:val="21"/>
        </w:rPr>
        <w:t>发包人对工程的技术标准和功能要求的特殊要求：</w:t>
      </w:r>
      <w:r>
        <w:rPr>
          <w:rFonts w:hint="eastAsia"/>
          <w:bCs/>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1.5 </w:t>
      </w:r>
      <w:r>
        <w:rPr>
          <w:rFonts w:hint="eastAsia"/>
          <w:sz w:val="21"/>
          <w:szCs w:val="21"/>
        </w:rPr>
        <w:t>合同文件的优先顺序</w:t>
      </w:r>
    </w:p>
    <w:p w:rsidR="00DE26BF" w:rsidRDefault="004A564D">
      <w:pPr>
        <w:spacing w:line="400" w:lineRule="exact"/>
        <w:ind w:firstLineChars="200" w:firstLine="420"/>
        <w:rPr>
          <w:sz w:val="21"/>
          <w:szCs w:val="21"/>
        </w:rPr>
      </w:pPr>
      <w:r>
        <w:rPr>
          <w:rFonts w:hint="eastAsia"/>
          <w:sz w:val="21"/>
          <w:szCs w:val="21"/>
        </w:rPr>
        <w:t>合同文件组成及优先顺序为：</w:t>
      </w:r>
      <w:r>
        <w:rPr>
          <w:rFonts w:hint="eastAsia"/>
          <w:color w:val="0000FF"/>
          <w:sz w:val="21"/>
          <w:szCs w:val="21"/>
          <w:u w:val="single"/>
        </w:rPr>
        <w:t>（</w:t>
      </w:r>
      <w:r>
        <w:rPr>
          <w:rFonts w:hint="eastAsia"/>
          <w:color w:val="0000FF"/>
          <w:sz w:val="21"/>
          <w:szCs w:val="21"/>
          <w:u w:val="single"/>
        </w:rPr>
        <w:t>1</w:t>
      </w:r>
      <w:r>
        <w:rPr>
          <w:rFonts w:hint="eastAsia"/>
          <w:color w:val="0000FF"/>
          <w:sz w:val="21"/>
          <w:szCs w:val="21"/>
          <w:u w:val="single"/>
        </w:rPr>
        <w:t>）合同协议书；（</w:t>
      </w:r>
      <w:r>
        <w:rPr>
          <w:rFonts w:hint="eastAsia"/>
          <w:color w:val="0000FF"/>
          <w:sz w:val="21"/>
          <w:szCs w:val="21"/>
          <w:u w:val="single"/>
        </w:rPr>
        <w:t>2</w:t>
      </w:r>
      <w:r>
        <w:rPr>
          <w:rFonts w:hint="eastAsia"/>
          <w:color w:val="0000FF"/>
          <w:sz w:val="21"/>
          <w:szCs w:val="21"/>
          <w:u w:val="single"/>
        </w:rPr>
        <w:t>）中标通知书；（</w:t>
      </w:r>
      <w:r>
        <w:rPr>
          <w:rFonts w:hint="eastAsia"/>
          <w:color w:val="0000FF"/>
          <w:sz w:val="21"/>
          <w:szCs w:val="21"/>
          <w:u w:val="single"/>
        </w:rPr>
        <w:t>3</w:t>
      </w:r>
      <w:r>
        <w:rPr>
          <w:rFonts w:hint="eastAsia"/>
          <w:color w:val="0000FF"/>
          <w:sz w:val="21"/>
          <w:szCs w:val="21"/>
          <w:u w:val="single"/>
        </w:rPr>
        <w:t>）投标函及其附录；（</w:t>
      </w:r>
      <w:r>
        <w:rPr>
          <w:rFonts w:hint="eastAsia"/>
          <w:color w:val="0000FF"/>
          <w:sz w:val="21"/>
          <w:szCs w:val="21"/>
          <w:u w:val="single"/>
        </w:rPr>
        <w:t>4</w:t>
      </w:r>
      <w:r>
        <w:rPr>
          <w:rFonts w:hint="eastAsia"/>
          <w:color w:val="0000FF"/>
          <w:sz w:val="21"/>
          <w:szCs w:val="21"/>
          <w:u w:val="single"/>
        </w:rPr>
        <w:t>）专用合同条款及其附件；（</w:t>
      </w:r>
      <w:r>
        <w:rPr>
          <w:rFonts w:hint="eastAsia"/>
          <w:color w:val="0000FF"/>
          <w:sz w:val="21"/>
          <w:szCs w:val="21"/>
          <w:u w:val="single"/>
        </w:rPr>
        <w:t>5</w:t>
      </w:r>
      <w:r>
        <w:rPr>
          <w:rFonts w:hint="eastAsia"/>
          <w:color w:val="0000FF"/>
          <w:sz w:val="21"/>
          <w:szCs w:val="21"/>
          <w:u w:val="single"/>
        </w:rPr>
        <w:t>）通用合同条款；（</w:t>
      </w:r>
      <w:r>
        <w:rPr>
          <w:rFonts w:hint="eastAsia"/>
          <w:color w:val="0000FF"/>
          <w:sz w:val="21"/>
          <w:szCs w:val="21"/>
          <w:u w:val="single"/>
        </w:rPr>
        <w:t>6</w:t>
      </w:r>
      <w:r>
        <w:rPr>
          <w:rFonts w:hint="eastAsia"/>
          <w:color w:val="0000FF"/>
          <w:sz w:val="21"/>
          <w:szCs w:val="21"/>
          <w:u w:val="single"/>
        </w:rPr>
        <w:t>）技术标准和要求；（</w:t>
      </w:r>
      <w:r>
        <w:rPr>
          <w:rFonts w:hint="eastAsia"/>
          <w:color w:val="0000FF"/>
          <w:sz w:val="21"/>
          <w:szCs w:val="21"/>
          <w:u w:val="single"/>
        </w:rPr>
        <w:t>7</w:t>
      </w:r>
      <w:r>
        <w:rPr>
          <w:rFonts w:hint="eastAsia"/>
          <w:color w:val="0000FF"/>
          <w:sz w:val="21"/>
          <w:szCs w:val="21"/>
          <w:u w:val="single"/>
        </w:rPr>
        <w:t>）已标价工程量清单或预算书；（</w:t>
      </w:r>
      <w:r>
        <w:rPr>
          <w:rFonts w:hint="eastAsia"/>
          <w:color w:val="0000FF"/>
          <w:sz w:val="21"/>
          <w:szCs w:val="21"/>
          <w:u w:val="single"/>
        </w:rPr>
        <w:t>8</w:t>
      </w:r>
      <w:r>
        <w:rPr>
          <w:rFonts w:hint="eastAsia"/>
          <w:color w:val="0000FF"/>
          <w:sz w:val="21"/>
          <w:szCs w:val="21"/>
          <w:u w:val="single"/>
        </w:rPr>
        <w:t>）图纸；（</w:t>
      </w:r>
      <w:r>
        <w:rPr>
          <w:rFonts w:hint="eastAsia"/>
          <w:color w:val="0000FF"/>
          <w:sz w:val="21"/>
          <w:szCs w:val="21"/>
          <w:u w:val="single"/>
        </w:rPr>
        <w:t>9</w:t>
      </w:r>
      <w:r>
        <w:rPr>
          <w:rFonts w:hint="eastAsia"/>
          <w:color w:val="0000FF"/>
          <w:sz w:val="21"/>
          <w:szCs w:val="21"/>
          <w:u w:val="single"/>
        </w:rPr>
        <w:t>）其他文件</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1.6 </w:t>
      </w:r>
      <w:r>
        <w:rPr>
          <w:rFonts w:hint="eastAsia"/>
          <w:sz w:val="21"/>
          <w:szCs w:val="21"/>
        </w:rPr>
        <w:t>图纸和承包人文件</w:t>
      </w:r>
    </w:p>
    <w:p w:rsidR="00DE26BF" w:rsidRDefault="004A564D">
      <w:pPr>
        <w:spacing w:line="400" w:lineRule="exact"/>
        <w:ind w:firstLineChars="200" w:firstLine="420"/>
        <w:rPr>
          <w:sz w:val="21"/>
          <w:szCs w:val="21"/>
        </w:rPr>
      </w:pPr>
      <w:r>
        <w:rPr>
          <w:rFonts w:hint="eastAsia"/>
          <w:sz w:val="21"/>
          <w:szCs w:val="21"/>
        </w:rPr>
        <w:t xml:space="preserve">1.6.1 </w:t>
      </w:r>
      <w:r>
        <w:rPr>
          <w:rFonts w:hint="eastAsia"/>
          <w:sz w:val="21"/>
          <w:szCs w:val="21"/>
        </w:rPr>
        <w:t>图纸的提供</w:t>
      </w:r>
    </w:p>
    <w:p w:rsidR="00DE26BF" w:rsidRDefault="004A564D">
      <w:pPr>
        <w:spacing w:line="400" w:lineRule="exact"/>
        <w:ind w:firstLineChars="200" w:firstLine="420"/>
        <w:rPr>
          <w:sz w:val="21"/>
          <w:szCs w:val="21"/>
        </w:rPr>
      </w:pPr>
      <w:r>
        <w:rPr>
          <w:rFonts w:hint="eastAsia"/>
          <w:sz w:val="21"/>
          <w:szCs w:val="21"/>
        </w:rPr>
        <w:t>发包人向承包人提供图纸的期限：</w:t>
      </w:r>
      <w:bookmarkStart w:id="62" w:name="EB7a7f7e250a934d419e14ff358c32b2c4"/>
      <w:r>
        <w:rPr>
          <w:rFonts w:hint="eastAsia"/>
          <w:color w:val="0000FF"/>
          <w:sz w:val="21"/>
          <w:szCs w:val="21"/>
          <w:u w:val="single"/>
        </w:rPr>
        <w:t>开工前</w:t>
      </w:r>
      <w:r>
        <w:rPr>
          <w:rFonts w:hint="eastAsia"/>
          <w:color w:val="0000FF"/>
          <w:sz w:val="21"/>
          <w:szCs w:val="21"/>
          <w:u w:val="single"/>
        </w:rPr>
        <w:t>7</w:t>
      </w:r>
      <w:r>
        <w:rPr>
          <w:rFonts w:hint="eastAsia"/>
          <w:color w:val="0000FF"/>
          <w:sz w:val="21"/>
          <w:szCs w:val="21"/>
          <w:u w:val="single"/>
        </w:rPr>
        <w:t>天</w:t>
      </w:r>
      <w:r>
        <w:rPr>
          <w:rFonts w:hint="eastAsia"/>
          <w:color w:val="0000FF"/>
          <w:sz w:val="21"/>
          <w:szCs w:val="21"/>
        </w:rPr>
        <w:t xml:space="preserve"> </w:t>
      </w:r>
      <w:bookmarkEnd w:id="62"/>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发包人向承包人提供图纸的数量：</w:t>
      </w:r>
      <w:bookmarkStart w:id="63" w:name="EB7647218bd15e42f2a775e03ec838a5b1"/>
      <w:r>
        <w:rPr>
          <w:rFonts w:hint="eastAsia"/>
          <w:color w:val="0000FF"/>
          <w:sz w:val="21"/>
          <w:szCs w:val="21"/>
          <w:u w:val="single"/>
        </w:rPr>
        <w:t>贰套，承包人可自费复印更多份数</w:t>
      </w:r>
      <w:r>
        <w:rPr>
          <w:rFonts w:hint="eastAsia"/>
          <w:color w:val="0000FF"/>
          <w:sz w:val="21"/>
          <w:szCs w:val="21"/>
          <w:u w:val="single"/>
        </w:rPr>
        <w:t xml:space="preserve"> </w:t>
      </w:r>
      <w:bookmarkEnd w:id="63"/>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发包人向承包人提供图纸的内容：</w:t>
      </w:r>
      <w:bookmarkStart w:id="64" w:name="EB13959cc59dfa468981692a156c4b8285"/>
      <w:r>
        <w:rPr>
          <w:rFonts w:hint="eastAsia"/>
          <w:color w:val="0000FF"/>
          <w:sz w:val="21"/>
          <w:szCs w:val="21"/>
          <w:u w:val="single"/>
        </w:rPr>
        <w:t>提供全部施工图纸（如有）</w:t>
      </w:r>
      <w:r>
        <w:rPr>
          <w:rFonts w:hint="eastAsia"/>
          <w:color w:val="0000FF"/>
          <w:sz w:val="21"/>
          <w:szCs w:val="21"/>
        </w:rPr>
        <w:t xml:space="preserve"> </w:t>
      </w:r>
      <w:bookmarkEnd w:id="64"/>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1.6.4 </w:t>
      </w:r>
      <w:r>
        <w:rPr>
          <w:rFonts w:hint="eastAsia"/>
          <w:sz w:val="21"/>
          <w:szCs w:val="21"/>
        </w:rPr>
        <w:t>承包人文件</w:t>
      </w:r>
    </w:p>
    <w:p w:rsidR="00DE26BF" w:rsidRDefault="004A564D">
      <w:pPr>
        <w:spacing w:line="400" w:lineRule="exact"/>
        <w:ind w:firstLineChars="200" w:firstLine="420"/>
        <w:rPr>
          <w:sz w:val="21"/>
          <w:szCs w:val="21"/>
          <w:u w:val="single"/>
        </w:rPr>
      </w:pPr>
      <w:r>
        <w:rPr>
          <w:rFonts w:hint="eastAsia"/>
          <w:sz w:val="21"/>
          <w:szCs w:val="21"/>
        </w:rPr>
        <w:t>需要由承包人提供的文件，包括：</w:t>
      </w:r>
      <w:bookmarkStart w:id="65" w:name="EB485baad2422f4ec4a0e4a268afeaef2c"/>
      <w:r>
        <w:rPr>
          <w:rFonts w:hint="eastAsia"/>
          <w:color w:val="0000FF"/>
          <w:sz w:val="21"/>
          <w:szCs w:val="21"/>
          <w:u w:val="single"/>
        </w:rPr>
        <w:t>包含但不限于发包人和监理人要求的各类报表、验收资料及竣工资料等</w:t>
      </w:r>
      <w:r>
        <w:rPr>
          <w:rFonts w:hint="eastAsia"/>
          <w:color w:val="0000FF"/>
          <w:sz w:val="21"/>
          <w:szCs w:val="21"/>
        </w:rPr>
        <w:t xml:space="preserve"> </w:t>
      </w:r>
      <w:bookmarkEnd w:id="65"/>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承包人提供的文件的期限为：</w:t>
      </w:r>
      <w:bookmarkStart w:id="66" w:name="EB5cf0d8c314a9442ba4657a7cff40b949"/>
      <w:r>
        <w:rPr>
          <w:rFonts w:hint="eastAsia"/>
          <w:color w:val="0000FF"/>
          <w:sz w:val="21"/>
          <w:szCs w:val="21"/>
          <w:u w:val="single"/>
        </w:rPr>
        <w:t>发包人提出要求</w:t>
      </w:r>
      <w:r>
        <w:rPr>
          <w:rFonts w:hint="eastAsia"/>
          <w:color w:val="0000FF"/>
          <w:sz w:val="21"/>
          <w:szCs w:val="21"/>
          <w:u w:val="single"/>
        </w:rPr>
        <w:t>7</w:t>
      </w:r>
      <w:r>
        <w:rPr>
          <w:rFonts w:hint="eastAsia"/>
          <w:color w:val="0000FF"/>
          <w:sz w:val="21"/>
          <w:szCs w:val="21"/>
          <w:u w:val="single"/>
        </w:rPr>
        <w:t>天内</w:t>
      </w:r>
      <w:r>
        <w:rPr>
          <w:rFonts w:hint="eastAsia"/>
          <w:color w:val="0000FF"/>
          <w:sz w:val="21"/>
          <w:szCs w:val="21"/>
          <w:u w:val="single"/>
        </w:rPr>
        <w:t xml:space="preserve"> </w:t>
      </w:r>
      <w:bookmarkEnd w:id="66"/>
      <w:r>
        <w:rPr>
          <w:rFonts w:hint="eastAsia"/>
          <w:sz w:val="21"/>
          <w:szCs w:val="21"/>
        </w:rPr>
        <w:t>；</w:t>
      </w:r>
    </w:p>
    <w:p w:rsidR="00DE26BF" w:rsidRDefault="004A564D">
      <w:pPr>
        <w:spacing w:line="400" w:lineRule="exact"/>
        <w:ind w:firstLineChars="200" w:firstLine="420"/>
        <w:rPr>
          <w:sz w:val="21"/>
          <w:szCs w:val="21"/>
        </w:rPr>
      </w:pPr>
      <w:bookmarkStart w:id="67" w:name="EB3b4ee9a896914a42851ee2371fb31d0d"/>
      <w:r>
        <w:rPr>
          <w:rFonts w:hint="eastAsia"/>
          <w:sz w:val="21"/>
          <w:szCs w:val="21"/>
        </w:rPr>
        <w:t>承包人提供的文件的数量为：</w:t>
      </w:r>
      <w:r>
        <w:rPr>
          <w:rFonts w:hint="eastAsia"/>
          <w:color w:val="0000FF"/>
          <w:sz w:val="21"/>
          <w:szCs w:val="21"/>
          <w:u w:val="single"/>
        </w:rPr>
        <w:t>一式肆份</w:t>
      </w:r>
      <w:bookmarkEnd w:id="67"/>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承包人提供的文件的形式为：</w:t>
      </w:r>
      <w:bookmarkStart w:id="68" w:name="EB362caeb9cfd5470f99ba03cb789bbf9d"/>
      <w:r>
        <w:rPr>
          <w:rFonts w:hint="eastAsia"/>
          <w:color w:val="0000FF"/>
          <w:sz w:val="21"/>
          <w:szCs w:val="21"/>
          <w:u w:val="single"/>
        </w:rPr>
        <w:t>纸质和电子文件</w:t>
      </w:r>
      <w:bookmarkEnd w:id="68"/>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发包人审批承包人文件的期限：</w:t>
      </w:r>
      <w:r>
        <w:rPr>
          <w:rFonts w:hint="eastAsia"/>
          <w:color w:val="0000FF"/>
          <w:sz w:val="21"/>
          <w:szCs w:val="21"/>
          <w:u w:val="single"/>
        </w:rPr>
        <w:t>承包人提交相应文件后</w:t>
      </w:r>
      <w:r>
        <w:rPr>
          <w:rFonts w:hint="eastAsia"/>
          <w:color w:val="0000FF"/>
          <w:sz w:val="21"/>
          <w:szCs w:val="21"/>
          <w:u w:val="single"/>
        </w:rPr>
        <w:t xml:space="preserve">7 </w:t>
      </w:r>
      <w:r>
        <w:rPr>
          <w:rFonts w:hint="eastAsia"/>
          <w:color w:val="0000FF"/>
          <w:sz w:val="21"/>
          <w:szCs w:val="21"/>
          <w:u w:val="single"/>
        </w:rPr>
        <w:t>天内</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1.6.5 </w:t>
      </w:r>
      <w:r>
        <w:rPr>
          <w:rFonts w:hint="eastAsia"/>
          <w:sz w:val="21"/>
          <w:szCs w:val="21"/>
        </w:rPr>
        <w:t>现场图纸准备</w:t>
      </w:r>
    </w:p>
    <w:p w:rsidR="00DE26BF" w:rsidRDefault="004A564D">
      <w:pPr>
        <w:spacing w:line="400" w:lineRule="exact"/>
        <w:ind w:firstLineChars="200" w:firstLine="420"/>
        <w:rPr>
          <w:sz w:val="21"/>
          <w:szCs w:val="21"/>
        </w:rPr>
      </w:pPr>
      <w:r>
        <w:rPr>
          <w:rFonts w:hint="eastAsia"/>
          <w:sz w:val="21"/>
          <w:szCs w:val="21"/>
        </w:rPr>
        <w:t>关于现场图纸准备的约定：</w:t>
      </w:r>
      <w:r>
        <w:rPr>
          <w:rFonts w:hint="eastAsia"/>
          <w:color w:val="0000FF"/>
          <w:sz w:val="21"/>
          <w:szCs w:val="21"/>
          <w:u w:val="single"/>
        </w:rPr>
        <w:t>承包人应在施工现场另</w:t>
      </w:r>
      <w:r>
        <w:rPr>
          <w:rFonts w:hint="eastAsia"/>
          <w:color w:val="0000FF"/>
          <w:sz w:val="21"/>
          <w:szCs w:val="21"/>
          <w:u w:val="single"/>
        </w:rPr>
        <w:t>外保存一套完整的图纸和承包人文件，供发包人、监理人及有关人员进行工程检查时使用</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1.7 </w:t>
      </w:r>
      <w:r>
        <w:rPr>
          <w:rFonts w:hint="eastAsia"/>
          <w:sz w:val="21"/>
          <w:szCs w:val="21"/>
        </w:rPr>
        <w:t>联络</w:t>
      </w:r>
    </w:p>
    <w:p w:rsidR="00DE26BF" w:rsidRDefault="004A564D">
      <w:pPr>
        <w:spacing w:line="400" w:lineRule="exact"/>
        <w:ind w:firstLineChars="200" w:firstLine="420"/>
        <w:rPr>
          <w:sz w:val="21"/>
          <w:szCs w:val="21"/>
        </w:rPr>
      </w:pPr>
      <w:r>
        <w:rPr>
          <w:rFonts w:hint="eastAsia"/>
          <w:sz w:val="21"/>
          <w:szCs w:val="21"/>
        </w:rPr>
        <w:lastRenderedPageBreak/>
        <w:t>1.7.1</w:t>
      </w:r>
      <w:r>
        <w:rPr>
          <w:rFonts w:hint="eastAsia"/>
          <w:sz w:val="21"/>
          <w:szCs w:val="21"/>
        </w:rPr>
        <w:t>发包人和承包人应当在</w:t>
      </w:r>
      <w:r>
        <w:rPr>
          <w:rFonts w:hint="eastAsia"/>
          <w:color w:val="0000FF"/>
          <w:sz w:val="21"/>
          <w:szCs w:val="21"/>
          <w:u w:val="single"/>
        </w:rPr>
        <w:t>7</w:t>
      </w:r>
      <w:r>
        <w:rPr>
          <w:rFonts w:hint="eastAsia"/>
          <w:sz w:val="21"/>
          <w:szCs w:val="21"/>
        </w:rPr>
        <w:t>天内将与合同有关的通知、批准、证明、证书、指示、指令、要求、请求、同意、意见、确定和决定等书面函件送达对方当事人。</w:t>
      </w:r>
    </w:p>
    <w:p w:rsidR="00DE26BF" w:rsidRDefault="004A564D">
      <w:pPr>
        <w:spacing w:line="400" w:lineRule="exact"/>
        <w:ind w:firstLineChars="200" w:firstLine="420"/>
        <w:rPr>
          <w:sz w:val="21"/>
          <w:szCs w:val="21"/>
        </w:rPr>
      </w:pPr>
      <w:r>
        <w:rPr>
          <w:rFonts w:hint="eastAsia"/>
          <w:sz w:val="21"/>
          <w:szCs w:val="21"/>
        </w:rPr>
        <w:t xml:space="preserve">1.7.2 </w:t>
      </w:r>
      <w:r>
        <w:rPr>
          <w:rFonts w:hint="eastAsia"/>
          <w:sz w:val="21"/>
          <w:szCs w:val="21"/>
        </w:rPr>
        <w:t>发包人接收文件的地点：</w:t>
      </w:r>
      <w:bookmarkStart w:id="69" w:name="EB5df4a2f593b84c7b88e410a4aaadece9"/>
      <w:r>
        <w:rPr>
          <w:rFonts w:hint="eastAsia"/>
          <w:color w:val="0000FF"/>
          <w:sz w:val="21"/>
          <w:szCs w:val="21"/>
          <w:u w:val="single"/>
        </w:rPr>
        <w:t>发包人派驻现场管理人员办公室</w:t>
      </w:r>
      <w:r>
        <w:rPr>
          <w:rFonts w:hint="eastAsia"/>
          <w:color w:val="0000FF"/>
          <w:sz w:val="21"/>
          <w:szCs w:val="21"/>
        </w:rPr>
        <w:t xml:space="preserve"> </w:t>
      </w:r>
      <w:bookmarkEnd w:id="69"/>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发包人指定的接收人为：</w:t>
      </w:r>
      <w:bookmarkStart w:id="70" w:name="EBf08bb2b76b894921beff2d33700305ce"/>
      <w:r>
        <w:rPr>
          <w:rFonts w:hint="eastAsia"/>
          <w:color w:val="0000FF"/>
          <w:sz w:val="21"/>
          <w:szCs w:val="21"/>
          <w:u w:val="single"/>
        </w:rPr>
        <w:t>发包人代表或其授权代表</w:t>
      </w:r>
      <w:r>
        <w:rPr>
          <w:rFonts w:hint="eastAsia"/>
          <w:color w:val="0000FF"/>
          <w:sz w:val="21"/>
          <w:szCs w:val="21"/>
        </w:rPr>
        <w:t xml:space="preserve"> </w:t>
      </w:r>
      <w:bookmarkEnd w:id="70"/>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承包人接收文件的地点：</w:t>
      </w:r>
      <w:r>
        <w:rPr>
          <w:rFonts w:hint="eastAsia"/>
          <w:color w:val="0000FF"/>
          <w:sz w:val="21"/>
          <w:szCs w:val="21"/>
          <w:u w:val="single"/>
        </w:rPr>
        <w:t>承包人驻现场办公室</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承包人指定的接收人为：</w:t>
      </w:r>
      <w:r>
        <w:rPr>
          <w:rFonts w:hint="eastAsia"/>
          <w:color w:val="0000FF"/>
          <w:sz w:val="21"/>
          <w:szCs w:val="21"/>
          <w:u w:val="single"/>
        </w:rPr>
        <w:t>项目经理或其授权代表</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监理人接收文件的地点：</w:t>
      </w:r>
      <w:bookmarkStart w:id="71" w:name="EBa03e785bc4884fe0a32eb7feb5792940"/>
      <w:r>
        <w:rPr>
          <w:rFonts w:hint="eastAsia"/>
          <w:color w:val="0000FF"/>
          <w:sz w:val="21"/>
          <w:szCs w:val="21"/>
          <w:u w:val="single"/>
        </w:rPr>
        <w:t>监理人驻现场办公室</w:t>
      </w:r>
      <w:bookmarkEnd w:id="71"/>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监理人指定的接收人为：</w:t>
      </w:r>
      <w:bookmarkStart w:id="72" w:name="EB25cac137d9e9408a9aa53124cb06fed3"/>
      <w:r>
        <w:rPr>
          <w:rFonts w:hint="eastAsia"/>
          <w:color w:val="0000FF"/>
          <w:sz w:val="21"/>
          <w:szCs w:val="21"/>
          <w:u w:val="single"/>
        </w:rPr>
        <w:t>总监理工程师或其授权代表</w:t>
      </w:r>
      <w:bookmarkEnd w:id="72"/>
      <w:r>
        <w:rPr>
          <w:rFonts w:hint="eastAsia"/>
          <w:sz w:val="21"/>
          <w:szCs w:val="21"/>
        </w:rPr>
        <w:t>。</w:t>
      </w:r>
    </w:p>
    <w:p w:rsidR="00DE26BF" w:rsidRDefault="004A564D">
      <w:pPr>
        <w:spacing w:line="400" w:lineRule="exact"/>
        <w:ind w:firstLineChars="200" w:firstLine="420"/>
        <w:outlineLvl w:val="0"/>
        <w:rPr>
          <w:sz w:val="21"/>
          <w:szCs w:val="21"/>
        </w:rPr>
      </w:pPr>
      <w:bookmarkStart w:id="73" w:name="_Toc199953484"/>
      <w:r>
        <w:rPr>
          <w:rFonts w:hint="eastAsia"/>
          <w:sz w:val="21"/>
          <w:szCs w:val="21"/>
        </w:rPr>
        <w:t xml:space="preserve">1.10 </w:t>
      </w:r>
      <w:r>
        <w:rPr>
          <w:rFonts w:hint="eastAsia"/>
          <w:sz w:val="21"/>
          <w:szCs w:val="21"/>
        </w:rPr>
        <w:t>交通运输</w:t>
      </w:r>
      <w:bookmarkEnd w:id="73"/>
    </w:p>
    <w:p w:rsidR="00DE26BF" w:rsidRDefault="004A564D">
      <w:pPr>
        <w:spacing w:line="400" w:lineRule="exact"/>
        <w:ind w:firstLineChars="200" w:firstLine="420"/>
        <w:rPr>
          <w:sz w:val="21"/>
          <w:szCs w:val="21"/>
        </w:rPr>
      </w:pPr>
      <w:r>
        <w:rPr>
          <w:rFonts w:hint="eastAsia"/>
          <w:sz w:val="21"/>
          <w:szCs w:val="21"/>
        </w:rPr>
        <w:t xml:space="preserve">1.10.1 </w:t>
      </w:r>
      <w:r>
        <w:rPr>
          <w:rFonts w:hint="eastAsia"/>
          <w:sz w:val="21"/>
          <w:szCs w:val="21"/>
        </w:rPr>
        <w:t>出入现场的权利</w:t>
      </w:r>
    </w:p>
    <w:p w:rsidR="00DE26BF" w:rsidRDefault="004A564D">
      <w:pPr>
        <w:spacing w:line="400" w:lineRule="exact"/>
        <w:ind w:firstLineChars="200" w:firstLine="420"/>
        <w:rPr>
          <w:sz w:val="21"/>
          <w:szCs w:val="21"/>
        </w:rPr>
      </w:pPr>
      <w:r>
        <w:rPr>
          <w:rFonts w:hint="eastAsia"/>
          <w:sz w:val="21"/>
          <w:szCs w:val="21"/>
        </w:rPr>
        <w:t>关于出入现场的权利的约定：</w:t>
      </w:r>
      <w:bookmarkStart w:id="74" w:name="EBd6b1925c9f604b5ba4377272b776b49b"/>
      <w:r>
        <w:rPr>
          <w:rFonts w:hint="eastAsia"/>
          <w:color w:val="0000FF"/>
          <w:sz w:val="21"/>
          <w:szCs w:val="21"/>
          <w:u w:val="single"/>
        </w:rPr>
        <w:t>按发包人要求执行</w:t>
      </w:r>
      <w:bookmarkEnd w:id="74"/>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1.10.3 </w:t>
      </w:r>
      <w:r>
        <w:rPr>
          <w:rFonts w:hint="eastAsia"/>
          <w:sz w:val="21"/>
          <w:szCs w:val="21"/>
        </w:rPr>
        <w:t>场内交通</w:t>
      </w:r>
    </w:p>
    <w:p w:rsidR="00DE26BF" w:rsidRDefault="004A564D">
      <w:pPr>
        <w:spacing w:line="400" w:lineRule="exact"/>
        <w:ind w:firstLineChars="200" w:firstLine="420"/>
        <w:rPr>
          <w:sz w:val="21"/>
          <w:szCs w:val="21"/>
        </w:rPr>
      </w:pPr>
      <w:r>
        <w:rPr>
          <w:rFonts w:hint="eastAsia"/>
          <w:sz w:val="21"/>
          <w:szCs w:val="21"/>
        </w:rPr>
        <w:t>关于场外交通和场内交通的边界的约定：</w:t>
      </w:r>
      <w:r>
        <w:rPr>
          <w:rFonts w:hint="eastAsia"/>
          <w:bCs/>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关于发包人向承包人免费提供满足工程施工需要的场内道路和交通设施的约定：</w:t>
      </w:r>
      <w:bookmarkStart w:id="75" w:name="EB21d80dfbaa26499c9ffc5f3bd65413f7"/>
      <w:r>
        <w:rPr>
          <w:rFonts w:hint="eastAsia"/>
          <w:color w:val="0000FF"/>
          <w:sz w:val="21"/>
          <w:szCs w:val="21"/>
          <w:u w:val="single"/>
        </w:rPr>
        <w:t>以现场实际施工条件为准</w:t>
      </w:r>
      <w:r>
        <w:rPr>
          <w:rFonts w:hint="eastAsia"/>
          <w:color w:val="0000FF"/>
          <w:sz w:val="21"/>
          <w:szCs w:val="21"/>
          <w:u w:val="single"/>
        </w:rPr>
        <w:t xml:space="preserve"> </w:t>
      </w:r>
      <w:bookmarkEnd w:id="75"/>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1.10.4</w:t>
      </w:r>
      <w:r>
        <w:rPr>
          <w:rFonts w:hint="eastAsia"/>
          <w:sz w:val="21"/>
          <w:szCs w:val="21"/>
        </w:rPr>
        <w:t>超大件和超重件的运输</w:t>
      </w:r>
    </w:p>
    <w:p w:rsidR="00DE26BF" w:rsidRDefault="004A564D">
      <w:pPr>
        <w:spacing w:line="400" w:lineRule="exact"/>
        <w:ind w:firstLineChars="200" w:firstLine="420"/>
        <w:rPr>
          <w:sz w:val="21"/>
          <w:szCs w:val="21"/>
        </w:rPr>
      </w:pPr>
      <w:r>
        <w:rPr>
          <w:rFonts w:hint="eastAsia"/>
          <w:sz w:val="21"/>
          <w:szCs w:val="21"/>
        </w:rPr>
        <w:t>运输超大件或超重件所需的道路和桥梁临时加固改造费用和其他有关费用由</w:t>
      </w:r>
      <w:bookmarkStart w:id="76" w:name="EB4efec85185864b91ae17fd715ca88e6c"/>
      <w:r>
        <w:rPr>
          <w:rFonts w:hint="eastAsia"/>
          <w:color w:val="0000FF"/>
          <w:sz w:val="21"/>
          <w:szCs w:val="21"/>
          <w:u w:val="single"/>
        </w:rPr>
        <w:t>承包人</w:t>
      </w:r>
      <w:bookmarkEnd w:id="76"/>
      <w:r>
        <w:rPr>
          <w:rFonts w:hint="eastAsia"/>
          <w:sz w:val="21"/>
          <w:szCs w:val="21"/>
        </w:rPr>
        <w:t>承担。</w:t>
      </w:r>
    </w:p>
    <w:p w:rsidR="00DE26BF" w:rsidRDefault="004A564D">
      <w:pPr>
        <w:spacing w:line="400" w:lineRule="exact"/>
        <w:ind w:firstLineChars="200" w:firstLine="420"/>
        <w:outlineLvl w:val="0"/>
        <w:rPr>
          <w:sz w:val="21"/>
          <w:szCs w:val="21"/>
        </w:rPr>
      </w:pPr>
      <w:bookmarkStart w:id="77" w:name="_Toc199953485"/>
      <w:r>
        <w:rPr>
          <w:rFonts w:hint="eastAsia"/>
          <w:sz w:val="21"/>
          <w:szCs w:val="21"/>
        </w:rPr>
        <w:t xml:space="preserve">1.11 </w:t>
      </w:r>
      <w:r>
        <w:rPr>
          <w:rFonts w:hint="eastAsia"/>
          <w:sz w:val="21"/>
          <w:szCs w:val="21"/>
        </w:rPr>
        <w:t>知识产权</w:t>
      </w:r>
      <w:bookmarkEnd w:id="77"/>
    </w:p>
    <w:p w:rsidR="00DE26BF" w:rsidRDefault="004A564D">
      <w:pPr>
        <w:spacing w:line="400" w:lineRule="exact"/>
        <w:ind w:firstLineChars="200" w:firstLine="420"/>
        <w:rPr>
          <w:sz w:val="21"/>
          <w:szCs w:val="21"/>
        </w:rPr>
      </w:pPr>
      <w:r>
        <w:rPr>
          <w:rFonts w:hint="eastAsia"/>
          <w:sz w:val="21"/>
          <w:szCs w:val="21"/>
        </w:rPr>
        <w:t>1.11.1</w:t>
      </w:r>
      <w:r>
        <w:rPr>
          <w:rFonts w:hint="eastAsia"/>
          <w:sz w:val="21"/>
          <w:szCs w:val="21"/>
        </w:rPr>
        <w:t>关于发包人提供给承包人的图纸、发包人为实施工程自行编制或委托编制的技术规范以及反映发包人关于合同要求或其他类似性质的文件的著作权的归属：</w:t>
      </w:r>
      <w:bookmarkStart w:id="78" w:name="EBb9bad76517d24c6683c5b307e2391ee0"/>
      <w:r>
        <w:rPr>
          <w:rFonts w:hint="eastAsia"/>
          <w:color w:val="0000FF"/>
          <w:sz w:val="21"/>
          <w:szCs w:val="21"/>
          <w:u w:val="single"/>
        </w:rPr>
        <w:t>归发包人所有</w:t>
      </w:r>
      <w:bookmarkEnd w:id="78"/>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关于发包人提供的上述文件的使用限制的要求：</w:t>
      </w:r>
      <w:r>
        <w:rPr>
          <w:rFonts w:hint="eastAsia"/>
          <w:color w:val="0000FF"/>
          <w:sz w:val="21"/>
          <w:szCs w:val="21"/>
          <w:u w:val="single"/>
        </w:rPr>
        <w:t>仅限于本工程施工期间</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1.11.2 </w:t>
      </w:r>
      <w:r>
        <w:rPr>
          <w:rFonts w:hint="eastAsia"/>
          <w:sz w:val="21"/>
          <w:szCs w:val="21"/>
        </w:rPr>
        <w:t>关于承包人为实施工程所编制文件的著作权的归属：</w:t>
      </w:r>
      <w:bookmarkStart w:id="79" w:name="EB1872302b33704fcca57b614d3660a0a3"/>
      <w:r>
        <w:rPr>
          <w:rFonts w:hint="eastAsia"/>
          <w:color w:val="0000FF"/>
          <w:sz w:val="21"/>
          <w:szCs w:val="21"/>
          <w:u w:val="single"/>
        </w:rPr>
        <w:t>归承包人所有</w:t>
      </w:r>
      <w:bookmarkEnd w:id="79"/>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关于承包人提供的上述文件的使用限制的要求：</w:t>
      </w:r>
      <w:bookmarkStart w:id="80" w:name="EB06677a2545ec424daa3b392a830e5b9b"/>
      <w:r>
        <w:rPr>
          <w:rFonts w:hint="eastAsia"/>
          <w:color w:val="0000FF"/>
          <w:sz w:val="21"/>
          <w:szCs w:val="21"/>
          <w:u w:val="single"/>
        </w:rPr>
        <w:t>仅限于此工程项目</w:t>
      </w:r>
      <w:r>
        <w:rPr>
          <w:rFonts w:hint="eastAsia"/>
          <w:color w:val="0000FF"/>
          <w:sz w:val="21"/>
          <w:szCs w:val="21"/>
        </w:rPr>
        <w:t xml:space="preserve"> </w:t>
      </w:r>
      <w:bookmarkEnd w:id="80"/>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1.11.4 </w:t>
      </w:r>
      <w:r>
        <w:rPr>
          <w:rFonts w:hint="eastAsia"/>
          <w:sz w:val="21"/>
          <w:szCs w:val="21"/>
        </w:rPr>
        <w:t>承包人在施工过程中所采用的专利、专有技术、技术秘密的使用费的承担方式：</w:t>
      </w:r>
      <w:r>
        <w:rPr>
          <w:rFonts w:hint="eastAsia"/>
          <w:color w:val="0000FF"/>
          <w:sz w:val="21"/>
          <w:szCs w:val="21"/>
          <w:u w:val="single"/>
        </w:rPr>
        <w:t>归承包人所有</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1.13</w:t>
      </w:r>
      <w:r>
        <w:rPr>
          <w:rFonts w:hint="eastAsia"/>
          <w:sz w:val="21"/>
          <w:szCs w:val="21"/>
        </w:rPr>
        <w:t>工程量清单错误的修正</w:t>
      </w:r>
    </w:p>
    <w:p w:rsidR="00DE26BF" w:rsidRDefault="004A564D">
      <w:pPr>
        <w:spacing w:line="400" w:lineRule="exact"/>
        <w:ind w:firstLineChars="200" w:firstLine="420"/>
        <w:rPr>
          <w:sz w:val="21"/>
          <w:szCs w:val="21"/>
        </w:rPr>
      </w:pPr>
      <w:r>
        <w:rPr>
          <w:rFonts w:hint="eastAsia"/>
          <w:sz w:val="21"/>
          <w:szCs w:val="21"/>
        </w:rPr>
        <w:t>出现工程量清单错误时，是否调整合同价格：</w:t>
      </w:r>
      <w:r>
        <w:rPr>
          <w:rFonts w:hint="eastAsia"/>
          <w:bCs/>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允许调整合同价格的工程量偏差范围：</w:t>
      </w:r>
      <w:r>
        <w:rPr>
          <w:rFonts w:hint="eastAsia"/>
          <w:bCs/>
          <w:color w:val="0000FF"/>
          <w:sz w:val="21"/>
          <w:szCs w:val="21"/>
          <w:u w:val="single"/>
        </w:rPr>
        <w:t xml:space="preserve">     /     </w:t>
      </w:r>
      <w:r>
        <w:rPr>
          <w:rFonts w:hint="eastAsia"/>
          <w:sz w:val="21"/>
          <w:szCs w:val="21"/>
        </w:rPr>
        <w:t>。</w:t>
      </w:r>
    </w:p>
    <w:p w:rsidR="00DE26BF" w:rsidRDefault="004A564D">
      <w:pPr>
        <w:spacing w:line="400" w:lineRule="exact"/>
        <w:ind w:firstLineChars="200" w:firstLine="420"/>
        <w:outlineLvl w:val="0"/>
        <w:rPr>
          <w:sz w:val="21"/>
          <w:szCs w:val="21"/>
        </w:rPr>
      </w:pPr>
      <w:bookmarkStart w:id="81" w:name="_Toc199953486"/>
      <w:r>
        <w:rPr>
          <w:rFonts w:hint="eastAsia"/>
          <w:sz w:val="21"/>
          <w:szCs w:val="21"/>
        </w:rPr>
        <w:t xml:space="preserve">2. </w:t>
      </w:r>
      <w:r>
        <w:rPr>
          <w:rFonts w:hint="eastAsia"/>
          <w:sz w:val="21"/>
          <w:szCs w:val="21"/>
        </w:rPr>
        <w:t>发包人</w:t>
      </w:r>
      <w:bookmarkEnd w:id="81"/>
    </w:p>
    <w:p w:rsidR="00DE26BF" w:rsidRDefault="004A564D">
      <w:pPr>
        <w:spacing w:line="400" w:lineRule="exact"/>
        <w:ind w:firstLineChars="200" w:firstLine="420"/>
        <w:rPr>
          <w:sz w:val="21"/>
          <w:szCs w:val="21"/>
        </w:rPr>
      </w:pPr>
      <w:r>
        <w:rPr>
          <w:rFonts w:hint="eastAsia"/>
          <w:sz w:val="21"/>
          <w:szCs w:val="21"/>
        </w:rPr>
        <w:t xml:space="preserve">2.2 </w:t>
      </w:r>
      <w:r>
        <w:rPr>
          <w:rFonts w:hint="eastAsia"/>
          <w:sz w:val="21"/>
          <w:szCs w:val="21"/>
        </w:rPr>
        <w:t>发包人代表</w:t>
      </w:r>
    </w:p>
    <w:p w:rsidR="00DE26BF" w:rsidRDefault="004A564D">
      <w:pPr>
        <w:spacing w:line="400" w:lineRule="exact"/>
        <w:ind w:firstLineChars="200" w:firstLine="420"/>
        <w:rPr>
          <w:sz w:val="21"/>
          <w:szCs w:val="21"/>
        </w:rPr>
      </w:pPr>
      <w:r>
        <w:rPr>
          <w:rFonts w:hint="eastAsia"/>
          <w:sz w:val="21"/>
          <w:szCs w:val="21"/>
        </w:rPr>
        <w:t>发包人代表：</w:t>
      </w:r>
    </w:p>
    <w:p w:rsidR="00DE26BF" w:rsidRDefault="004A564D">
      <w:pPr>
        <w:spacing w:line="400" w:lineRule="exact"/>
        <w:ind w:firstLineChars="200" w:firstLine="420"/>
        <w:rPr>
          <w:sz w:val="21"/>
          <w:szCs w:val="21"/>
        </w:rPr>
      </w:pPr>
      <w:r>
        <w:rPr>
          <w:rFonts w:hint="eastAsia"/>
          <w:sz w:val="21"/>
          <w:szCs w:val="21"/>
        </w:rPr>
        <w:t>姓</w:t>
      </w:r>
      <w:r>
        <w:rPr>
          <w:rFonts w:hint="eastAsia"/>
          <w:sz w:val="21"/>
          <w:szCs w:val="21"/>
        </w:rPr>
        <w:t xml:space="preserve">    </w:t>
      </w:r>
      <w:r>
        <w:rPr>
          <w:rFonts w:hint="eastAsia"/>
          <w:sz w:val="21"/>
          <w:szCs w:val="21"/>
        </w:rPr>
        <w:t>名：</w:t>
      </w:r>
      <w:r>
        <w:rPr>
          <w:rFonts w:hint="eastAsia"/>
          <w:color w:val="0000FF"/>
          <w:sz w:val="21"/>
          <w:szCs w:val="21"/>
          <w:u w:val="single"/>
        </w:rPr>
        <w:t xml:space="preserve">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职</w:t>
      </w:r>
      <w:r>
        <w:rPr>
          <w:rFonts w:hint="eastAsia"/>
          <w:sz w:val="21"/>
          <w:szCs w:val="21"/>
        </w:rPr>
        <w:t xml:space="preserve">    </w:t>
      </w:r>
      <w:proofErr w:type="gramStart"/>
      <w:r>
        <w:rPr>
          <w:rFonts w:hint="eastAsia"/>
          <w:sz w:val="21"/>
          <w:szCs w:val="21"/>
        </w:rPr>
        <w:t>务</w:t>
      </w:r>
      <w:proofErr w:type="gramEnd"/>
      <w:r>
        <w:rPr>
          <w:rFonts w:hint="eastAsia"/>
          <w:sz w:val="21"/>
          <w:szCs w:val="21"/>
        </w:rPr>
        <w:t>：</w:t>
      </w:r>
      <w:r>
        <w:rPr>
          <w:rFonts w:hint="eastAsia"/>
          <w:color w:val="0000FF"/>
          <w:sz w:val="21"/>
          <w:szCs w:val="21"/>
          <w:u w:val="single"/>
        </w:rPr>
        <w:t xml:space="preserve">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lastRenderedPageBreak/>
        <w:t>联系电话：</w:t>
      </w:r>
      <w:r>
        <w:rPr>
          <w:rFonts w:hint="eastAsia"/>
          <w:color w:val="0000FF"/>
          <w:sz w:val="21"/>
          <w:szCs w:val="21"/>
          <w:u w:val="single"/>
        </w:rPr>
        <w:t xml:space="preserve">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发包人对发包人代表的授权范围如下：</w:t>
      </w:r>
      <w:bookmarkStart w:id="82" w:name="EB4d259607c5a64238b6f1db66012e4c49"/>
      <w:r>
        <w:rPr>
          <w:rFonts w:hint="eastAsia"/>
          <w:color w:val="0000FF"/>
          <w:sz w:val="21"/>
          <w:szCs w:val="21"/>
          <w:u w:val="single"/>
        </w:rPr>
        <w:t>按发包人要求执行</w:t>
      </w:r>
      <w:bookmarkEnd w:id="82"/>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2.4 </w:t>
      </w:r>
      <w:r>
        <w:rPr>
          <w:rFonts w:hint="eastAsia"/>
          <w:sz w:val="21"/>
          <w:szCs w:val="21"/>
        </w:rPr>
        <w:t>施工现场、施工条件和基础资料的提供</w:t>
      </w:r>
    </w:p>
    <w:p w:rsidR="00DE26BF" w:rsidRDefault="004A564D">
      <w:pPr>
        <w:spacing w:line="400" w:lineRule="exact"/>
        <w:ind w:firstLineChars="200" w:firstLine="420"/>
        <w:rPr>
          <w:sz w:val="21"/>
          <w:szCs w:val="21"/>
        </w:rPr>
      </w:pPr>
      <w:r>
        <w:rPr>
          <w:rFonts w:hint="eastAsia"/>
          <w:sz w:val="21"/>
          <w:szCs w:val="21"/>
        </w:rPr>
        <w:t xml:space="preserve">2.4.1 </w:t>
      </w:r>
      <w:r>
        <w:rPr>
          <w:rFonts w:hint="eastAsia"/>
          <w:sz w:val="21"/>
          <w:szCs w:val="21"/>
        </w:rPr>
        <w:t>提供施工现场</w:t>
      </w:r>
    </w:p>
    <w:p w:rsidR="00DE26BF" w:rsidRDefault="004A564D">
      <w:pPr>
        <w:spacing w:line="400" w:lineRule="exact"/>
        <w:ind w:firstLineChars="200" w:firstLine="420"/>
        <w:rPr>
          <w:sz w:val="21"/>
          <w:szCs w:val="21"/>
        </w:rPr>
      </w:pPr>
      <w:r>
        <w:rPr>
          <w:rFonts w:hint="eastAsia"/>
          <w:sz w:val="21"/>
          <w:szCs w:val="21"/>
        </w:rPr>
        <w:t>关于发包人移交施工现场的期限要求：</w:t>
      </w:r>
      <w:bookmarkStart w:id="83" w:name="EB4227fc72d00741fe9f5c5411bf8d894f"/>
      <w:r>
        <w:rPr>
          <w:rFonts w:hint="eastAsia"/>
          <w:color w:val="0000FF"/>
          <w:sz w:val="21"/>
          <w:szCs w:val="21"/>
          <w:u w:val="single"/>
        </w:rPr>
        <w:t>开工前提供，施工现场具备开工条件</w:t>
      </w:r>
      <w:r>
        <w:rPr>
          <w:rFonts w:hint="eastAsia"/>
          <w:color w:val="0000FF"/>
          <w:sz w:val="21"/>
          <w:szCs w:val="21"/>
        </w:rPr>
        <w:t xml:space="preserve"> </w:t>
      </w:r>
      <w:bookmarkEnd w:id="83"/>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2</w:t>
      </w:r>
      <w:r>
        <w:rPr>
          <w:rFonts w:hint="eastAsia"/>
          <w:sz w:val="21"/>
          <w:szCs w:val="21"/>
        </w:rPr>
        <w:t xml:space="preserve">.4.2 </w:t>
      </w:r>
      <w:r>
        <w:rPr>
          <w:rFonts w:hint="eastAsia"/>
          <w:sz w:val="21"/>
          <w:szCs w:val="21"/>
        </w:rPr>
        <w:t>提供施工条件</w:t>
      </w:r>
    </w:p>
    <w:p w:rsidR="00DE26BF" w:rsidRDefault="004A564D">
      <w:pPr>
        <w:spacing w:line="400" w:lineRule="exact"/>
        <w:ind w:firstLineChars="200" w:firstLine="420"/>
        <w:rPr>
          <w:sz w:val="21"/>
          <w:szCs w:val="21"/>
        </w:rPr>
      </w:pPr>
      <w:r>
        <w:rPr>
          <w:rFonts w:hint="eastAsia"/>
          <w:sz w:val="21"/>
          <w:szCs w:val="21"/>
        </w:rPr>
        <w:t>关于发包人应负责提供施工所需要的条件，包括：</w:t>
      </w:r>
      <w:r>
        <w:rPr>
          <w:rFonts w:hint="eastAsia"/>
          <w:b/>
          <w:bCs/>
          <w:sz w:val="21"/>
          <w:szCs w:val="21"/>
          <w:u w:val="single"/>
        </w:rPr>
        <w:t>施工水、电由甲方提供接驳点</w:t>
      </w:r>
      <w:r>
        <w:rPr>
          <w:rFonts w:hint="eastAsia"/>
          <w:b/>
          <w:bCs/>
          <w:sz w:val="21"/>
          <w:szCs w:val="21"/>
          <w:u w:val="single"/>
        </w:rPr>
        <w:t>。</w:t>
      </w:r>
      <w:r>
        <w:rPr>
          <w:rFonts w:hint="eastAsia"/>
          <w:b/>
          <w:bCs/>
          <w:sz w:val="21"/>
          <w:szCs w:val="21"/>
          <w:u w:val="single"/>
        </w:rPr>
        <w:t>若承包人在施工过程中盗用消防水，所产生的相应责任都由承包人承担。</w:t>
      </w:r>
    </w:p>
    <w:p w:rsidR="00DE26BF" w:rsidRDefault="004A564D">
      <w:pPr>
        <w:spacing w:line="400" w:lineRule="exact"/>
        <w:ind w:firstLineChars="200" w:firstLine="420"/>
        <w:rPr>
          <w:sz w:val="21"/>
          <w:szCs w:val="21"/>
        </w:rPr>
      </w:pPr>
      <w:r>
        <w:rPr>
          <w:rFonts w:hint="eastAsia"/>
          <w:sz w:val="21"/>
          <w:szCs w:val="21"/>
        </w:rPr>
        <w:t xml:space="preserve">2.5 </w:t>
      </w:r>
      <w:r>
        <w:rPr>
          <w:rFonts w:hint="eastAsia"/>
          <w:sz w:val="21"/>
          <w:szCs w:val="21"/>
        </w:rPr>
        <w:t>资金来源证明及支付担保</w:t>
      </w:r>
    </w:p>
    <w:p w:rsidR="00DE26BF" w:rsidRDefault="004A564D">
      <w:pPr>
        <w:spacing w:line="400" w:lineRule="exact"/>
        <w:ind w:firstLineChars="200" w:firstLine="420"/>
        <w:rPr>
          <w:sz w:val="21"/>
          <w:szCs w:val="21"/>
        </w:rPr>
      </w:pPr>
      <w:r>
        <w:rPr>
          <w:rFonts w:hint="eastAsia"/>
          <w:sz w:val="21"/>
          <w:szCs w:val="21"/>
        </w:rPr>
        <w:t>发包人提供资金来源证明的期限要求：</w:t>
      </w:r>
      <w:r>
        <w:rPr>
          <w:rFonts w:hint="eastAsia"/>
          <w:bCs/>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发包人是否提供支付担保：</w:t>
      </w:r>
      <w:r>
        <w:rPr>
          <w:rFonts w:hint="eastAsia"/>
          <w:bCs/>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发包人提供支付担保的形式：</w:t>
      </w:r>
      <w:r>
        <w:rPr>
          <w:rFonts w:hint="eastAsia"/>
          <w:bCs/>
          <w:color w:val="0000FF"/>
          <w:sz w:val="21"/>
          <w:szCs w:val="21"/>
          <w:u w:val="single"/>
        </w:rPr>
        <w:t xml:space="preserve">     /     </w:t>
      </w:r>
      <w:r>
        <w:rPr>
          <w:rFonts w:hint="eastAsia"/>
          <w:sz w:val="21"/>
          <w:szCs w:val="21"/>
        </w:rPr>
        <w:t>。</w:t>
      </w:r>
    </w:p>
    <w:p w:rsidR="00DE26BF" w:rsidRDefault="004A564D">
      <w:pPr>
        <w:spacing w:line="400" w:lineRule="exact"/>
        <w:ind w:firstLineChars="200" w:firstLine="420"/>
        <w:outlineLvl w:val="0"/>
        <w:rPr>
          <w:sz w:val="21"/>
          <w:szCs w:val="21"/>
        </w:rPr>
      </w:pPr>
      <w:bookmarkStart w:id="84" w:name="_Toc199953487"/>
      <w:r>
        <w:rPr>
          <w:rFonts w:hint="eastAsia"/>
          <w:sz w:val="21"/>
          <w:szCs w:val="21"/>
        </w:rPr>
        <w:t xml:space="preserve">3. </w:t>
      </w:r>
      <w:r>
        <w:rPr>
          <w:rFonts w:hint="eastAsia"/>
          <w:sz w:val="21"/>
          <w:szCs w:val="21"/>
        </w:rPr>
        <w:t>承包人</w:t>
      </w:r>
      <w:bookmarkEnd w:id="84"/>
    </w:p>
    <w:p w:rsidR="00DE26BF" w:rsidRDefault="004A564D">
      <w:pPr>
        <w:spacing w:line="400" w:lineRule="exact"/>
        <w:ind w:firstLineChars="200" w:firstLine="420"/>
        <w:rPr>
          <w:sz w:val="21"/>
          <w:szCs w:val="21"/>
        </w:rPr>
      </w:pPr>
      <w:r>
        <w:rPr>
          <w:rFonts w:hint="eastAsia"/>
          <w:sz w:val="21"/>
          <w:szCs w:val="21"/>
        </w:rPr>
        <w:t xml:space="preserve">3.1 </w:t>
      </w:r>
      <w:r>
        <w:rPr>
          <w:rFonts w:hint="eastAsia"/>
          <w:sz w:val="21"/>
          <w:szCs w:val="21"/>
        </w:rPr>
        <w:t>承包人的一般义务</w:t>
      </w:r>
    </w:p>
    <w:p w:rsidR="00DE26BF" w:rsidRDefault="004A564D">
      <w:pPr>
        <w:spacing w:line="400" w:lineRule="exact"/>
        <w:ind w:firstLineChars="200" w:firstLine="420"/>
        <w:rPr>
          <w:sz w:val="21"/>
          <w:szCs w:val="21"/>
        </w:rPr>
      </w:pPr>
      <w:r>
        <w:rPr>
          <w:rFonts w:hint="eastAsia"/>
          <w:sz w:val="21"/>
          <w:szCs w:val="21"/>
        </w:rPr>
        <w:t>（</w:t>
      </w:r>
      <w:r>
        <w:rPr>
          <w:rFonts w:hint="eastAsia"/>
          <w:sz w:val="21"/>
          <w:szCs w:val="21"/>
        </w:rPr>
        <w:t>9</w:t>
      </w:r>
      <w:r>
        <w:rPr>
          <w:rFonts w:hint="eastAsia"/>
          <w:sz w:val="21"/>
          <w:szCs w:val="21"/>
        </w:rPr>
        <w:t>）承包人提交的竣工资料的内容：</w:t>
      </w:r>
      <w:bookmarkStart w:id="85" w:name="EB3d62e883eeb349669be8ed8423fa8df5"/>
      <w:r>
        <w:rPr>
          <w:rFonts w:hint="eastAsia"/>
          <w:color w:val="0000FF"/>
          <w:sz w:val="21"/>
          <w:szCs w:val="21"/>
          <w:u w:val="single"/>
        </w:rPr>
        <w:t>提交符合发包人、城建档案馆和质检监督部门要求的竣工图及竣工资料；并提交完整的结算资料。发包人、监理单位需要提供的其他资料</w:t>
      </w:r>
      <w:r>
        <w:rPr>
          <w:rFonts w:hint="eastAsia"/>
          <w:color w:val="0000FF"/>
          <w:sz w:val="21"/>
          <w:szCs w:val="21"/>
        </w:rPr>
        <w:t xml:space="preserve"> </w:t>
      </w:r>
      <w:bookmarkEnd w:id="85"/>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承包人需要提交的竣工资料套数：</w:t>
      </w:r>
      <w:bookmarkStart w:id="86" w:name="EB947caadbef344206bd0729bfa2426487"/>
      <w:r>
        <w:rPr>
          <w:rFonts w:hint="eastAsia"/>
          <w:color w:val="0000FF"/>
          <w:sz w:val="21"/>
          <w:szCs w:val="21"/>
          <w:u w:val="single"/>
        </w:rPr>
        <w:t>一式肆份及电子文件</w:t>
      </w:r>
      <w:r>
        <w:rPr>
          <w:rFonts w:hint="eastAsia"/>
          <w:color w:val="0000FF"/>
          <w:sz w:val="21"/>
          <w:szCs w:val="21"/>
        </w:rPr>
        <w:t xml:space="preserve"> </w:t>
      </w:r>
      <w:bookmarkEnd w:id="86"/>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承包人提交的竣工资料的费用承担：</w:t>
      </w:r>
      <w:bookmarkStart w:id="87" w:name="EBba8d18038ff6425e887bc73b505dd575"/>
      <w:r>
        <w:rPr>
          <w:rFonts w:hint="eastAsia"/>
          <w:color w:val="0000FF"/>
          <w:sz w:val="21"/>
          <w:szCs w:val="21"/>
          <w:u w:val="single"/>
        </w:rPr>
        <w:t>由承包人自行承担</w:t>
      </w:r>
      <w:r>
        <w:rPr>
          <w:rFonts w:hint="eastAsia"/>
          <w:color w:val="0000FF"/>
          <w:sz w:val="21"/>
          <w:szCs w:val="21"/>
        </w:rPr>
        <w:t xml:space="preserve"> </w:t>
      </w:r>
      <w:bookmarkEnd w:id="87"/>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承包人提交的竣工资料移交时间：</w:t>
      </w:r>
      <w:bookmarkStart w:id="88" w:name="EBec75fa71df054961a32d3781c90a6450"/>
      <w:r>
        <w:rPr>
          <w:rFonts w:hint="eastAsia"/>
          <w:color w:val="0000FF"/>
          <w:sz w:val="21"/>
          <w:szCs w:val="21"/>
          <w:u w:val="single"/>
        </w:rPr>
        <w:t>竣工验收</w:t>
      </w:r>
      <w:bookmarkEnd w:id="88"/>
      <w:r>
        <w:rPr>
          <w:rFonts w:hint="eastAsia"/>
          <w:color w:val="0000FF"/>
          <w:sz w:val="21"/>
          <w:szCs w:val="21"/>
          <w:u w:val="single"/>
        </w:rPr>
        <w:t>前</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承包人提交的竣工资料形式要求：</w:t>
      </w:r>
      <w:bookmarkStart w:id="89" w:name="EB2cd1c646dbc84d34bd54daeb06354d36"/>
      <w:r>
        <w:rPr>
          <w:rFonts w:hint="eastAsia"/>
          <w:color w:val="0000FF"/>
          <w:sz w:val="21"/>
          <w:szCs w:val="21"/>
          <w:u w:val="single"/>
        </w:rPr>
        <w:t>纸质和电子文件</w:t>
      </w:r>
      <w:r>
        <w:rPr>
          <w:rFonts w:hint="eastAsia"/>
          <w:color w:val="0000FF"/>
          <w:sz w:val="21"/>
          <w:szCs w:val="21"/>
        </w:rPr>
        <w:t xml:space="preserve"> </w:t>
      </w:r>
      <w:bookmarkEnd w:id="89"/>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w:t>
      </w:r>
      <w:r>
        <w:rPr>
          <w:rFonts w:hint="eastAsia"/>
          <w:sz w:val="21"/>
          <w:szCs w:val="21"/>
        </w:rPr>
        <w:t>10</w:t>
      </w:r>
      <w:r>
        <w:rPr>
          <w:rFonts w:hint="eastAsia"/>
          <w:sz w:val="21"/>
          <w:szCs w:val="21"/>
        </w:rPr>
        <w:t>）承包人应履行的其他义务：</w:t>
      </w:r>
    </w:p>
    <w:p w:rsidR="00DE26BF" w:rsidRDefault="004A564D">
      <w:pPr>
        <w:spacing w:line="400" w:lineRule="exact"/>
        <w:ind w:firstLineChars="200" w:firstLine="420"/>
        <w:rPr>
          <w:color w:val="0000FF"/>
          <w:sz w:val="21"/>
          <w:szCs w:val="21"/>
          <w:u w:val="single"/>
        </w:rPr>
      </w:pPr>
      <w:r>
        <w:rPr>
          <w:rFonts w:hint="eastAsia"/>
          <w:color w:val="0000FF"/>
          <w:sz w:val="21"/>
          <w:szCs w:val="21"/>
          <w:u w:val="single"/>
        </w:rPr>
        <w:t>一、根据国家及地方有关规定，由发包人协助承包人办理有关交通、环卫、环保手续，其费用由相关单位承担。</w:t>
      </w:r>
    </w:p>
    <w:p w:rsidR="00DE26BF" w:rsidRDefault="004A564D">
      <w:pPr>
        <w:spacing w:line="400" w:lineRule="exact"/>
        <w:ind w:firstLineChars="200" w:firstLine="420"/>
        <w:rPr>
          <w:color w:val="0000FF"/>
          <w:sz w:val="21"/>
          <w:szCs w:val="21"/>
          <w:u w:val="single"/>
        </w:rPr>
      </w:pPr>
      <w:r>
        <w:rPr>
          <w:rFonts w:hint="eastAsia"/>
          <w:color w:val="0000FF"/>
          <w:sz w:val="21"/>
          <w:szCs w:val="21"/>
          <w:u w:val="single"/>
        </w:rPr>
        <w:t>二、高（中）考、节假日、市内有关方面重大活动期间或发包人需要的特别时间段内，可能对施工</w:t>
      </w:r>
      <w:proofErr w:type="gramStart"/>
      <w:r>
        <w:rPr>
          <w:rFonts w:hint="eastAsia"/>
          <w:color w:val="0000FF"/>
          <w:sz w:val="21"/>
          <w:szCs w:val="21"/>
          <w:u w:val="single"/>
        </w:rPr>
        <w:t>作出</w:t>
      </w:r>
      <w:proofErr w:type="gramEnd"/>
      <w:r>
        <w:rPr>
          <w:rFonts w:hint="eastAsia"/>
          <w:color w:val="0000FF"/>
          <w:sz w:val="21"/>
          <w:szCs w:val="21"/>
          <w:u w:val="single"/>
        </w:rPr>
        <w:t>某些限制和配合要求，承包人应予无条件服从，并按照有关要求</w:t>
      </w:r>
      <w:proofErr w:type="gramStart"/>
      <w:r>
        <w:rPr>
          <w:rFonts w:hint="eastAsia"/>
          <w:color w:val="0000FF"/>
          <w:sz w:val="21"/>
          <w:szCs w:val="21"/>
          <w:u w:val="single"/>
        </w:rPr>
        <w:t>作出</w:t>
      </w:r>
      <w:proofErr w:type="gramEnd"/>
      <w:r>
        <w:rPr>
          <w:rFonts w:hint="eastAsia"/>
          <w:color w:val="0000FF"/>
          <w:sz w:val="21"/>
          <w:szCs w:val="21"/>
          <w:u w:val="single"/>
        </w:rPr>
        <w:t>必要的配合，这可能造成承包人损失，但发包人将不承担承包人的任何损失，工期顺延。</w:t>
      </w:r>
    </w:p>
    <w:p w:rsidR="00DE26BF" w:rsidRDefault="004A564D">
      <w:pPr>
        <w:spacing w:line="400" w:lineRule="exact"/>
        <w:ind w:firstLineChars="200" w:firstLine="420"/>
        <w:rPr>
          <w:sz w:val="21"/>
          <w:szCs w:val="21"/>
        </w:rPr>
      </w:pPr>
      <w:r>
        <w:rPr>
          <w:rFonts w:hint="eastAsia"/>
          <w:color w:val="0000FF"/>
          <w:sz w:val="21"/>
          <w:szCs w:val="21"/>
          <w:u w:val="single"/>
        </w:rPr>
        <w:t>三、施工场地周围地下管线和邻近建筑物、构筑物的保护：施工场地周围地下管线和邻近建筑物、构筑物等，承包人不得破坏，否则按相关规定执行并由承包人承担由此发生的费用</w:t>
      </w:r>
      <w:r>
        <w:rPr>
          <w:rFonts w:hint="eastAsia"/>
          <w:color w:val="0000FF"/>
          <w:sz w:val="21"/>
          <w:szCs w:val="21"/>
        </w:rPr>
        <w:t xml:space="preserve">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3.2 </w:t>
      </w:r>
      <w:r>
        <w:rPr>
          <w:rFonts w:hint="eastAsia"/>
          <w:sz w:val="21"/>
          <w:szCs w:val="21"/>
        </w:rPr>
        <w:t>项目经理</w:t>
      </w:r>
    </w:p>
    <w:p w:rsidR="00DE26BF" w:rsidRDefault="004A564D">
      <w:pPr>
        <w:spacing w:line="400" w:lineRule="exact"/>
        <w:ind w:firstLineChars="200" w:firstLine="420"/>
        <w:rPr>
          <w:sz w:val="21"/>
          <w:szCs w:val="21"/>
        </w:rPr>
      </w:pPr>
      <w:r>
        <w:rPr>
          <w:rFonts w:hint="eastAsia"/>
          <w:sz w:val="21"/>
          <w:szCs w:val="21"/>
        </w:rPr>
        <w:t xml:space="preserve">3.2.1 </w:t>
      </w:r>
      <w:r>
        <w:rPr>
          <w:rFonts w:hint="eastAsia"/>
          <w:sz w:val="21"/>
          <w:szCs w:val="21"/>
        </w:rPr>
        <w:t>项目经理：</w:t>
      </w:r>
    </w:p>
    <w:p w:rsidR="00DE26BF" w:rsidRDefault="004A564D">
      <w:pPr>
        <w:spacing w:line="400" w:lineRule="exact"/>
        <w:ind w:firstLineChars="200" w:firstLine="420"/>
        <w:rPr>
          <w:sz w:val="21"/>
          <w:szCs w:val="21"/>
        </w:rPr>
      </w:pPr>
      <w:r>
        <w:rPr>
          <w:rFonts w:hint="eastAsia"/>
          <w:sz w:val="21"/>
          <w:szCs w:val="21"/>
        </w:rPr>
        <w:t>姓</w:t>
      </w:r>
      <w:r>
        <w:rPr>
          <w:rFonts w:hint="eastAsia"/>
          <w:sz w:val="21"/>
          <w:szCs w:val="21"/>
        </w:rPr>
        <w:t xml:space="preserve">    </w:t>
      </w:r>
      <w:r>
        <w:rPr>
          <w:rFonts w:hint="eastAsia"/>
          <w:sz w:val="21"/>
          <w:szCs w:val="21"/>
        </w:rPr>
        <w:t>名：</w:t>
      </w:r>
      <w:r>
        <w:rPr>
          <w:rFonts w:hint="eastAsia"/>
          <w:bCs/>
          <w:color w:val="0000FF"/>
          <w:sz w:val="21"/>
          <w:szCs w:val="21"/>
          <w:u w:val="single"/>
        </w:rPr>
        <w:t xml:space="preserve">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身份证号：</w:t>
      </w:r>
      <w:r>
        <w:rPr>
          <w:rFonts w:hint="eastAsia"/>
          <w:bCs/>
          <w:color w:val="0000FF"/>
          <w:sz w:val="21"/>
          <w:szCs w:val="21"/>
          <w:u w:val="single"/>
        </w:rPr>
        <w:t xml:space="preserve">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建造师执业资格等级：</w:t>
      </w:r>
      <w:r>
        <w:rPr>
          <w:rFonts w:hint="eastAsia"/>
          <w:bCs/>
          <w:color w:val="0000FF"/>
          <w:sz w:val="21"/>
          <w:szCs w:val="21"/>
          <w:u w:val="single"/>
        </w:rPr>
        <w:t xml:space="preserve">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lastRenderedPageBreak/>
        <w:t>建造</w:t>
      </w:r>
      <w:proofErr w:type="gramStart"/>
      <w:r>
        <w:rPr>
          <w:rFonts w:hint="eastAsia"/>
          <w:sz w:val="21"/>
          <w:szCs w:val="21"/>
        </w:rPr>
        <w:t>师注册</w:t>
      </w:r>
      <w:proofErr w:type="gramEnd"/>
      <w:r>
        <w:rPr>
          <w:rFonts w:hint="eastAsia"/>
          <w:sz w:val="21"/>
          <w:szCs w:val="21"/>
        </w:rPr>
        <w:t>证书号：</w:t>
      </w:r>
      <w:r>
        <w:rPr>
          <w:rFonts w:hint="eastAsia"/>
          <w:bCs/>
          <w:color w:val="0000FF"/>
          <w:sz w:val="21"/>
          <w:szCs w:val="21"/>
          <w:u w:val="single"/>
        </w:rPr>
        <w:t xml:space="preserve">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建造师执业印章号：</w:t>
      </w:r>
      <w:r>
        <w:rPr>
          <w:rFonts w:hint="eastAsia"/>
          <w:bCs/>
          <w:color w:val="0000FF"/>
          <w:sz w:val="21"/>
          <w:szCs w:val="21"/>
          <w:u w:val="single"/>
        </w:rPr>
        <w:t xml:space="preserve">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安全生产考核合格证书号：</w:t>
      </w:r>
      <w:r>
        <w:rPr>
          <w:rFonts w:hint="eastAsia"/>
          <w:bCs/>
          <w:color w:val="0000FF"/>
          <w:sz w:val="21"/>
          <w:szCs w:val="21"/>
          <w:u w:val="single"/>
        </w:rPr>
        <w:t xml:space="preserve">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联系电话：</w:t>
      </w:r>
      <w:r>
        <w:rPr>
          <w:rFonts w:hint="eastAsia"/>
          <w:bCs/>
          <w:color w:val="0000FF"/>
          <w:sz w:val="21"/>
          <w:szCs w:val="21"/>
          <w:u w:val="single"/>
        </w:rPr>
        <w:t xml:space="preserve">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承包人对项目经理的授权范围如下：</w:t>
      </w:r>
      <w:bookmarkStart w:id="90" w:name="EBf32c95bc7b5e46d09d2fade021a72b95"/>
      <w:r>
        <w:rPr>
          <w:rFonts w:hint="eastAsia"/>
          <w:color w:val="0000FF"/>
          <w:sz w:val="21"/>
          <w:szCs w:val="21"/>
          <w:u w:val="single"/>
        </w:rPr>
        <w:t>代表承包人行使合同约定的权利和义务，履行合同约定的各项职责</w:t>
      </w:r>
      <w:r>
        <w:rPr>
          <w:rFonts w:hint="eastAsia"/>
          <w:color w:val="0000FF"/>
          <w:sz w:val="21"/>
          <w:szCs w:val="21"/>
          <w:u w:val="single"/>
        </w:rPr>
        <w:t xml:space="preserve"> </w:t>
      </w:r>
      <w:bookmarkEnd w:id="90"/>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关于项目经理每月在施工现场的时间要求：</w:t>
      </w:r>
      <w:r>
        <w:rPr>
          <w:rFonts w:hint="eastAsia"/>
          <w:color w:val="0000FF"/>
          <w:sz w:val="21"/>
          <w:szCs w:val="21"/>
          <w:u w:val="single"/>
        </w:rPr>
        <w:t>项目经理施工期间必须常驻现场（每天不少于</w:t>
      </w:r>
      <w:r>
        <w:rPr>
          <w:rFonts w:hint="eastAsia"/>
          <w:color w:val="0000FF"/>
          <w:sz w:val="21"/>
          <w:szCs w:val="21"/>
          <w:u w:val="single"/>
        </w:rPr>
        <w:t xml:space="preserve"> </w:t>
      </w:r>
      <w:r>
        <w:rPr>
          <w:rFonts w:hint="eastAsia"/>
          <w:color w:val="0000FF"/>
          <w:sz w:val="21"/>
          <w:szCs w:val="21"/>
          <w:u w:val="single"/>
        </w:rPr>
        <w:t xml:space="preserve">6 </w:t>
      </w:r>
      <w:r>
        <w:rPr>
          <w:rFonts w:hint="eastAsia"/>
          <w:color w:val="0000FF"/>
          <w:sz w:val="21"/>
          <w:szCs w:val="21"/>
          <w:u w:val="single"/>
        </w:rPr>
        <w:t>小时，每周不少于五天），并</w:t>
      </w:r>
      <w:r>
        <w:rPr>
          <w:rFonts w:hint="eastAsia"/>
          <w:color w:val="0000FF"/>
          <w:sz w:val="21"/>
          <w:szCs w:val="21"/>
          <w:u w:val="single"/>
        </w:rPr>
        <w:t xml:space="preserve"> 24 </w:t>
      </w:r>
      <w:r>
        <w:rPr>
          <w:rFonts w:hint="eastAsia"/>
          <w:color w:val="0000FF"/>
          <w:sz w:val="21"/>
          <w:szCs w:val="21"/>
          <w:u w:val="single"/>
        </w:rPr>
        <w:t>小时保持通讯畅通；同时必须按规定参加工程例会及其他会议</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承包人未提交劳动合同，以及没有为项目经理缴纳社会保险证明的违约责任：</w:t>
      </w:r>
      <w:bookmarkStart w:id="91" w:name="EBbbaf409a8e074f5e9cd1483047718ce6"/>
      <w:r>
        <w:rPr>
          <w:rFonts w:hint="eastAsia"/>
          <w:color w:val="0000FF"/>
          <w:sz w:val="21"/>
          <w:szCs w:val="21"/>
          <w:u w:val="single"/>
        </w:rPr>
        <w:t>由承包人承担</w:t>
      </w:r>
      <w:r>
        <w:rPr>
          <w:rFonts w:hint="eastAsia"/>
          <w:color w:val="0000FF"/>
          <w:sz w:val="21"/>
          <w:szCs w:val="21"/>
        </w:rPr>
        <w:t xml:space="preserve"> </w:t>
      </w:r>
      <w:bookmarkEnd w:id="91"/>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项目经理未经批准，擅自离开施工现场的违约责任：</w:t>
      </w:r>
      <w:r>
        <w:rPr>
          <w:rFonts w:hint="eastAsia"/>
          <w:color w:val="0000FF"/>
          <w:sz w:val="21"/>
          <w:szCs w:val="21"/>
          <w:u w:val="single"/>
        </w:rPr>
        <w:t>由发包人与监理人对项目经理进行考核，如低于上述规定的天数和工作时间，作违约处理，承包人向发包人支付违约金</w:t>
      </w:r>
      <w:r>
        <w:rPr>
          <w:rFonts w:hint="eastAsia"/>
          <w:color w:val="0000FF"/>
          <w:sz w:val="21"/>
          <w:szCs w:val="21"/>
          <w:u w:val="single"/>
        </w:rPr>
        <w:t xml:space="preserve"> 1000</w:t>
      </w:r>
      <w:r>
        <w:rPr>
          <w:rFonts w:hint="eastAsia"/>
          <w:color w:val="0000FF"/>
          <w:sz w:val="21"/>
          <w:szCs w:val="21"/>
          <w:u w:val="single"/>
        </w:rPr>
        <w:t>元</w:t>
      </w:r>
      <w:r>
        <w:rPr>
          <w:rFonts w:hint="eastAsia"/>
          <w:color w:val="0000FF"/>
          <w:sz w:val="21"/>
          <w:szCs w:val="21"/>
          <w:u w:val="single"/>
        </w:rPr>
        <w:t>/</w:t>
      </w:r>
      <w:r>
        <w:rPr>
          <w:rFonts w:hint="eastAsia"/>
          <w:color w:val="0000FF"/>
          <w:sz w:val="21"/>
          <w:szCs w:val="21"/>
          <w:u w:val="single"/>
        </w:rPr>
        <w:t>天；规定参加工程例会必须准时到场，项目经理不到场支付</w:t>
      </w:r>
      <w:r>
        <w:rPr>
          <w:rFonts w:hint="eastAsia"/>
          <w:color w:val="0000FF"/>
          <w:sz w:val="21"/>
          <w:szCs w:val="21"/>
          <w:u w:val="single"/>
        </w:rPr>
        <w:t xml:space="preserve"> 1000</w:t>
      </w:r>
      <w:r>
        <w:rPr>
          <w:rFonts w:hint="eastAsia"/>
          <w:color w:val="0000FF"/>
          <w:sz w:val="21"/>
          <w:szCs w:val="21"/>
          <w:u w:val="single"/>
        </w:rPr>
        <w:t>元</w:t>
      </w:r>
      <w:r>
        <w:rPr>
          <w:rFonts w:hint="eastAsia"/>
          <w:color w:val="0000FF"/>
          <w:sz w:val="21"/>
          <w:szCs w:val="21"/>
          <w:u w:val="single"/>
        </w:rPr>
        <w:t>/</w:t>
      </w:r>
      <w:r>
        <w:rPr>
          <w:rFonts w:hint="eastAsia"/>
          <w:color w:val="0000FF"/>
          <w:sz w:val="21"/>
          <w:szCs w:val="21"/>
          <w:u w:val="single"/>
        </w:rPr>
        <w:t>次的违约金，无故迟到</w:t>
      </w:r>
      <w:r>
        <w:rPr>
          <w:rFonts w:hint="eastAsia"/>
          <w:color w:val="0000FF"/>
          <w:sz w:val="21"/>
          <w:szCs w:val="21"/>
          <w:u w:val="single"/>
        </w:rPr>
        <w:t xml:space="preserve"> 100 </w:t>
      </w:r>
      <w:r>
        <w:rPr>
          <w:rFonts w:hint="eastAsia"/>
          <w:color w:val="0000FF"/>
          <w:sz w:val="21"/>
          <w:szCs w:val="21"/>
          <w:u w:val="single"/>
        </w:rPr>
        <w:t>元</w:t>
      </w:r>
      <w:r>
        <w:rPr>
          <w:rFonts w:hint="eastAsia"/>
          <w:color w:val="0000FF"/>
          <w:sz w:val="21"/>
          <w:szCs w:val="21"/>
          <w:u w:val="single"/>
        </w:rPr>
        <w:t>/</w:t>
      </w:r>
      <w:r>
        <w:rPr>
          <w:rFonts w:hint="eastAsia"/>
          <w:color w:val="0000FF"/>
          <w:sz w:val="21"/>
          <w:szCs w:val="21"/>
          <w:u w:val="single"/>
        </w:rPr>
        <w:t>次，有事必须出具书面请假条报监理人认可；以上情况若连续超过两次，按</w:t>
      </w:r>
      <w:r>
        <w:rPr>
          <w:rFonts w:hint="eastAsia"/>
          <w:color w:val="0000FF"/>
          <w:sz w:val="21"/>
          <w:szCs w:val="21"/>
          <w:u w:val="single"/>
        </w:rPr>
        <w:t>照上述标准的双倍支付违约金，若出现上述情形累计超过十次的，发包人有权解除合同，将承包人清退出场，解除合同的同时</w:t>
      </w:r>
      <w:proofErr w:type="gramStart"/>
      <w:r>
        <w:rPr>
          <w:rFonts w:hint="eastAsia"/>
          <w:color w:val="0000FF"/>
          <w:sz w:val="21"/>
          <w:szCs w:val="21"/>
          <w:u w:val="single"/>
        </w:rPr>
        <w:t>不</w:t>
      </w:r>
      <w:proofErr w:type="gramEnd"/>
      <w:r>
        <w:rPr>
          <w:rFonts w:hint="eastAsia"/>
          <w:color w:val="0000FF"/>
          <w:sz w:val="21"/>
          <w:szCs w:val="21"/>
          <w:u w:val="single"/>
        </w:rPr>
        <w:t>免除承包人应当承担的上述违约责任</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3.2.3 </w:t>
      </w:r>
      <w:r>
        <w:rPr>
          <w:rFonts w:hint="eastAsia"/>
          <w:sz w:val="21"/>
          <w:szCs w:val="21"/>
        </w:rPr>
        <w:t>承包人擅自更换项目经理的违约责任：</w:t>
      </w:r>
      <w:r>
        <w:rPr>
          <w:rFonts w:hint="eastAsia"/>
          <w:color w:val="0000FF"/>
          <w:sz w:val="21"/>
          <w:szCs w:val="21"/>
          <w:u w:val="single"/>
        </w:rPr>
        <w:t>本工程中标的项目经理不得更换，如承包人擅自更换，则发包人有权解除合同。如确有特殊原因需更换项目经理，需承担违约金</w:t>
      </w:r>
      <w:r>
        <w:rPr>
          <w:rFonts w:hint="eastAsia"/>
          <w:color w:val="0000FF"/>
          <w:sz w:val="21"/>
          <w:szCs w:val="21"/>
          <w:u w:val="single"/>
        </w:rPr>
        <w:t>5</w:t>
      </w:r>
      <w:r>
        <w:rPr>
          <w:rFonts w:hint="eastAsia"/>
          <w:color w:val="0000FF"/>
          <w:sz w:val="21"/>
          <w:szCs w:val="21"/>
          <w:u w:val="single"/>
        </w:rPr>
        <w:t>万元并经发包人同意</w:t>
      </w:r>
      <w:r>
        <w:rPr>
          <w:rFonts w:hint="eastAsia"/>
          <w:color w:val="0000FF"/>
          <w:sz w:val="21"/>
          <w:szCs w:val="21"/>
          <w:u w:val="single"/>
        </w:rPr>
        <w:t>(</w:t>
      </w:r>
      <w:r>
        <w:rPr>
          <w:rFonts w:hint="eastAsia"/>
          <w:color w:val="0000FF"/>
          <w:sz w:val="21"/>
          <w:szCs w:val="21"/>
          <w:u w:val="single"/>
        </w:rPr>
        <w:t>意外事故、突发重病等发包人认可的特殊原因除外</w:t>
      </w:r>
      <w:r>
        <w:rPr>
          <w:rFonts w:hint="eastAsia"/>
          <w:color w:val="0000FF"/>
          <w:sz w:val="21"/>
          <w:szCs w:val="21"/>
          <w:u w:val="single"/>
        </w:rPr>
        <w:t>)</w:t>
      </w:r>
      <w:r>
        <w:rPr>
          <w:rFonts w:hint="eastAsia"/>
          <w:color w:val="0000FF"/>
          <w:sz w:val="21"/>
          <w:szCs w:val="21"/>
          <w:u w:val="single"/>
        </w:rPr>
        <w:t>，且更换后的项目经理资历条件不得低于原中标项目经理，且符合原招标公告中的要求</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3.2.4 </w:t>
      </w:r>
      <w:r>
        <w:rPr>
          <w:rFonts w:hint="eastAsia"/>
          <w:sz w:val="21"/>
          <w:szCs w:val="21"/>
        </w:rPr>
        <w:t>承包人无正当理由拒绝更换项目经理的违约责任：</w:t>
      </w:r>
      <w:r>
        <w:rPr>
          <w:rFonts w:hint="eastAsia"/>
          <w:color w:val="0000FF"/>
          <w:sz w:val="21"/>
          <w:szCs w:val="21"/>
          <w:u w:val="single"/>
        </w:rPr>
        <w:t>发包人有证据确认本工程中标的项目经理无法胜任或者不能积极配合监理人及发包人正常工作的，经发包人提出后，必须在</w:t>
      </w:r>
      <w:r>
        <w:rPr>
          <w:rFonts w:hint="eastAsia"/>
          <w:color w:val="0000FF"/>
          <w:sz w:val="21"/>
          <w:szCs w:val="21"/>
          <w:u w:val="single"/>
        </w:rPr>
        <w:t xml:space="preserve"> 3 </w:t>
      </w:r>
      <w:r>
        <w:rPr>
          <w:rFonts w:hint="eastAsia"/>
          <w:color w:val="0000FF"/>
          <w:sz w:val="21"/>
          <w:szCs w:val="21"/>
          <w:u w:val="single"/>
        </w:rPr>
        <w:t>日内调离本工程，同时承包人应在</w:t>
      </w:r>
      <w:r>
        <w:rPr>
          <w:rFonts w:hint="eastAsia"/>
          <w:color w:val="0000FF"/>
          <w:sz w:val="21"/>
          <w:szCs w:val="21"/>
          <w:u w:val="single"/>
        </w:rPr>
        <w:t xml:space="preserve"> 3 </w:t>
      </w:r>
      <w:r>
        <w:rPr>
          <w:rFonts w:hint="eastAsia"/>
          <w:color w:val="0000FF"/>
          <w:sz w:val="21"/>
          <w:szCs w:val="21"/>
          <w:u w:val="single"/>
        </w:rPr>
        <w:t>日内用发包人批准项目经理代替上述调离的中标项目经理，</w:t>
      </w:r>
      <w:proofErr w:type="gramStart"/>
      <w:r>
        <w:rPr>
          <w:rFonts w:hint="eastAsia"/>
          <w:color w:val="0000FF"/>
          <w:sz w:val="21"/>
          <w:szCs w:val="21"/>
          <w:u w:val="single"/>
        </w:rPr>
        <w:t>否则向</w:t>
      </w:r>
      <w:proofErr w:type="gramEnd"/>
      <w:r>
        <w:rPr>
          <w:rFonts w:hint="eastAsia"/>
          <w:color w:val="0000FF"/>
          <w:sz w:val="21"/>
          <w:szCs w:val="21"/>
          <w:u w:val="single"/>
        </w:rPr>
        <w:t>发包人支付</w:t>
      </w:r>
      <w:r>
        <w:rPr>
          <w:rFonts w:hint="eastAsia"/>
          <w:color w:val="0000FF"/>
          <w:sz w:val="21"/>
          <w:szCs w:val="21"/>
          <w:u w:val="single"/>
        </w:rPr>
        <w:t>5000</w:t>
      </w:r>
      <w:r>
        <w:rPr>
          <w:rFonts w:hint="eastAsia"/>
          <w:color w:val="0000FF"/>
          <w:sz w:val="21"/>
          <w:szCs w:val="21"/>
          <w:u w:val="single"/>
        </w:rPr>
        <w:t>元</w:t>
      </w:r>
      <w:r>
        <w:rPr>
          <w:rFonts w:hint="eastAsia"/>
          <w:color w:val="0000FF"/>
          <w:sz w:val="21"/>
          <w:szCs w:val="21"/>
          <w:u w:val="single"/>
        </w:rPr>
        <w:t>/</w:t>
      </w:r>
      <w:r>
        <w:rPr>
          <w:rFonts w:hint="eastAsia"/>
          <w:color w:val="0000FF"/>
          <w:sz w:val="21"/>
          <w:szCs w:val="21"/>
          <w:u w:val="single"/>
        </w:rPr>
        <w:t>天违约金；若拒不整改，发包人有权解除合同，将承包人清退出场，解除合同的同时</w:t>
      </w:r>
      <w:proofErr w:type="gramStart"/>
      <w:r>
        <w:rPr>
          <w:rFonts w:hint="eastAsia"/>
          <w:color w:val="0000FF"/>
          <w:sz w:val="21"/>
          <w:szCs w:val="21"/>
          <w:u w:val="single"/>
        </w:rPr>
        <w:t>不</w:t>
      </w:r>
      <w:proofErr w:type="gramEnd"/>
      <w:r>
        <w:rPr>
          <w:rFonts w:hint="eastAsia"/>
          <w:color w:val="0000FF"/>
          <w:sz w:val="21"/>
          <w:szCs w:val="21"/>
          <w:u w:val="single"/>
        </w:rPr>
        <w:t>免除承包人应当承担的上述违约责任</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3.3 </w:t>
      </w:r>
      <w:r>
        <w:rPr>
          <w:rFonts w:hint="eastAsia"/>
          <w:sz w:val="21"/>
          <w:szCs w:val="21"/>
        </w:rPr>
        <w:t>承包人人员</w:t>
      </w:r>
    </w:p>
    <w:p w:rsidR="00DE26BF" w:rsidRDefault="004A564D">
      <w:pPr>
        <w:spacing w:line="400" w:lineRule="exact"/>
        <w:ind w:firstLineChars="200" w:firstLine="420"/>
        <w:rPr>
          <w:sz w:val="21"/>
          <w:szCs w:val="21"/>
        </w:rPr>
      </w:pPr>
      <w:r>
        <w:rPr>
          <w:rFonts w:hint="eastAsia"/>
          <w:sz w:val="21"/>
          <w:szCs w:val="21"/>
        </w:rPr>
        <w:t xml:space="preserve">3.3.1 </w:t>
      </w:r>
      <w:r>
        <w:rPr>
          <w:rFonts w:hint="eastAsia"/>
          <w:sz w:val="21"/>
          <w:szCs w:val="21"/>
        </w:rPr>
        <w:t>承包人提交项目管理机构及施工现场管理人员安排报告的期限：</w:t>
      </w:r>
      <w:bookmarkStart w:id="92" w:name="EB1a1410891d484643afb66fcdccfec38f"/>
      <w:r>
        <w:rPr>
          <w:rFonts w:hint="eastAsia"/>
          <w:color w:val="0000FF"/>
          <w:sz w:val="21"/>
          <w:szCs w:val="21"/>
          <w:u w:val="single"/>
        </w:rPr>
        <w:t>开工前</w:t>
      </w:r>
      <w:r>
        <w:rPr>
          <w:rFonts w:hint="eastAsia"/>
          <w:color w:val="0000FF"/>
          <w:sz w:val="21"/>
          <w:szCs w:val="21"/>
          <w:u w:val="single"/>
        </w:rPr>
        <w:t>7</w:t>
      </w:r>
      <w:r>
        <w:rPr>
          <w:rFonts w:hint="eastAsia"/>
          <w:color w:val="0000FF"/>
          <w:sz w:val="21"/>
          <w:szCs w:val="21"/>
          <w:u w:val="single"/>
        </w:rPr>
        <w:t>天</w:t>
      </w:r>
      <w:r>
        <w:rPr>
          <w:rFonts w:hint="eastAsia"/>
          <w:color w:val="0000FF"/>
          <w:sz w:val="21"/>
          <w:szCs w:val="21"/>
        </w:rPr>
        <w:t xml:space="preserve"> </w:t>
      </w:r>
      <w:bookmarkEnd w:id="92"/>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3.3.3 </w:t>
      </w:r>
      <w:r>
        <w:rPr>
          <w:rFonts w:hint="eastAsia"/>
          <w:sz w:val="21"/>
          <w:szCs w:val="21"/>
        </w:rPr>
        <w:t>承包人无正当理由拒绝撤换主要施工管理人员的违约责任：</w:t>
      </w:r>
      <w:r>
        <w:rPr>
          <w:rFonts w:hint="eastAsia"/>
          <w:color w:val="0000FF"/>
          <w:sz w:val="21"/>
          <w:szCs w:val="21"/>
          <w:u w:val="single"/>
        </w:rPr>
        <w:t>发</w:t>
      </w:r>
      <w:r>
        <w:rPr>
          <w:rFonts w:hint="eastAsia"/>
          <w:color w:val="0000FF"/>
          <w:sz w:val="21"/>
          <w:szCs w:val="21"/>
          <w:u w:val="single"/>
        </w:rPr>
        <w:t>包人有证据确认本工程投标书中的各主要施工管理人员（技术负责人、施工员、安全员、</w:t>
      </w:r>
      <w:proofErr w:type="gramStart"/>
      <w:r>
        <w:rPr>
          <w:rFonts w:hint="eastAsia"/>
          <w:color w:val="0000FF"/>
          <w:sz w:val="21"/>
          <w:szCs w:val="21"/>
          <w:u w:val="single"/>
        </w:rPr>
        <w:t>质量员</w:t>
      </w:r>
      <w:proofErr w:type="gramEnd"/>
      <w:r>
        <w:rPr>
          <w:rFonts w:hint="eastAsia"/>
          <w:color w:val="0000FF"/>
          <w:sz w:val="21"/>
          <w:szCs w:val="21"/>
          <w:u w:val="single"/>
        </w:rPr>
        <w:t>和材料员）无法胜任或者不能积极配合监理人及发包人正常工作的，</w:t>
      </w:r>
      <w:r>
        <w:rPr>
          <w:rFonts w:hint="eastAsia"/>
          <w:color w:val="0000FF"/>
          <w:sz w:val="21"/>
          <w:szCs w:val="21"/>
          <w:u w:val="single"/>
        </w:rPr>
        <w:t xml:space="preserve"> </w:t>
      </w:r>
      <w:r>
        <w:rPr>
          <w:rFonts w:hint="eastAsia"/>
          <w:color w:val="0000FF"/>
          <w:sz w:val="21"/>
          <w:szCs w:val="21"/>
          <w:u w:val="single"/>
        </w:rPr>
        <w:t>经发包人提出后，</w:t>
      </w:r>
      <w:r>
        <w:rPr>
          <w:rFonts w:hint="eastAsia"/>
          <w:color w:val="0000FF"/>
          <w:sz w:val="21"/>
          <w:szCs w:val="21"/>
          <w:u w:val="single"/>
        </w:rPr>
        <w:t xml:space="preserve"> </w:t>
      </w:r>
      <w:r>
        <w:rPr>
          <w:rFonts w:hint="eastAsia"/>
          <w:color w:val="0000FF"/>
          <w:sz w:val="21"/>
          <w:szCs w:val="21"/>
          <w:u w:val="single"/>
        </w:rPr>
        <w:t>必须在</w:t>
      </w:r>
      <w:r>
        <w:rPr>
          <w:rFonts w:hint="eastAsia"/>
          <w:color w:val="0000FF"/>
          <w:sz w:val="21"/>
          <w:szCs w:val="21"/>
          <w:u w:val="single"/>
        </w:rPr>
        <w:t xml:space="preserve">3 </w:t>
      </w:r>
      <w:r>
        <w:rPr>
          <w:rFonts w:hint="eastAsia"/>
          <w:color w:val="0000FF"/>
          <w:sz w:val="21"/>
          <w:szCs w:val="21"/>
          <w:u w:val="single"/>
        </w:rPr>
        <w:t>日内调离本工程，</w:t>
      </w:r>
      <w:r>
        <w:rPr>
          <w:rFonts w:hint="eastAsia"/>
          <w:color w:val="0000FF"/>
          <w:sz w:val="21"/>
          <w:szCs w:val="21"/>
          <w:u w:val="single"/>
        </w:rPr>
        <w:t xml:space="preserve"> </w:t>
      </w:r>
      <w:r>
        <w:rPr>
          <w:rFonts w:hint="eastAsia"/>
          <w:color w:val="0000FF"/>
          <w:sz w:val="21"/>
          <w:szCs w:val="21"/>
          <w:u w:val="single"/>
        </w:rPr>
        <w:t>同时承包人应在</w:t>
      </w:r>
      <w:r>
        <w:rPr>
          <w:rFonts w:hint="eastAsia"/>
          <w:color w:val="0000FF"/>
          <w:sz w:val="21"/>
          <w:szCs w:val="21"/>
          <w:u w:val="single"/>
        </w:rPr>
        <w:t xml:space="preserve"> 3 </w:t>
      </w:r>
      <w:r>
        <w:rPr>
          <w:rFonts w:hint="eastAsia"/>
          <w:color w:val="0000FF"/>
          <w:sz w:val="21"/>
          <w:szCs w:val="21"/>
          <w:u w:val="single"/>
        </w:rPr>
        <w:t>日内用发包人批准的上述各主要施工管理人员代替上述调离的主要施工管理人员，</w:t>
      </w:r>
      <w:r>
        <w:rPr>
          <w:rFonts w:hint="eastAsia"/>
          <w:color w:val="0000FF"/>
          <w:sz w:val="21"/>
          <w:szCs w:val="21"/>
          <w:u w:val="single"/>
        </w:rPr>
        <w:t xml:space="preserve"> </w:t>
      </w:r>
      <w:proofErr w:type="gramStart"/>
      <w:r>
        <w:rPr>
          <w:rFonts w:hint="eastAsia"/>
          <w:color w:val="0000FF"/>
          <w:sz w:val="21"/>
          <w:szCs w:val="21"/>
          <w:u w:val="single"/>
        </w:rPr>
        <w:t>否则向</w:t>
      </w:r>
      <w:proofErr w:type="gramEnd"/>
      <w:r>
        <w:rPr>
          <w:rFonts w:hint="eastAsia"/>
          <w:color w:val="0000FF"/>
          <w:sz w:val="21"/>
          <w:szCs w:val="21"/>
          <w:u w:val="single"/>
        </w:rPr>
        <w:t>发包人支付</w:t>
      </w:r>
      <w:r>
        <w:rPr>
          <w:rFonts w:hint="eastAsia"/>
          <w:color w:val="0000FF"/>
          <w:sz w:val="21"/>
          <w:szCs w:val="21"/>
          <w:u w:val="single"/>
        </w:rPr>
        <w:t xml:space="preserve">1000 </w:t>
      </w:r>
      <w:r>
        <w:rPr>
          <w:rFonts w:hint="eastAsia"/>
          <w:color w:val="0000FF"/>
          <w:sz w:val="21"/>
          <w:szCs w:val="21"/>
          <w:u w:val="single"/>
        </w:rPr>
        <w:t>元</w:t>
      </w:r>
      <w:r>
        <w:rPr>
          <w:rFonts w:hint="eastAsia"/>
          <w:color w:val="0000FF"/>
          <w:sz w:val="21"/>
          <w:szCs w:val="21"/>
          <w:u w:val="single"/>
        </w:rPr>
        <w:t>/</w:t>
      </w:r>
      <w:r>
        <w:rPr>
          <w:rFonts w:hint="eastAsia"/>
          <w:color w:val="0000FF"/>
          <w:sz w:val="21"/>
          <w:szCs w:val="21"/>
          <w:u w:val="single"/>
        </w:rPr>
        <w:t>人天违约金</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3.3.4 </w:t>
      </w:r>
      <w:r>
        <w:rPr>
          <w:rFonts w:hint="eastAsia"/>
          <w:sz w:val="21"/>
          <w:szCs w:val="21"/>
        </w:rPr>
        <w:t>承包人主要施工管理人员离开施工现场的批准要求：</w:t>
      </w:r>
      <w:r>
        <w:rPr>
          <w:rFonts w:hint="eastAsia"/>
          <w:bCs/>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lastRenderedPageBreak/>
        <w:t>3.3.5</w:t>
      </w:r>
      <w:r>
        <w:rPr>
          <w:rFonts w:hint="eastAsia"/>
          <w:sz w:val="21"/>
          <w:szCs w:val="21"/>
        </w:rPr>
        <w:t>承包人擅自更换主要施工管理人员的违约责任：</w:t>
      </w:r>
      <w:r>
        <w:rPr>
          <w:rFonts w:hint="eastAsia"/>
          <w:color w:val="0000FF"/>
          <w:sz w:val="21"/>
          <w:szCs w:val="21"/>
          <w:u w:val="single"/>
        </w:rPr>
        <w:t>发包人要求投标书中的技术负责人、施工员、安全员、</w:t>
      </w:r>
      <w:proofErr w:type="gramStart"/>
      <w:r>
        <w:rPr>
          <w:rFonts w:hint="eastAsia"/>
          <w:color w:val="0000FF"/>
          <w:sz w:val="21"/>
          <w:szCs w:val="21"/>
          <w:u w:val="single"/>
        </w:rPr>
        <w:t>质量员</w:t>
      </w:r>
      <w:proofErr w:type="gramEnd"/>
      <w:r>
        <w:rPr>
          <w:rFonts w:hint="eastAsia"/>
          <w:color w:val="0000FF"/>
          <w:sz w:val="21"/>
          <w:szCs w:val="21"/>
          <w:u w:val="single"/>
        </w:rPr>
        <w:t>和材料员到位，中途若更换，须经发包人同意</w:t>
      </w:r>
      <w:r>
        <w:rPr>
          <w:rFonts w:hint="eastAsia"/>
          <w:color w:val="0000FF"/>
          <w:sz w:val="21"/>
          <w:szCs w:val="21"/>
          <w:u w:val="single"/>
        </w:rPr>
        <w:t>(</w:t>
      </w:r>
      <w:r>
        <w:rPr>
          <w:rFonts w:hint="eastAsia"/>
          <w:color w:val="0000FF"/>
          <w:sz w:val="21"/>
          <w:szCs w:val="21"/>
          <w:u w:val="single"/>
        </w:rPr>
        <w:t>意外事故、突发重病等发包人认可的特殊原因除外</w:t>
      </w:r>
      <w:r>
        <w:rPr>
          <w:rFonts w:hint="eastAsia"/>
          <w:color w:val="0000FF"/>
          <w:sz w:val="21"/>
          <w:szCs w:val="21"/>
          <w:u w:val="single"/>
        </w:rPr>
        <w:t>)</w:t>
      </w:r>
      <w:r>
        <w:rPr>
          <w:rFonts w:hint="eastAsia"/>
          <w:color w:val="0000FF"/>
          <w:sz w:val="21"/>
          <w:szCs w:val="21"/>
          <w:u w:val="single"/>
        </w:rPr>
        <w:t>并承担违约金：技术负责人</w:t>
      </w:r>
      <w:r>
        <w:rPr>
          <w:rFonts w:hint="eastAsia"/>
          <w:color w:val="0000FF"/>
          <w:sz w:val="21"/>
          <w:szCs w:val="21"/>
          <w:u w:val="single"/>
        </w:rPr>
        <w:t>1</w:t>
      </w:r>
      <w:r>
        <w:rPr>
          <w:rFonts w:hint="eastAsia"/>
          <w:color w:val="0000FF"/>
          <w:sz w:val="21"/>
          <w:szCs w:val="21"/>
          <w:u w:val="single"/>
        </w:rPr>
        <w:t>万元、其余人员</w:t>
      </w:r>
      <w:r>
        <w:rPr>
          <w:rFonts w:hint="eastAsia"/>
          <w:color w:val="0000FF"/>
          <w:sz w:val="21"/>
          <w:szCs w:val="21"/>
          <w:u w:val="single"/>
        </w:rPr>
        <w:t xml:space="preserve"> 0.5</w:t>
      </w:r>
      <w:r>
        <w:rPr>
          <w:rFonts w:hint="eastAsia"/>
          <w:color w:val="0000FF"/>
          <w:sz w:val="21"/>
          <w:szCs w:val="21"/>
          <w:u w:val="single"/>
        </w:rPr>
        <w:t>万元</w:t>
      </w:r>
      <w:r>
        <w:rPr>
          <w:rFonts w:hint="eastAsia"/>
          <w:color w:val="0000FF"/>
          <w:sz w:val="21"/>
          <w:szCs w:val="21"/>
          <w:u w:val="single"/>
        </w:rPr>
        <w:t>/</w:t>
      </w:r>
      <w:r>
        <w:rPr>
          <w:rFonts w:hint="eastAsia"/>
          <w:color w:val="0000FF"/>
          <w:sz w:val="21"/>
          <w:szCs w:val="21"/>
          <w:u w:val="single"/>
        </w:rPr>
        <w:t>人；若擅自更换，发包人有权单方解除合同</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承包人主要施工管理人员擅自离开施工现场的违约责任：</w:t>
      </w:r>
      <w:r>
        <w:rPr>
          <w:rFonts w:hint="eastAsia"/>
          <w:color w:val="0000FF"/>
          <w:sz w:val="21"/>
          <w:szCs w:val="21"/>
          <w:u w:val="single"/>
        </w:rPr>
        <w:t>由发包人与监理人对本工程投标书中的技术负责人、施工员、安全员、</w:t>
      </w:r>
      <w:proofErr w:type="gramStart"/>
      <w:r>
        <w:rPr>
          <w:rFonts w:hint="eastAsia"/>
          <w:color w:val="0000FF"/>
          <w:sz w:val="21"/>
          <w:szCs w:val="21"/>
          <w:u w:val="single"/>
        </w:rPr>
        <w:t>质量员</w:t>
      </w:r>
      <w:proofErr w:type="gramEnd"/>
      <w:r>
        <w:rPr>
          <w:rFonts w:hint="eastAsia"/>
          <w:color w:val="0000FF"/>
          <w:sz w:val="21"/>
          <w:szCs w:val="21"/>
          <w:u w:val="single"/>
        </w:rPr>
        <w:t>和材料员进行考核，如低于上述规定的天数和工作时间，作违约处理，承包人向发包人支付违约金</w:t>
      </w:r>
      <w:r>
        <w:rPr>
          <w:rFonts w:hint="eastAsia"/>
          <w:color w:val="0000FF"/>
          <w:sz w:val="21"/>
          <w:szCs w:val="21"/>
          <w:u w:val="single"/>
        </w:rPr>
        <w:t xml:space="preserve"> 500 </w:t>
      </w:r>
      <w:r>
        <w:rPr>
          <w:rFonts w:hint="eastAsia"/>
          <w:color w:val="0000FF"/>
          <w:sz w:val="21"/>
          <w:szCs w:val="21"/>
          <w:u w:val="single"/>
        </w:rPr>
        <w:t>元</w:t>
      </w:r>
      <w:r>
        <w:rPr>
          <w:rFonts w:hint="eastAsia"/>
          <w:color w:val="0000FF"/>
          <w:sz w:val="21"/>
          <w:szCs w:val="21"/>
          <w:u w:val="single"/>
        </w:rPr>
        <w:t>/</w:t>
      </w:r>
      <w:r>
        <w:rPr>
          <w:rFonts w:hint="eastAsia"/>
          <w:color w:val="0000FF"/>
          <w:sz w:val="21"/>
          <w:szCs w:val="21"/>
          <w:u w:val="single"/>
        </w:rPr>
        <w:t>天；规定参加工程例会必须准时到场，技术负责人、施工员、安</w:t>
      </w:r>
      <w:r>
        <w:rPr>
          <w:rFonts w:hint="eastAsia"/>
          <w:color w:val="0000FF"/>
          <w:sz w:val="21"/>
          <w:szCs w:val="21"/>
          <w:u w:val="single"/>
        </w:rPr>
        <w:t>全员、</w:t>
      </w:r>
      <w:proofErr w:type="gramStart"/>
      <w:r>
        <w:rPr>
          <w:rFonts w:hint="eastAsia"/>
          <w:color w:val="0000FF"/>
          <w:sz w:val="21"/>
          <w:szCs w:val="21"/>
          <w:u w:val="single"/>
        </w:rPr>
        <w:t>质量员</w:t>
      </w:r>
      <w:proofErr w:type="gramEnd"/>
      <w:r>
        <w:rPr>
          <w:rFonts w:hint="eastAsia"/>
          <w:color w:val="0000FF"/>
          <w:sz w:val="21"/>
          <w:szCs w:val="21"/>
          <w:u w:val="single"/>
        </w:rPr>
        <w:t>和材料员无故不到场支付</w:t>
      </w:r>
      <w:r>
        <w:rPr>
          <w:rFonts w:hint="eastAsia"/>
          <w:color w:val="0000FF"/>
          <w:sz w:val="21"/>
          <w:szCs w:val="21"/>
          <w:u w:val="single"/>
        </w:rPr>
        <w:t xml:space="preserve"> 500 </w:t>
      </w:r>
      <w:r>
        <w:rPr>
          <w:rFonts w:hint="eastAsia"/>
          <w:color w:val="0000FF"/>
          <w:sz w:val="21"/>
          <w:szCs w:val="21"/>
          <w:u w:val="single"/>
        </w:rPr>
        <w:t>元</w:t>
      </w:r>
      <w:r>
        <w:rPr>
          <w:rFonts w:hint="eastAsia"/>
          <w:color w:val="0000FF"/>
          <w:sz w:val="21"/>
          <w:szCs w:val="21"/>
          <w:u w:val="single"/>
        </w:rPr>
        <w:t>/</w:t>
      </w:r>
      <w:r>
        <w:rPr>
          <w:rFonts w:hint="eastAsia"/>
          <w:color w:val="0000FF"/>
          <w:sz w:val="21"/>
          <w:szCs w:val="21"/>
          <w:u w:val="single"/>
        </w:rPr>
        <w:t>次的违约金，无故迟到</w:t>
      </w:r>
      <w:r>
        <w:rPr>
          <w:rFonts w:hint="eastAsia"/>
          <w:color w:val="0000FF"/>
          <w:sz w:val="21"/>
          <w:szCs w:val="21"/>
          <w:u w:val="single"/>
        </w:rPr>
        <w:t xml:space="preserve"> 100 </w:t>
      </w:r>
      <w:r>
        <w:rPr>
          <w:rFonts w:hint="eastAsia"/>
          <w:color w:val="0000FF"/>
          <w:sz w:val="21"/>
          <w:szCs w:val="21"/>
          <w:u w:val="single"/>
        </w:rPr>
        <w:t>元</w:t>
      </w:r>
      <w:r>
        <w:rPr>
          <w:rFonts w:hint="eastAsia"/>
          <w:color w:val="0000FF"/>
          <w:sz w:val="21"/>
          <w:szCs w:val="21"/>
          <w:u w:val="single"/>
        </w:rPr>
        <w:t>/</w:t>
      </w:r>
      <w:r>
        <w:rPr>
          <w:rFonts w:hint="eastAsia"/>
          <w:color w:val="0000FF"/>
          <w:sz w:val="21"/>
          <w:szCs w:val="21"/>
          <w:u w:val="single"/>
        </w:rPr>
        <w:t>次，有事必须出具书面请假条报监理人认可；以上情况若连续超过两次，按照上述标准的双倍支付违约金</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3.5 </w:t>
      </w:r>
      <w:r>
        <w:rPr>
          <w:rFonts w:hint="eastAsia"/>
          <w:sz w:val="21"/>
          <w:szCs w:val="21"/>
        </w:rPr>
        <w:t>分包</w:t>
      </w:r>
    </w:p>
    <w:p w:rsidR="00DE26BF" w:rsidRDefault="004A564D">
      <w:pPr>
        <w:spacing w:line="400" w:lineRule="exact"/>
        <w:ind w:firstLineChars="200" w:firstLine="420"/>
        <w:rPr>
          <w:sz w:val="21"/>
          <w:szCs w:val="21"/>
        </w:rPr>
      </w:pPr>
      <w:r>
        <w:rPr>
          <w:rFonts w:hint="eastAsia"/>
          <w:sz w:val="21"/>
          <w:szCs w:val="21"/>
        </w:rPr>
        <w:t xml:space="preserve">3.5.1 </w:t>
      </w:r>
      <w:r>
        <w:rPr>
          <w:rFonts w:hint="eastAsia"/>
          <w:sz w:val="21"/>
          <w:szCs w:val="21"/>
        </w:rPr>
        <w:t>分包的一般约定</w:t>
      </w:r>
    </w:p>
    <w:p w:rsidR="00DE26BF" w:rsidRDefault="004A564D">
      <w:pPr>
        <w:spacing w:line="400" w:lineRule="exact"/>
        <w:ind w:firstLineChars="200" w:firstLine="420"/>
        <w:rPr>
          <w:sz w:val="21"/>
          <w:szCs w:val="21"/>
        </w:rPr>
      </w:pPr>
      <w:r>
        <w:rPr>
          <w:rFonts w:hint="eastAsia"/>
          <w:sz w:val="21"/>
          <w:szCs w:val="21"/>
        </w:rPr>
        <w:t>禁止分包的工程包括：</w:t>
      </w:r>
      <w:bookmarkStart w:id="93" w:name="EB8787f813e92841b9adc69027ee283678"/>
      <w:r>
        <w:rPr>
          <w:rFonts w:hint="eastAsia"/>
          <w:color w:val="0000FF"/>
          <w:sz w:val="21"/>
          <w:szCs w:val="21"/>
          <w:u w:val="single"/>
        </w:rPr>
        <w:t>按通用条款</w:t>
      </w:r>
      <w:r>
        <w:rPr>
          <w:rFonts w:hint="eastAsia"/>
          <w:color w:val="0000FF"/>
          <w:sz w:val="21"/>
          <w:szCs w:val="21"/>
        </w:rPr>
        <w:t xml:space="preserve"> </w:t>
      </w:r>
      <w:bookmarkEnd w:id="93"/>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主体结构、关键性工作的范围：</w:t>
      </w:r>
      <w:bookmarkStart w:id="94" w:name="EB6c0af213cd764212a15457cd70265074"/>
      <w:r>
        <w:rPr>
          <w:rFonts w:hint="eastAsia"/>
          <w:color w:val="0000FF"/>
          <w:sz w:val="21"/>
          <w:szCs w:val="21"/>
          <w:u w:val="single"/>
        </w:rPr>
        <w:t>按照相关规定执行</w:t>
      </w:r>
      <w:r>
        <w:rPr>
          <w:rFonts w:hint="eastAsia"/>
          <w:color w:val="0000FF"/>
          <w:sz w:val="21"/>
          <w:szCs w:val="21"/>
        </w:rPr>
        <w:t xml:space="preserve"> </w:t>
      </w:r>
      <w:bookmarkEnd w:id="94"/>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3.5.2</w:t>
      </w:r>
      <w:r>
        <w:rPr>
          <w:rFonts w:hint="eastAsia"/>
          <w:sz w:val="21"/>
          <w:szCs w:val="21"/>
        </w:rPr>
        <w:t>分包的确定</w:t>
      </w:r>
    </w:p>
    <w:p w:rsidR="00DE26BF" w:rsidRDefault="004A564D">
      <w:pPr>
        <w:spacing w:line="400" w:lineRule="exact"/>
        <w:ind w:firstLineChars="200" w:firstLine="420"/>
        <w:rPr>
          <w:sz w:val="21"/>
          <w:szCs w:val="21"/>
        </w:rPr>
      </w:pPr>
      <w:r>
        <w:rPr>
          <w:rFonts w:hint="eastAsia"/>
          <w:sz w:val="21"/>
          <w:szCs w:val="21"/>
        </w:rPr>
        <w:t>允许分包的专业工程包括：</w:t>
      </w:r>
      <w:bookmarkStart w:id="95" w:name="EB4cdcb7237bf34860b4e2a735eea92f83"/>
      <w:r>
        <w:rPr>
          <w:rFonts w:hint="eastAsia"/>
          <w:color w:val="0000FF"/>
          <w:sz w:val="21"/>
          <w:szCs w:val="21"/>
          <w:u w:val="single"/>
        </w:rPr>
        <w:t>按照相关规定执行</w:t>
      </w:r>
      <w:r>
        <w:rPr>
          <w:rFonts w:hint="eastAsia"/>
          <w:color w:val="0000FF"/>
          <w:sz w:val="21"/>
          <w:szCs w:val="21"/>
        </w:rPr>
        <w:t xml:space="preserve"> </w:t>
      </w:r>
      <w:bookmarkEnd w:id="95"/>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其他关于分包的约定：</w:t>
      </w:r>
      <w:r>
        <w:rPr>
          <w:rFonts w:hint="eastAsia"/>
          <w:color w:val="0000FF"/>
          <w:sz w:val="21"/>
          <w:szCs w:val="21"/>
          <w:u w:val="single"/>
        </w:rPr>
        <w:t>由发包人与承包人另行约定</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3.5.4 </w:t>
      </w:r>
      <w:r>
        <w:rPr>
          <w:rFonts w:hint="eastAsia"/>
          <w:sz w:val="21"/>
          <w:szCs w:val="21"/>
        </w:rPr>
        <w:t>分包合同价款</w:t>
      </w:r>
    </w:p>
    <w:p w:rsidR="00DE26BF" w:rsidRDefault="004A564D">
      <w:pPr>
        <w:spacing w:line="400" w:lineRule="exact"/>
        <w:ind w:firstLineChars="200" w:firstLine="420"/>
        <w:rPr>
          <w:sz w:val="21"/>
          <w:szCs w:val="21"/>
        </w:rPr>
      </w:pPr>
      <w:r>
        <w:rPr>
          <w:rFonts w:hint="eastAsia"/>
          <w:sz w:val="21"/>
          <w:szCs w:val="21"/>
        </w:rPr>
        <w:t>关于分包合同价款支付的约定：</w:t>
      </w:r>
      <w:r>
        <w:rPr>
          <w:rFonts w:hint="eastAsia"/>
          <w:color w:val="0000FF"/>
          <w:sz w:val="21"/>
          <w:szCs w:val="21"/>
          <w:u w:val="single"/>
        </w:rPr>
        <w:t>由发包人与承包人另行约定</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3.6 </w:t>
      </w:r>
      <w:r>
        <w:rPr>
          <w:rFonts w:hint="eastAsia"/>
          <w:sz w:val="21"/>
          <w:szCs w:val="21"/>
        </w:rPr>
        <w:t>工程照管与成品、半成品保护</w:t>
      </w:r>
    </w:p>
    <w:p w:rsidR="00DE26BF" w:rsidRDefault="004A564D">
      <w:pPr>
        <w:spacing w:line="400" w:lineRule="exact"/>
        <w:ind w:firstLineChars="200" w:firstLine="420"/>
        <w:rPr>
          <w:sz w:val="21"/>
          <w:szCs w:val="21"/>
        </w:rPr>
      </w:pPr>
      <w:r>
        <w:rPr>
          <w:rFonts w:hint="eastAsia"/>
          <w:sz w:val="21"/>
          <w:szCs w:val="21"/>
        </w:rPr>
        <w:t>承包人负责照管工程及工程相关的材料、工程设备的起始时间：</w:t>
      </w:r>
      <w:bookmarkStart w:id="96" w:name="EBbf32ea4765404ac5b9911affda69fd79"/>
      <w:r>
        <w:rPr>
          <w:rFonts w:hint="eastAsia"/>
          <w:color w:val="0000FF"/>
          <w:sz w:val="21"/>
          <w:szCs w:val="21"/>
          <w:u w:val="single"/>
        </w:rPr>
        <w:t>已竣工工程未交付发包人之前，承包人应负责已完工程的保护工作，保护期间发生损坏，承包人自费予以修复</w:t>
      </w:r>
      <w:bookmarkEnd w:id="96"/>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3.7 </w:t>
      </w:r>
      <w:r>
        <w:rPr>
          <w:rFonts w:hint="eastAsia"/>
          <w:sz w:val="21"/>
          <w:szCs w:val="21"/>
        </w:rPr>
        <w:t>履约担保</w:t>
      </w:r>
    </w:p>
    <w:p w:rsidR="00DE26BF" w:rsidRDefault="004A564D">
      <w:pPr>
        <w:spacing w:line="400" w:lineRule="exact"/>
        <w:ind w:firstLineChars="200" w:firstLine="420"/>
        <w:rPr>
          <w:sz w:val="21"/>
          <w:szCs w:val="21"/>
        </w:rPr>
      </w:pPr>
      <w:r>
        <w:rPr>
          <w:rFonts w:hint="eastAsia"/>
          <w:sz w:val="21"/>
          <w:szCs w:val="21"/>
        </w:rPr>
        <w:t>承包人是否提供履约担保：</w:t>
      </w:r>
      <w:r>
        <w:rPr>
          <w:rFonts w:hint="eastAsia"/>
          <w:sz w:val="21"/>
          <w:szCs w:val="21"/>
        </w:rPr>
        <w:t>无</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4.1</w:t>
      </w:r>
      <w:r>
        <w:rPr>
          <w:rFonts w:hint="eastAsia"/>
          <w:sz w:val="21"/>
          <w:szCs w:val="21"/>
        </w:rPr>
        <w:t>监理人的一般规定</w:t>
      </w:r>
    </w:p>
    <w:p w:rsidR="00DE26BF" w:rsidRDefault="004A564D">
      <w:pPr>
        <w:spacing w:line="400" w:lineRule="exact"/>
        <w:ind w:firstLineChars="200" w:firstLine="420"/>
        <w:rPr>
          <w:sz w:val="21"/>
          <w:szCs w:val="21"/>
        </w:rPr>
      </w:pPr>
      <w:r>
        <w:rPr>
          <w:rFonts w:hint="eastAsia"/>
          <w:sz w:val="21"/>
          <w:szCs w:val="21"/>
        </w:rPr>
        <w:t>关于监理人的监理内容：</w:t>
      </w:r>
      <w:bookmarkStart w:id="97" w:name="EB7e2c709ade7c4d0bb04ec451b539f9f1"/>
      <w:r>
        <w:rPr>
          <w:rFonts w:hint="eastAsia"/>
          <w:color w:val="0000FF"/>
          <w:sz w:val="21"/>
          <w:szCs w:val="21"/>
          <w:u w:val="single"/>
        </w:rPr>
        <w:t>按监理合同执行</w:t>
      </w:r>
      <w:r>
        <w:rPr>
          <w:rFonts w:hint="eastAsia"/>
          <w:color w:val="0000FF"/>
          <w:sz w:val="21"/>
          <w:szCs w:val="21"/>
        </w:rPr>
        <w:t xml:space="preserve"> </w:t>
      </w:r>
      <w:bookmarkEnd w:id="97"/>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关于监理人的监理权限：</w:t>
      </w:r>
      <w:bookmarkStart w:id="98" w:name="EBb4f53e718c1f4137a3a85f4d9c6ca8e9"/>
      <w:r>
        <w:rPr>
          <w:rFonts w:hint="eastAsia"/>
          <w:color w:val="0000FF"/>
          <w:sz w:val="21"/>
          <w:szCs w:val="21"/>
          <w:u w:val="single"/>
        </w:rPr>
        <w:t>按监理合同执行</w:t>
      </w:r>
      <w:r>
        <w:rPr>
          <w:rFonts w:hint="eastAsia"/>
          <w:color w:val="0000FF"/>
          <w:sz w:val="21"/>
          <w:szCs w:val="21"/>
        </w:rPr>
        <w:t xml:space="preserve"> </w:t>
      </w:r>
      <w:bookmarkEnd w:id="98"/>
      <w:r>
        <w:rPr>
          <w:rFonts w:hint="eastAsia"/>
          <w:sz w:val="21"/>
          <w:szCs w:val="21"/>
        </w:rPr>
        <w:t>。</w:t>
      </w:r>
      <w:r>
        <w:rPr>
          <w:rFonts w:hint="eastAsia"/>
          <w:sz w:val="21"/>
          <w:szCs w:val="21"/>
        </w:rPr>
        <w:t xml:space="preserve"> </w:t>
      </w:r>
    </w:p>
    <w:p w:rsidR="00DE26BF" w:rsidRDefault="004A564D">
      <w:pPr>
        <w:spacing w:line="400" w:lineRule="exact"/>
        <w:ind w:firstLineChars="200" w:firstLine="420"/>
        <w:rPr>
          <w:sz w:val="21"/>
          <w:szCs w:val="21"/>
          <w:u w:val="single"/>
        </w:rPr>
      </w:pPr>
      <w:r>
        <w:rPr>
          <w:rFonts w:hint="eastAsia"/>
          <w:sz w:val="21"/>
          <w:szCs w:val="21"/>
        </w:rPr>
        <w:t>关于监理人在施工现场的办公场所、生活场所的提供和费用承担的约定：</w:t>
      </w:r>
      <w:bookmarkStart w:id="99" w:name="EB8a96002aa3384245a20c8951e17b2094"/>
      <w:r>
        <w:rPr>
          <w:rFonts w:hint="eastAsia"/>
          <w:color w:val="0000FF"/>
          <w:sz w:val="21"/>
          <w:szCs w:val="21"/>
          <w:u w:val="single"/>
        </w:rPr>
        <w:t>按监理合同执行</w:t>
      </w:r>
      <w:r>
        <w:rPr>
          <w:rFonts w:hint="eastAsia"/>
          <w:color w:val="0000FF"/>
          <w:sz w:val="21"/>
          <w:szCs w:val="21"/>
        </w:rPr>
        <w:t xml:space="preserve"> </w:t>
      </w:r>
      <w:bookmarkEnd w:id="99"/>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4.2 </w:t>
      </w:r>
      <w:r>
        <w:rPr>
          <w:rFonts w:hint="eastAsia"/>
          <w:sz w:val="21"/>
          <w:szCs w:val="21"/>
        </w:rPr>
        <w:t>监理人员</w:t>
      </w:r>
    </w:p>
    <w:p w:rsidR="00DE26BF" w:rsidRDefault="004A564D">
      <w:pPr>
        <w:spacing w:line="400" w:lineRule="exact"/>
        <w:ind w:firstLineChars="200" w:firstLine="420"/>
        <w:rPr>
          <w:sz w:val="21"/>
          <w:szCs w:val="21"/>
        </w:rPr>
      </w:pPr>
      <w:r>
        <w:rPr>
          <w:rFonts w:hint="eastAsia"/>
          <w:sz w:val="21"/>
          <w:szCs w:val="21"/>
        </w:rPr>
        <w:t>总监理工程师：</w:t>
      </w:r>
    </w:p>
    <w:p w:rsidR="00DE26BF" w:rsidRDefault="004A564D">
      <w:pPr>
        <w:spacing w:line="400" w:lineRule="exact"/>
        <w:ind w:firstLineChars="200" w:firstLine="420"/>
        <w:rPr>
          <w:sz w:val="21"/>
          <w:szCs w:val="21"/>
        </w:rPr>
      </w:pPr>
      <w:r>
        <w:rPr>
          <w:rFonts w:hint="eastAsia"/>
          <w:sz w:val="21"/>
          <w:szCs w:val="21"/>
        </w:rPr>
        <w:t>姓</w:t>
      </w:r>
      <w:r>
        <w:rPr>
          <w:rFonts w:hint="eastAsia"/>
          <w:sz w:val="21"/>
          <w:szCs w:val="21"/>
        </w:rPr>
        <w:t xml:space="preserve">    </w:t>
      </w:r>
      <w:r>
        <w:rPr>
          <w:rFonts w:hint="eastAsia"/>
          <w:sz w:val="21"/>
          <w:szCs w:val="21"/>
        </w:rPr>
        <w:t>名：</w:t>
      </w:r>
      <w:r>
        <w:rPr>
          <w:rFonts w:hint="eastAsia"/>
          <w:bCs/>
          <w:color w:val="0000FF"/>
          <w:sz w:val="21"/>
          <w:szCs w:val="21"/>
          <w:u w:val="single"/>
        </w:rPr>
        <w:t xml:space="preserve">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联系电话：</w:t>
      </w:r>
      <w:r>
        <w:rPr>
          <w:rFonts w:hint="eastAsia"/>
          <w:bCs/>
          <w:color w:val="0000FF"/>
          <w:sz w:val="21"/>
          <w:szCs w:val="21"/>
          <w:u w:val="single"/>
        </w:rPr>
        <w:t xml:space="preserve">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关于监理人的其他约定：</w:t>
      </w:r>
      <w:bookmarkStart w:id="100" w:name="EB9cf76d96e302438a8b59ea8d7fd6a7e8"/>
      <w:r>
        <w:rPr>
          <w:rFonts w:hint="eastAsia"/>
          <w:color w:val="0000FF"/>
          <w:sz w:val="21"/>
          <w:szCs w:val="21"/>
          <w:u w:val="single"/>
        </w:rPr>
        <w:t>按监理合同执行</w:t>
      </w:r>
      <w:bookmarkEnd w:id="100"/>
      <w:r>
        <w:rPr>
          <w:rFonts w:hint="eastAsia"/>
          <w:sz w:val="21"/>
          <w:szCs w:val="21"/>
        </w:rPr>
        <w:t>。</w:t>
      </w:r>
    </w:p>
    <w:p w:rsidR="00DE26BF" w:rsidRDefault="004A564D">
      <w:pPr>
        <w:spacing w:line="400" w:lineRule="exact"/>
        <w:ind w:firstLineChars="200" w:firstLine="420"/>
        <w:outlineLvl w:val="0"/>
        <w:rPr>
          <w:sz w:val="21"/>
          <w:szCs w:val="21"/>
        </w:rPr>
      </w:pPr>
      <w:bookmarkStart w:id="101" w:name="_Toc199953488"/>
      <w:r>
        <w:rPr>
          <w:rFonts w:hint="eastAsia"/>
          <w:sz w:val="21"/>
          <w:szCs w:val="21"/>
        </w:rPr>
        <w:lastRenderedPageBreak/>
        <w:t xml:space="preserve">4.4 </w:t>
      </w:r>
      <w:r>
        <w:rPr>
          <w:rFonts w:hint="eastAsia"/>
          <w:sz w:val="21"/>
          <w:szCs w:val="21"/>
        </w:rPr>
        <w:t>商定或确定</w:t>
      </w:r>
      <w:bookmarkEnd w:id="101"/>
    </w:p>
    <w:p w:rsidR="00DE26BF" w:rsidRDefault="004A564D">
      <w:pPr>
        <w:spacing w:line="400" w:lineRule="exact"/>
        <w:ind w:leftChars="200" w:left="440"/>
        <w:rPr>
          <w:sz w:val="21"/>
          <w:szCs w:val="21"/>
        </w:rPr>
      </w:pPr>
      <w:r>
        <w:rPr>
          <w:rFonts w:hint="eastAsia"/>
          <w:sz w:val="21"/>
          <w:szCs w:val="21"/>
        </w:rPr>
        <w:t>在发包人和承包人不能通过协商达成一致意见时，发包人授权监理人对以下事项进行确定：</w:t>
      </w:r>
      <w:r>
        <w:rPr>
          <w:rFonts w:hint="eastAsia"/>
          <w:color w:val="0000FF"/>
          <w:sz w:val="21"/>
          <w:szCs w:val="21"/>
          <w:u w:val="single"/>
        </w:rPr>
        <w:t>另行协商</w:t>
      </w:r>
      <w:r>
        <w:rPr>
          <w:rFonts w:hint="eastAsia"/>
          <w:sz w:val="21"/>
          <w:szCs w:val="21"/>
        </w:rPr>
        <w:t>。</w:t>
      </w:r>
    </w:p>
    <w:p w:rsidR="00DE26BF" w:rsidRDefault="004A564D">
      <w:pPr>
        <w:spacing w:line="400" w:lineRule="exact"/>
        <w:ind w:firstLineChars="200" w:firstLine="420"/>
        <w:outlineLvl w:val="0"/>
        <w:rPr>
          <w:sz w:val="21"/>
          <w:szCs w:val="21"/>
        </w:rPr>
      </w:pPr>
      <w:bookmarkStart w:id="102" w:name="_Toc199953489"/>
      <w:r>
        <w:rPr>
          <w:rFonts w:hint="eastAsia"/>
          <w:sz w:val="21"/>
          <w:szCs w:val="21"/>
        </w:rPr>
        <w:t xml:space="preserve">5. </w:t>
      </w:r>
      <w:r>
        <w:rPr>
          <w:rFonts w:hint="eastAsia"/>
          <w:sz w:val="21"/>
          <w:szCs w:val="21"/>
        </w:rPr>
        <w:t>工程质量</w:t>
      </w:r>
      <w:bookmarkEnd w:id="102"/>
    </w:p>
    <w:p w:rsidR="00DE26BF" w:rsidRDefault="004A564D">
      <w:pPr>
        <w:spacing w:line="400" w:lineRule="exact"/>
        <w:ind w:firstLineChars="200" w:firstLine="420"/>
        <w:rPr>
          <w:sz w:val="21"/>
          <w:szCs w:val="21"/>
        </w:rPr>
      </w:pPr>
      <w:r>
        <w:rPr>
          <w:rFonts w:hint="eastAsia"/>
          <w:sz w:val="21"/>
          <w:szCs w:val="21"/>
        </w:rPr>
        <w:t xml:space="preserve">5.1 </w:t>
      </w:r>
      <w:r>
        <w:rPr>
          <w:rFonts w:hint="eastAsia"/>
          <w:sz w:val="21"/>
          <w:szCs w:val="21"/>
        </w:rPr>
        <w:t>质量要求</w:t>
      </w:r>
    </w:p>
    <w:p w:rsidR="00DE26BF" w:rsidRDefault="004A564D">
      <w:pPr>
        <w:spacing w:line="400" w:lineRule="exact"/>
        <w:ind w:firstLineChars="200" w:firstLine="420"/>
        <w:rPr>
          <w:sz w:val="21"/>
          <w:szCs w:val="21"/>
        </w:rPr>
      </w:pPr>
      <w:r>
        <w:rPr>
          <w:rFonts w:hint="eastAsia"/>
          <w:sz w:val="21"/>
          <w:szCs w:val="21"/>
        </w:rPr>
        <w:t xml:space="preserve">5.1.1 </w:t>
      </w:r>
      <w:r>
        <w:rPr>
          <w:rFonts w:hint="eastAsia"/>
          <w:sz w:val="21"/>
          <w:szCs w:val="21"/>
        </w:rPr>
        <w:t>特殊质量标准和要求：</w:t>
      </w:r>
      <w:r>
        <w:rPr>
          <w:rFonts w:hint="eastAsia"/>
          <w:bCs/>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关于工程奖项的约定：</w:t>
      </w:r>
      <w:r>
        <w:rPr>
          <w:rFonts w:hint="eastAsia"/>
          <w:bCs/>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5.3 </w:t>
      </w:r>
      <w:r>
        <w:rPr>
          <w:rFonts w:hint="eastAsia"/>
          <w:sz w:val="21"/>
          <w:szCs w:val="21"/>
        </w:rPr>
        <w:t>隐蔽工程检查</w:t>
      </w:r>
    </w:p>
    <w:p w:rsidR="00DE26BF" w:rsidRDefault="004A564D">
      <w:pPr>
        <w:spacing w:line="400" w:lineRule="exact"/>
        <w:ind w:firstLineChars="200" w:firstLine="420"/>
        <w:rPr>
          <w:sz w:val="21"/>
          <w:szCs w:val="21"/>
        </w:rPr>
      </w:pPr>
      <w:r>
        <w:rPr>
          <w:rFonts w:hint="eastAsia"/>
          <w:sz w:val="21"/>
          <w:szCs w:val="21"/>
        </w:rPr>
        <w:t>5.3.2</w:t>
      </w:r>
      <w:r>
        <w:rPr>
          <w:rFonts w:hint="eastAsia"/>
          <w:sz w:val="21"/>
          <w:szCs w:val="21"/>
        </w:rPr>
        <w:t>承包人提前通知监理人隐蔽工程检查的期限的约定：</w:t>
      </w:r>
      <w:bookmarkStart w:id="103" w:name="EB10fa062b81724bc0a502c3b0bf00ab80"/>
      <w:r>
        <w:rPr>
          <w:rFonts w:hint="eastAsia"/>
          <w:bCs/>
          <w:color w:val="0000FF"/>
          <w:sz w:val="21"/>
          <w:szCs w:val="21"/>
          <w:u w:val="single"/>
        </w:rPr>
        <w:t>书面申报材料后</w:t>
      </w:r>
      <w:r>
        <w:rPr>
          <w:rFonts w:hint="eastAsia"/>
          <w:bCs/>
          <w:color w:val="0000FF"/>
          <w:sz w:val="21"/>
          <w:szCs w:val="21"/>
          <w:u w:val="single"/>
        </w:rPr>
        <w:t>24</w:t>
      </w:r>
      <w:r>
        <w:rPr>
          <w:rFonts w:hint="eastAsia"/>
          <w:bCs/>
          <w:color w:val="0000FF"/>
          <w:sz w:val="21"/>
          <w:szCs w:val="21"/>
          <w:u w:val="single"/>
        </w:rPr>
        <w:t>小时内</w:t>
      </w:r>
      <w:r>
        <w:rPr>
          <w:rFonts w:hint="eastAsia"/>
          <w:bCs/>
          <w:color w:val="0000FF"/>
          <w:sz w:val="21"/>
          <w:szCs w:val="21"/>
          <w:u w:val="single"/>
        </w:rPr>
        <w:t xml:space="preserve"> </w:t>
      </w:r>
      <w:bookmarkEnd w:id="103"/>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监理人不能按时进行检查时，应提前</w:t>
      </w:r>
      <w:bookmarkStart w:id="104" w:name="EBe5d3e9d6871341539ea190db3c16c0c5"/>
      <w:r>
        <w:rPr>
          <w:rFonts w:hint="eastAsia"/>
          <w:bCs/>
          <w:color w:val="0000FF"/>
          <w:sz w:val="21"/>
          <w:szCs w:val="21"/>
          <w:u w:val="single"/>
        </w:rPr>
        <w:t>24</w:t>
      </w:r>
      <w:bookmarkEnd w:id="104"/>
      <w:r>
        <w:rPr>
          <w:rFonts w:hint="eastAsia"/>
          <w:sz w:val="21"/>
          <w:szCs w:val="21"/>
        </w:rPr>
        <w:t>小时提交书面延期要求。</w:t>
      </w:r>
    </w:p>
    <w:p w:rsidR="00DE26BF" w:rsidRDefault="004A564D">
      <w:pPr>
        <w:spacing w:line="400" w:lineRule="exact"/>
        <w:ind w:firstLineChars="200" w:firstLine="420"/>
        <w:rPr>
          <w:sz w:val="21"/>
          <w:szCs w:val="21"/>
        </w:rPr>
      </w:pPr>
      <w:r>
        <w:rPr>
          <w:rFonts w:hint="eastAsia"/>
          <w:sz w:val="21"/>
          <w:szCs w:val="21"/>
        </w:rPr>
        <w:t>关于延期最长不得超过：</w:t>
      </w:r>
      <w:r>
        <w:rPr>
          <w:rFonts w:hint="eastAsia"/>
          <w:bCs/>
          <w:color w:val="0000FF"/>
          <w:sz w:val="21"/>
          <w:szCs w:val="21"/>
          <w:u w:val="single"/>
        </w:rPr>
        <w:t>48</w:t>
      </w:r>
      <w:r>
        <w:rPr>
          <w:rFonts w:hint="eastAsia"/>
          <w:sz w:val="21"/>
          <w:szCs w:val="21"/>
        </w:rPr>
        <w:t>小时。</w:t>
      </w:r>
    </w:p>
    <w:p w:rsidR="00DE26BF" w:rsidRDefault="004A564D">
      <w:pPr>
        <w:spacing w:line="400" w:lineRule="exact"/>
        <w:ind w:firstLineChars="200" w:firstLine="420"/>
        <w:outlineLvl w:val="0"/>
        <w:rPr>
          <w:sz w:val="21"/>
          <w:szCs w:val="21"/>
        </w:rPr>
      </w:pPr>
      <w:bookmarkStart w:id="105" w:name="_Toc199953490"/>
      <w:r>
        <w:rPr>
          <w:rFonts w:hint="eastAsia"/>
          <w:sz w:val="21"/>
          <w:szCs w:val="21"/>
        </w:rPr>
        <w:t xml:space="preserve">6. </w:t>
      </w:r>
      <w:r>
        <w:rPr>
          <w:rFonts w:hint="eastAsia"/>
          <w:sz w:val="21"/>
          <w:szCs w:val="21"/>
        </w:rPr>
        <w:t>安全文明施工与环境保护</w:t>
      </w:r>
      <w:bookmarkEnd w:id="105"/>
    </w:p>
    <w:p w:rsidR="00DE26BF" w:rsidRDefault="004A564D">
      <w:pPr>
        <w:spacing w:line="400" w:lineRule="exact"/>
        <w:ind w:firstLineChars="200" w:firstLine="420"/>
        <w:rPr>
          <w:sz w:val="21"/>
          <w:szCs w:val="21"/>
        </w:rPr>
      </w:pPr>
      <w:r>
        <w:rPr>
          <w:rFonts w:hint="eastAsia"/>
          <w:sz w:val="21"/>
          <w:szCs w:val="21"/>
        </w:rPr>
        <w:t>6.1</w:t>
      </w:r>
      <w:r>
        <w:rPr>
          <w:rFonts w:hint="eastAsia"/>
          <w:sz w:val="21"/>
          <w:szCs w:val="21"/>
        </w:rPr>
        <w:t>安全文明施工</w:t>
      </w:r>
    </w:p>
    <w:p w:rsidR="00DE26BF" w:rsidRDefault="004A564D">
      <w:pPr>
        <w:spacing w:line="400" w:lineRule="exact"/>
        <w:ind w:firstLineChars="200" w:firstLine="420"/>
        <w:rPr>
          <w:sz w:val="21"/>
          <w:szCs w:val="21"/>
        </w:rPr>
      </w:pPr>
      <w:r>
        <w:rPr>
          <w:rFonts w:hint="eastAsia"/>
          <w:sz w:val="21"/>
          <w:szCs w:val="21"/>
        </w:rPr>
        <w:t xml:space="preserve">6.1.1 </w:t>
      </w:r>
      <w:r>
        <w:rPr>
          <w:rFonts w:hint="eastAsia"/>
          <w:sz w:val="21"/>
          <w:szCs w:val="21"/>
        </w:rPr>
        <w:t>项目安全生产的达标目标及相应事项的约定：</w:t>
      </w:r>
    </w:p>
    <w:p w:rsidR="00DE26BF" w:rsidRDefault="004A564D">
      <w:pPr>
        <w:spacing w:line="400" w:lineRule="exact"/>
        <w:ind w:firstLineChars="200" w:firstLine="420"/>
        <w:rPr>
          <w:color w:val="0000FF"/>
          <w:sz w:val="21"/>
          <w:szCs w:val="21"/>
        </w:rPr>
      </w:pPr>
      <w:bookmarkStart w:id="106" w:name="EBe6db36c009444d7e840fd5e65eb016ea"/>
      <w:r>
        <w:rPr>
          <w:rFonts w:hint="eastAsia"/>
          <w:color w:val="0000FF"/>
          <w:sz w:val="21"/>
          <w:szCs w:val="21"/>
          <w:u w:val="single"/>
        </w:rPr>
        <w:t>（</w:t>
      </w:r>
      <w:r>
        <w:rPr>
          <w:rFonts w:hint="eastAsia"/>
          <w:color w:val="0000FF"/>
          <w:sz w:val="21"/>
          <w:szCs w:val="21"/>
          <w:u w:val="single"/>
        </w:rPr>
        <w:t>1</w:t>
      </w:r>
      <w:r>
        <w:rPr>
          <w:rFonts w:hint="eastAsia"/>
          <w:color w:val="0000FF"/>
          <w:sz w:val="21"/>
          <w:szCs w:val="21"/>
          <w:u w:val="single"/>
        </w:rPr>
        <w:t>）承包人在</w:t>
      </w:r>
      <w:proofErr w:type="gramStart"/>
      <w:r>
        <w:rPr>
          <w:rFonts w:hint="eastAsia"/>
          <w:color w:val="0000FF"/>
          <w:sz w:val="21"/>
          <w:szCs w:val="21"/>
          <w:u w:val="single"/>
        </w:rPr>
        <w:t>施工期间须针对</w:t>
      </w:r>
      <w:proofErr w:type="gramEnd"/>
      <w:r>
        <w:rPr>
          <w:rFonts w:hint="eastAsia"/>
          <w:color w:val="0000FF"/>
          <w:sz w:val="21"/>
          <w:szCs w:val="21"/>
          <w:u w:val="single"/>
        </w:rPr>
        <w:t>周边情况做好防尘降噪工作，应遵守《中华人民共和国安全生产法》及地方政府和有关部门对施工场地交通、噪声、污水、现场环境卫生和场外污染等管理规定并办理有关手续。（</w:t>
      </w:r>
      <w:r>
        <w:rPr>
          <w:rFonts w:hint="eastAsia"/>
          <w:color w:val="0000FF"/>
          <w:sz w:val="21"/>
          <w:szCs w:val="21"/>
          <w:u w:val="single"/>
        </w:rPr>
        <w:t>2</w:t>
      </w:r>
      <w:r>
        <w:rPr>
          <w:rFonts w:hint="eastAsia"/>
          <w:color w:val="0000FF"/>
          <w:sz w:val="21"/>
          <w:szCs w:val="21"/>
          <w:u w:val="single"/>
        </w:rPr>
        <w:t>）承包人须做好文明施工、安全生产，在施工过程中应完善文明施工措施，在施工过程中造成的安全事故由承包人承担</w:t>
      </w:r>
      <w:bookmarkEnd w:id="106"/>
      <w:r>
        <w:rPr>
          <w:rFonts w:hint="eastAsia"/>
          <w:color w:val="0000FF"/>
          <w:sz w:val="21"/>
          <w:szCs w:val="21"/>
        </w:rPr>
        <w:t>。</w:t>
      </w:r>
    </w:p>
    <w:p w:rsidR="00DE26BF" w:rsidRDefault="004A564D">
      <w:pPr>
        <w:spacing w:line="400" w:lineRule="exact"/>
        <w:ind w:firstLineChars="200" w:firstLine="420"/>
        <w:rPr>
          <w:sz w:val="21"/>
          <w:szCs w:val="21"/>
        </w:rPr>
      </w:pPr>
      <w:r>
        <w:rPr>
          <w:rFonts w:hint="eastAsia"/>
          <w:sz w:val="21"/>
          <w:szCs w:val="21"/>
        </w:rPr>
        <w:t xml:space="preserve">6.1.4 </w:t>
      </w:r>
      <w:r>
        <w:rPr>
          <w:rFonts w:hint="eastAsia"/>
          <w:sz w:val="21"/>
          <w:szCs w:val="21"/>
        </w:rPr>
        <w:t>关于治安保卫的特别约定：</w:t>
      </w:r>
      <w:bookmarkStart w:id="107" w:name="EB5c5bb6b60a3844c1823d557402735a7a"/>
      <w:r>
        <w:rPr>
          <w:rFonts w:hint="eastAsia"/>
          <w:color w:val="0000FF"/>
          <w:sz w:val="21"/>
          <w:szCs w:val="21"/>
          <w:u w:val="single"/>
        </w:rPr>
        <w:t>承包人应采取必要的治安保卫措施，并承担因承包人因该项工作不力而造</w:t>
      </w:r>
      <w:r>
        <w:rPr>
          <w:rFonts w:hint="eastAsia"/>
          <w:color w:val="0000FF"/>
          <w:sz w:val="21"/>
          <w:szCs w:val="21"/>
          <w:u w:val="single"/>
        </w:rPr>
        <w:t>成的相应损失</w:t>
      </w:r>
      <w:r>
        <w:rPr>
          <w:rFonts w:hint="eastAsia"/>
          <w:color w:val="0000FF"/>
          <w:sz w:val="21"/>
          <w:szCs w:val="21"/>
          <w:u w:val="single"/>
        </w:rPr>
        <w:t xml:space="preserve"> </w:t>
      </w:r>
      <w:bookmarkEnd w:id="107"/>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关于编制施工场地治安管理计划的约定：</w:t>
      </w:r>
      <w:bookmarkStart w:id="108" w:name="EB2a752cc101b445da8965e010f01712e7"/>
      <w:r>
        <w:rPr>
          <w:rFonts w:hint="eastAsia"/>
          <w:color w:val="0000FF"/>
          <w:sz w:val="21"/>
          <w:szCs w:val="21"/>
          <w:u w:val="single"/>
        </w:rPr>
        <w:t>承包人应在开工</w:t>
      </w:r>
      <w:r>
        <w:rPr>
          <w:rFonts w:hint="eastAsia"/>
          <w:color w:val="0000FF"/>
          <w:sz w:val="21"/>
          <w:szCs w:val="21"/>
          <w:u w:val="single"/>
        </w:rPr>
        <w:t>7</w:t>
      </w:r>
      <w:r>
        <w:rPr>
          <w:rFonts w:hint="eastAsia"/>
          <w:color w:val="0000FF"/>
          <w:sz w:val="21"/>
          <w:szCs w:val="21"/>
          <w:u w:val="single"/>
        </w:rPr>
        <w:t>天内编制施工场地治安管理计划</w:t>
      </w:r>
      <w:r>
        <w:rPr>
          <w:rFonts w:hint="eastAsia"/>
          <w:color w:val="0000FF"/>
          <w:sz w:val="21"/>
          <w:szCs w:val="21"/>
        </w:rPr>
        <w:t xml:space="preserve"> </w:t>
      </w:r>
      <w:bookmarkEnd w:id="108"/>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6.1.5 </w:t>
      </w:r>
      <w:r>
        <w:rPr>
          <w:rFonts w:hint="eastAsia"/>
          <w:sz w:val="21"/>
          <w:szCs w:val="21"/>
        </w:rPr>
        <w:t>文明施工</w:t>
      </w:r>
    </w:p>
    <w:p w:rsidR="00DE26BF" w:rsidRDefault="004A564D">
      <w:pPr>
        <w:spacing w:line="400" w:lineRule="exact"/>
        <w:ind w:firstLineChars="200" w:firstLine="420"/>
        <w:rPr>
          <w:sz w:val="21"/>
          <w:szCs w:val="21"/>
        </w:rPr>
      </w:pPr>
      <w:r>
        <w:rPr>
          <w:rFonts w:hint="eastAsia"/>
          <w:sz w:val="21"/>
          <w:szCs w:val="21"/>
        </w:rPr>
        <w:t>合同当事人对文明施工的要求：</w:t>
      </w:r>
      <w:r>
        <w:rPr>
          <w:rFonts w:hint="eastAsia"/>
          <w:bCs/>
          <w:color w:val="0000FF"/>
          <w:sz w:val="21"/>
          <w:szCs w:val="21"/>
          <w:u w:val="single"/>
        </w:rPr>
        <w:t xml:space="preserve">  </w:t>
      </w:r>
      <w:r>
        <w:rPr>
          <w:rFonts w:hint="eastAsia"/>
          <w:bCs/>
          <w:color w:val="0000FF"/>
          <w:sz w:val="21"/>
          <w:szCs w:val="21"/>
          <w:u w:val="single"/>
        </w:rPr>
        <w:t>按通用条款执行</w:t>
      </w:r>
      <w:r>
        <w:rPr>
          <w:rFonts w:hint="eastAsia"/>
          <w:bCs/>
          <w:color w:val="0000FF"/>
          <w:sz w:val="21"/>
          <w:szCs w:val="21"/>
          <w:u w:val="single"/>
        </w:rPr>
        <w:t xml:space="preserve">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6.1.6 </w:t>
      </w:r>
      <w:r>
        <w:rPr>
          <w:rFonts w:hint="eastAsia"/>
          <w:sz w:val="21"/>
          <w:szCs w:val="21"/>
        </w:rPr>
        <w:t>关于安全文明施工费支付比例和支付期限的约定：</w:t>
      </w:r>
      <w:r>
        <w:rPr>
          <w:rFonts w:hint="eastAsia"/>
          <w:color w:val="0000FF"/>
          <w:sz w:val="21"/>
          <w:szCs w:val="21"/>
          <w:u w:val="single"/>
        </w:rPr>
        <w:t>安全文明施工措施</w:t>
      </w:r>
      <w:proofErr w:type="gramStart"/>
      <w:r>
        <w:rPr>
          <w:rFonts w:hint="eastAsia"/>
          <w:color w:val="0000FF"/>
          <w:sz w:val="21"/>
          <w:szCs w:val="21"/>
          <w:u w:val="single"/>
        </w:rPr>
        <w:t>费实施</w:t>
      </w:r>
      <w:proofErr w:type="gramEnd"/>
      <w:r>
        <w:rPr>
          <w:rFonts w:hint="eastAsia"/>
          <w:color w:val="0000FF"/>
          <w:sz w:val="21"/>
          <w:szCs w:val="21"/>
          <w:u w:val="single"/>
        </w:rPr>
        <w:t>动态计价管理，详见</w:t>
      </w:r>
      <w:proofErr w:type="gramStart"/>
      <w:r>
        <w:rPr>
          <w:rFonts w:hint="eastAsia"/>
          <w:color w:val="0000FF"/>
          <w:sz w:val="21"/>
          <w:szCs w:val="21"/>
          <w:u w:val="single"/>
        </w:rPr>
        <w:t>常住建</w:t>
      </w:r>
      <w:proofErr w:type="gramEnd"/>
      <w:r>
        <w:rPr>
          <w:rFonts w:hint="eastAsia"/>
          <w:color w:val="0000FF"/>
          <w:sz w:val="21"/>
          <w:szCs w:val="21"/>
          <w:u w:val="single"/>
        </w:rPr>
        <w:t>【</w:t>
      </w:r>
      <w:r>
        <w:rPr>
          <w:rFonts w:hint="eastAsia"/>
          <w:color w:val="0000FF"/>
          <w:sz w:val="21"/>
          <w:szCs w:val="21"/>
          <w:u w:val="single"/>
        </w:rPr>
        <w:t>2020</w:t>
      </w:r>
      <w:r>
        <w:rPr>
          <w:rFonts w:hint="eastAsia"/>
          <w:color w:val="0000FF"/>
          <w:sz w:val="21"/>
          <w:szCs w:val="21"/>
          <w:u w:val="single"/>
        </w:rPr>
        <w:t>】</w:t>
      </w:r>
      <w:r>
        <w:rPr>
          <w:rFonts w:hint="eastAsia"/>
          <w:color w:val="0000FF"/>
          <w:sz w:val="21"/>
          <w:szCs w:val="21"/>
          <w:u w:val="single"/>
        </w:rPr>
        <w:t xml:space="preserve">99 </w:t>
      </w:r>
      <w:r>
        <w:rPr>
          <w:rFonts w:hint="eastAsia"/>
          <w:color w:val="0000FF"/>
          <w:sz w:val="21"/>
          <w:szCs w:val="21"/>
          <w:u w:val="single"/>
        </w:rPr>
        <w:t>号文</w:t>
      </w:r>
      <w:r>
        <w:rPr>
          <w:rFonts w:hint="eastAsia"/>
          <w:sz w:val="21"/>
          <w:szCs w:val="21"/>
        </w:rPr>
        <w:t>。</w:t>
      </w:r>
    </w:p>
    <w:p w:rsidR="00DE26BF" w:rsidRDefault="004A564D">
      <w:pPr>
        <w:spacing w:line="400" w:lineRule="exact"/>
        <w:ind w:firstLineChars="200" w:firstLine="420"/>
        <w:outlineLvl w:val="0"/>
        <w:rPr>
          <w:sz w:val="21"/>
          <w:szCs w:val="21"/>
        </w:rPr>
      </w:pPr>
      <w:bookmarkStart w:id="109" w:name="_Toc199953491"/>
      <w:r>
        <w:rPr>
          <w:rFonts w:hint="eastAsia"/>
          <w:sz w:val="21"/>
          <w:szCs w:val="21"/>
        </w:rPr>
        <w:t xml:space="preserve">7. </w:t>
      </w:r>
      <w:r>
        <w:rPr>
          <w:rFonts w:hint="eastAsia"/>
          <w:sz w:val="21"/>
          <w:szCs w:val="21"/>
        </w:rPr>
        <w:t>工期和进度</w:t>
      </w:r>
      <w:bookmarkEnd w:id="109"/>
    </w:p>
    <w:p w:rsidR="00DE26BF" w:rsidRDefault="004A564D">
      <w:pPr>
        <w:spacing w:line="400" w:lineRule="exact"/>
        <w:ind w:firstLineChars="200" w:firstLine="420"/>
        <w:rPr>
          <w:sz w:val="21"/>
          <w:szCs w:val="21"/>
        </w:rPr>
      </w:pPr>
      <w:r>
        <w:rPr>
          <w:rFonts w:hint="eastAsia"/>
          <w:sz w:val="21"/>
          <w:szCs w:val="21"/>
        </w:rPr>
        <w:t xml:space="preserve">7.1 </w:t>
      </w:r>
      <w:r>
        <w:rPr>
          <w:rFonts w:hint="eastAsia"/>
          <w:sz w:val="21"/>
          <w:szCs w:val="21"/>
        </w:rPr>
        <w:t>施工组织设计</w:t>
      </w:r>
    </w:p>
    <w:p w:rsidR="00DE26BF" w:rsidRDefault="004A564D">
      <w:pPr>
        <w:spacing w:line="400" w:lineRule="exact"/>
        <w:ind w:firstLineChars="200" w:firstLine="420"/>
        <w:rPr>
          <w:sz w:val="21"/>
          <w:szCs w:val="21"/>
        </w:rPr>
      </w:pPr>
      <w:r>
        <w:rPr>
          <w:rFonts w:hint="eastAsia"/>
          <w:sz w:val="21"/>
          <w:szCs w:val="21"/>
        </w:rPr>
        <w:t xml:space="preserve">7.1.1 </w:t>
      </w:r>
      <w:r>
        <w:rPr>
          <w:rFonts w:hint="eastAsia"/>
          <w:sz w:val="21"/>
          <w:szCs w:val="21"/>
        </w:rPr>
        <w:t>合同当事人约定的施工组织设计应包括的其他内容：</w:t>
      </w:r>
      <w:r>
        <w:rPr>
          <w:rFonts w:hint="eastAsia"/>
          <w:color w:val="0000FF"/>
          <w:sz w:val="21"/>
          <w:szCs w:val="21"/>
          <w:u w:val="single"/>
        </w:rPr>
        <w:t>按通用条款执行</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7.1.2 </w:t>
      </w:r>
      <w:r>
        <w:rPr>
          <w:rFonts w:hint="eastAsia"/>
          <w:sz w:val="21"/>
          <w:szCs w:val="21"/>
        </w:rPr>
        <w:t>施工组织设计的提交和修改</w:t>
      </w:r>
    </w:p>
    <w:p w:rsidR="00DE26BF" w:rsidRDefault="004A564D">
      <w:pPr>
        <w:spacing w:line="400" w:lineRule="exact"/>
        <w:ind w:firstLineChars="200" w:firstLine="420"/>
        <w:rPr>
          <w:sz w:val="21"/>
          <w:szCs w:val="21"/>
        </w:rPr>
      </w:pPr>
      <w:r>
        <w:rPr>
          <w:rFonts w:hint="eastAsia"/>
          <w:sz w:val="21"/>
          <w:szCs w:val="21"/>
        </w:rPr>
        <w:t>承包人提交详细施工组织设计的期限的约定：</w:t>
      </w:r>
      <w:bookmarkStart w:id="110" w:name="EBed706ff1683a41579318d0686b7f4a62"/>
      <w:r>
        <w:rPr>
          <w:rFonts w:hint="eastAsia"/>
          <w:color w:val="0000FF"/>
          <w:sz w:val="21"/>
          <w:szCs w:val="21"/>
          <w:u w:val="single"/>
        </w:rPr>
        <w:t>按通用条款</w:t>
      </w:r>
      <w:r>
        <w:rPr>
          <w:rFonts w:hint="eastAsia"/>
          <w:color w:val="0000FF"/>
          <w:sz w:val="21"/>
          <w:szCs w:val="21"/>
          <w:u w:val="single"/>
        </w:rPr>
        <w:t>执行</w:t>
      </w:r>
      <w:r>
        <w:rPr>
          <w:rFonts w:hint="eastAsia"/>
          <w:color w:val="0000FF"/>
          <w:sz w:val="21"/>
          <w:szCs w:val="21"/>
        </w:rPr>
        <w:t xml:space="preserve"> </w:t>
      </w:r>
      <w:bookmarkEnd w:id="110"/>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发包人和监理人在收到详细的施工组织设计后确认或提出修改意见的期限：</w:t>
      </w:r>
      <w:r>
        <w:rPr>
          <w:rFonts w:hint="eastAsia"/>
          <w:color w:val="0000FF"/>
          <w:sz w:val="21"/>
          <w:szCs w:val="21"/>
          <w:u w:val="single"/>
        </w:rPr>
        <w:t>按通用条款执行</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7.2 </w:t>
      </w:r>
      <w:r>
        <w:rPr>
          <w:rFonts w:hint="eastAsia"/>
          <w:sz w:val="21"/>
          <w:szCs w:val="21"/>
        </w:rPr>
        <w:t>施工进度计划</w:t>
      </w:r>
    </w:p>
    <w:p w:rsidR="00DE26BF" w:rsidRDefault="004A564D">
      <w:pPr>
        <w:spacing w:line="400" w:lineRule="exact"/>
        <w:ind w:firstLineChars="200" w:firstLine="420"/>
        <w:rPr>
          <w:sz w:val="21"/>
          <w:szCs w:val="21"/>
        </w:rPr>
      </w:pPr>
      <w:r>
        <w:rPr>
          <w:rFonts w:hint="eastAsia"/>
          <w:sz w:val="21"/>
          <w:szCs w:val="21"/>
        </w:rPr>
        <w:lastRenderedPageBreak/>
        <w:t xml:space="preserve">7.2.2 </w:t>
      </w:r>
      <w:r>
        <w:rPr>
          <w:rFonts w:hint="eastAsia"/>
          <w:sz w:val="21"/>
          <w:szCs w:val="21"/>
        </w:rPr>
        <w:t>施工进度计划的修订</w:t>
      </w:r>
    </w:p>
    <w:p w:rsidR="00DE26BF" w:rsidRDefault="004A564D">
      <w:pPr>
        <w:spacing w:line="400" w:lineRule="exact"/>
        <w:ind w:firstLineChars="200" w:firstLine="420"/>
        <w:rPr>
          <w:sz w:val="21"/>
          <w:szCs w:val="21"/>
        </w:rPr>
      </w:pPr>
      <w:r>
        <w:rPr>
          <w:rFonts w:hint="eastAsia"/>
          <w:sz w:val="21"/>
          <w:szCs w:val="21"/>
        </w:rPr>
        <w:t>发包人和监理人在收到修订的施工进度计划后确认或提出修改意见的期限：</w:t>
      </w:r>
      <w:r>
        <w:rPr>
          <w:rFonts w:hint="eastAsia"/>
          <w:color w:val="0000FF"/>
          <w:sz w:val="21"/>
          <w:szCs w:val="21"/>
          <w:u w:val="single"/>
        </w:rPr>
        <w:t>按通用条款执行</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7.3 </w:t>
      </w:r>
      <w:r>
        <w:rPr>
          <w:rFonts w:hint="eastAsia"/>
          <w:sz w:val="21"/>
          <w:szCs w:val="21"/>
        </w:rPr>
        <w:t>开工</w:t>
      </w:r>
    </w:p>
    <w:p w:rsidR="00DE26BF" w:rsidRDefault="004A564D">
      <w:pPr>
        <w:spacing w:line="400" w:lineRule="exact"/>
        <w:ind w:firstLineChars="200" w:firstLine="420"/>
        <w:rPr>
          <w:sz w:val="21"/>
          <w:szCs w:val="21"/>
        </w:rPr>
      </w:pPr>
      <w:r>
        <w:rPr>
          <w:rFonts w:hint="eastAsia"/>
          <w:sz w:val="21"/>
          <w:szCs w:val="21"/>
        </w:rPr>
        <w:t xml:space="preserve">7.3.1 </w:t>
      </w:r>
      <w:r>
        <w:rPr>
          <w:rFonts w:hint="eastAsia"/>
          <w:sz w:val="21"/>
          <w:szCs w:val="21"/>
        </w:rPr>
        <w:t>开工准备</w:t>
      </w:r>
    </w:p>
    <w:p w:rsidR="00DE26BF" w:rsidRDefault="004A564D">
      <w:pPr>
        <w:spacing w:line="400" w:lineRule="exact"/>
        <w:ind w:firstLineChars="200" w:firstLine="420"/>
        <w:rPr>
          <w:sz w:val="21"/>
          <w:szCs w:val="21"/>
        </w:rPr>
      </w:pPr>
      <w:r>
        <w:rPr>
          <w:rFonts w:hint="eastAsia"/>
          <w:sz w:val="21"/>
          <w:szCs w:val="21"/>
        </w:rPr>
        <w:t>关于承包人提交工程开工</w:t>
      </w:r>
      <w:proofErr w:type="gramStart"/>
      <w:r>
        <w:rPr>
          <w:rFonts w:hint="eastAsia"/>
          <w:sz w:val="21"/>
          <w:szCs w:val="21"/>
        </w:rPr>
        <w:t>报审表</w:t>
      </w:r>
      <w:proofErr w:type="gramEnd"/>
      <w:r>
        <w:rPr>
          <w:rFonts w:hint="eastAsia"/>
          <w:sz w:val="21"/>
          <w:szCs w:val="21"/>
        </w:rPr>
        <w:t>的期限：</w:t>
      </w:r>
      <w:r>
        <w:rPr>
          <w:rFonts w:hint="eastAsia"/>
          <w:color w:val="0000FF"/>
          <w:sz w:val="21"/>
          <w:szCs w:val="21"/>
          <w:u w:val="single"/>
        </w:rPr>
        <w:t>按通用条款执行</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关于发包人应完成的其他开工准备工作及期限：</w:t>
      </w:r>
      <w:r>
        <w:rPr>
          <w:rFonts w:hint="eastAsia"/>
          <w:color w:val="0000FF"/>
          <w:sz w:val="21"/>
          <w:szCs w:val="21"/>
          <w:u w:val="single"/>
        </w:rPr>
        <w:t>按通用条款执行</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关于承包人应完成的其他开工准备工作及期限：</w:t>
      </w:r>
      <w:r>
        <w:rPr>
          <w:rFonts w:hint="eastAsia"/>
          <w:color w:val="0000FF"/>
          <w:sz w:val="21"/>
          <w:szCs w:val="21"/>
          <w:u w:val="single"/>
        </w:rPr>
        <w:t>按发包人要求执行</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7.3.2</w:t>
      </w:r>
      <w:r>
        <w:rPr>
          <w:rFonts w:hint="eastAsia"/>
          <w:sz w:val="21"/>
          <w:szCs w:val="21"/>
        </w:rPr>
        <w:t>开工通知</w:t>
      </w:r>
    </w:p>
    <w:p w:rsidR="00DE26BF" w:rsidRDefault="004A564D">
      <w:pPr>
        <w:spacing w:line="400" w:lineRule="exact"/>
        <w:ind w:firstLineChars="200" w:firstLine="420"/>
        <w:rPr>
          <w:sz w:val="21"/>
          <w:szCs w:val="21"/>
        </w:rPr>
      </w:pPr>
      <w:r>
        <w:rPr>
          <w:rFonts w:hint="eastAsia"/>
          <w:sz w:val="21"/>
          <w:szCs w:val="21"/>
        </w:rPr>
        <w:t>建设单位、施工单位应做好开工前的准备工作，不论工程规模大小</w:t>
      </w:r>
      <w:r>
        <w:rPr>
          <w:rFonts w:hint="eastAsia"/>
          <w:sz w:val="21"/>
          <w:szCs w:val="21"/>
        </w:rPr>
        <w:t xml:space="preserve">, </w:t>
      </w:r>
      <w:r>
        <w:rPr>
          <w:rFonts w:hint="eastAsia"/>
          <w:sz w:val="21"/>
          <w:szCs w:val="21"/>
        </w:rPr>
        <w:t>一律由建设单位向施工单位下达《工程开工通知书》后</w:t>
      </w:r>
      <w:r>
        <w:rPr>
          <w:rFonts w:hint="eastAsia"/>
          <w:sz w:val="21"/>
          <w:szCs w:val="21"/>
        </w:rPr>
        <w:t>,</w:t>
      </w:r>
      <w:r>
        <w:rPr>
          <w:rFonts w:hint="eastAsia"/>
          <w:sz w:val="21"/>
          <w:szCs w:val="21"/>
        </w:rPr>
        <w:t>方可进场施工，</w:t>
      </w:r>
      <w:proofErr w:type="gramStart"/>
      <w:r>
        <w:rPr>
          <w:rFonts w:hint="eastAsia"/>
          <w:sz w:val="21"/>
          <w:szCs w:val="21"/>
        </w:rPr>
        <w:t>《工程开工通知书》需及时报</w:t>
      </w:r>
      <w:proofErr w:type="gramEnd"/>
      <w:r>
        <w:rPr>
          <w:rFonts w:hint="eastAsia"/>
          <w:sz w:val="21"/>
          <w:szCs w:val="21"/>
        </w:rPr>
        <w:t>相关单位备案登记。</w:t>
      </w:r>
    </w:p>
    <w:p w:rsidR="00DE26BF" w:rsidRDefault="004A564D">
      <w:pPr>
        <w:spacing w:line="400" w:lineRule="exact"/>
        <w:ind w:firstLineChars="200" w:firstLine="420"/>
        <w:rPr>
          <w:sz w:val="21"/>
          <w:szCs w:val="21"/>
        </w:rPr>
      </w:pPr>
      <w:r>
        <w:rPr>
          <w:rFonts w:hint="eastAsia"/>
          <w:sz w:val="21"/>
          <w:szCs w:val="21"/>
        </w:rPr>
        <w:t xml:space="preserve">7.4 </w:t>
      </w:r>
      <w:r>
        <w:rPr>
          <w:rFonts w:hint="eastAsia"/>
          <w:sz w:val="21"/>
          <w:szCs w:val="21"/>
        </w:rPr>
        <w:t>测量放线</w:t>
      </w:r>
    </w:p>
    <w:p w:rsidR="00DE26BF" w:rsidRDefault="004A564D">
      <w:pPr>
        <w:spacing w:line="400" w:lineRule="exact"/>
        <w:ind w:leftChars="100" w:left="220" w:firstLineChars="100" w:firstLine="210"/>
        <w:rPr>
          <w:sz w:val="21"/>
          <w:szCs w:val="21"/>
        </w:rPr>
      </w:pPr>
      <w:r>
        <w:rPr>
          <w:rFonts w:hint="eastAsia"/>
          <w:sz w:val="21"/>
          <w:szCs w:val="21"/>
        </w:rPr>
        <w:t>7.4.1</w:t>
      </w:r>
      <w:r>
        <w:rPr>
          <w:rFonts w:hint="eastAsia"/>
          <w:sz w:val="21"/>
          <w:szCs w:val="21"/>
        </w:rPr>
        <w:t>发包人通过监理人向承包人提供测量基准点、基准线和水准点及其书面资料的期限：</w:t>
      </w:r>
      <w:r>
        <w:rPr>
          <w:rFonts w:hint="eastAsia"/>
          <w:bCs/>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7.5 </w:t>
      </w:r>
      <w:r>
        <w:rPr>
          <w:rFonts w:hint="eastAsia"/>
          <w:sz w:val="21"/>
          <w:szCs w:val="21"/>
        </w:rPr>
        <w:t>工期延误</w:t>
      </w:r>
    </w:p>
    <w:p w:rsidR="00DE26BF" w:rsidRDefault="004A564D">
      <w:pPr>
        <w:spacing w:line="400" w:lineRule="exact"/>
        <w:ind w:firstLineChars="200" w:firstLine="420"/>
        <w:rPr>
          <w:sz w:val="21"/>
          <w:szCs w:val="21"/>
        </w:rPr>
      </w:pPr>
      <w:r>
        <w:rPr>
          <w:rFonts w:hint="eastAsia"/>
          <w:sz w:val="21"/>
          <w:szCs w:val="21"/>
        </w:rPr>
        <w:t xml:space="preserve">7.5.1 </w:t>
      </w:r>
      <w:r>
        <w:rPr>
          <w:rFonts w:hint="eastAsia"/>
          <w:sz w:val="21"/>
          <w:szCs w:val="21"/>
        </w:rPr>
        <w:t>因发包人原因导致工期延误</w:t>
      </w:r>
    </w:p>
    <w:p w:rsidR="00DE26BF" w:rsidRDefault="004A564D">
      <w:pPr>
        <w:spacing w:line="400" w:lineRule="exact"/>
        <w:ind w:firstLineChars="200" w:firstLine="420"/>
        <w:rPr>
          <w:sz w:val="21"/>
          <w:szCs w:val="21"/>
        </w:rPr>
      </w:pPr>
      <w:r>
        <w:rPr>
          <w:rFonts w:hint="eastAsia"/>
          <w:sz w:val="21"/>
          <w:szCs w:val="21"/>
        </w:rPr>
        <w:t>（</w:t>
      </w:r>
      <w:r>
        <w:rPr>
          <w:rFonts w:hint="eastAsia"/>
          <w:sz w:val="21"/>
          <w:szCs w:val="21"/>
        </w:rPr>
        <w:t>7</w:t>
      </w:r>
      <w:r>
        <w:rPr>
          <w:rFonts w:hint="eastAsia"/>
          <w:sz w:val="21"/>
          <w:szCs w:val="21"/>
        </w:rPr>
        <w:t>）因发包人原因导致工期延误的其他情形：</w:t>
      </w:r>
      <w:r>
        <w:rPr>
          <w:rFonts w:hint="eastAsia"/>
          <w:color w:val="0000FF"/>
          <w:sz w:val="21"/>
          <w:szCs w:val="21"/>
          <w:u w:val="single"/>
        </w:rPr>
        <w:t>工程范围内的征地、清障工作滞后的</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7.5.2 </w:t>
      </w:r>
      <w:r>
        <w:rPr>
          <w:rFonts w:hint="eastAsia"/>
          <w:sz w:val="21"/>
          <w:szCs w:val="21"/>
        </w:rPr>
        <w:t>因承包人原因导致工期延误</w:t>
      </w:r>
    </w:p>
    <w:p w:rsidR="00DE26BF" w:rsidRDefault="004A564D">
      <w:pPr>
        <w:spacing w:line="400" w:lineRule="exact"/>
        <w:ind w:firstLineChars="200" w:firstLine="420"/>
        <w:rPr>
          <w:sz w:val="21"/>
          <w:szCs w:val="21"/>
        </w:rPr>
      </w:pPr>
      <w:r>
        <w:rPr>
          <w:rFonts w:hint="eastAsia"/>
          <w:sz w:val="21"/>
          <w:szCs w:val="21"/>
        </w:rPr>
        <w:t>因承包人原因造成工期延误，逾期竣工违约</w:t>
      </w:r>
      <w:r>
        <w:rPr>
          <w:rFonts w:hint="eastAsia"/>
          <w:sz w:val="21"/>
          <w:szCs w:val="21"/>
        </w:rPr>
        <w:t>金的计算方法为：</w:t>
      </w:r>
      <w:r>
        <w:rPr>
          <w:rFonts w:hint="eastAsia"/>
          <w:color w:val="0000FF"/>
          <w:sz w:val="21"/>
          <w:szCs w:val="21"/>
          <w:u w:val="single"/>
        </w:rPr>
        <w:t>按中标工程总价的万分之五</w:t>
      </w:r>
      <w:r>
        <w:rPr>
          <w:rFonts w:hint="eastAsia"/>
          <w:color w:val="0000FF"/>
          <w:sz w:val="21"/>
          <w:szCs w:val="21"/>
          <w:u w:val="single"/>
        </w:rPr>
        <w:t>/</w:t>
      </w:r>
      <w:r>
        <w:rPr>
          <w:rFonts w:hint="eastAsia"/>
          <w:color w:val="0000FF"/>
          <w:sz w:val="21"/>
          <w:szCs w:val="21"/>
          <w:u w:val="single"/>
        </w:rPr>
        <w:t>天向支付延期违约金，得到发包人认可的延期除外</w:t>
      </w:r>
      <w:r>
        <w:rPr>
          <w:rFonts w:hint="eastAsia"/>
          <w:color w:val="0000FF"/>
          <w:sz w:val="21"/>
          <w:szCs w:val="21"/>
        </w:rPr>
        <w:t>。</w:t>
      </w:r>
    </w:p>
    <w:p w:rsidR="00DE26BF" w:rsidRDefault="004A564D">
      <w:pPr>
        <w:spacing w:line="400" w:lineRule="exact"/>
        <w:ind w:firstLineChars="200" w:firstLine="420"/>
        <w:rPr>
          <w:sz w:val="21"/>
          <w:szCs w:val="21"/>
        </w:rPr>
      </w:pPr>
      <w:r>
        <w:rPr>
          <w:rFonts w:hint="eastAsia"/>
          <w:sz w:val="21"/>
          <w:szCs w:val="21"/>
        </w:rPr>
        <w:t>因承包人原因造成工期延误，逾期竣工违约金的上限：</w:t>
      </w:r>
      <w:bookmarkStart w:id="111" w:name="EB600c7260cbd94d8a9a37320a128463f3"/>
      <w:r>
        <w:rPr>
          <w:rFonts w:hint="eastAsia"/>
          <w:color w:val="0000FF"/>
          <w:sz w:val="21"/>
          <w:szCs w:val="21"/>
          <w:u w:val="single"/>
        </w:rPr>
        <w:t>不超过工程合同总价的</w:t>
      </w:r>
      <w:r>
        <w:rPr>
          <w:rFonts w:hint="eastAsia"/>
          <w:color w:val="0000FF"/>
          <w:sz w:val="21"/>
          <w:szCs w:val="21"/>
          <w:u w:val="single"/>
        </w:rPr>
        <w:t>5</w:t>
      </w:r>
      <w:r>
        <w:rPr>
          <w:rFonts w:hint="eastAsia"/>
          <w:color w:val="0000FF"/>
          <w:sz w:val="21"/>
          <w:szCs w:val="21"/>
          <w:u w:val="single"/>
        </w:rPr>
        <w:t>％</w:t>
      </w:r>
      <w:r>
        <w:rPr>
          <w:rFonts w:hint="eastAsia"/>
          <w:color w:val="0000FF"/>
          <w:sz w:val="21"/>
          <w:szCs w:val="21"/>
          <w:u w:val="single"/>
        </w:rPr>
        <w:t xml:space="preserve"> </w:t>
      </w:r>
      <w:bookmarkEnd w:id="111"/>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7.6 </w:t>
      </w:r>
      <w:r>
        <w:rPr>
          <w:rFonts w:hint="eastAsia"/>
          <w:sz w:val="21"/>
          <w:szCs w:val="21"/>
        </w:rPr>
        <w:t>不利物质条件</w:t>
      </w:r>
    </w:p>
    <w:p w:rsidR="00DE26BF" w:rsidRDefault="004A564D">
      <w:pPr>
        <w:spacing w:line="400" w:lineRule="exact"/>
        <w:ind w:firstLineChars="200" w:firstLine="420"/>
        <w:rPr>
          <w:sz w:val="21"/>
          <w:szCs w:val="21"/>
        </w:rPr>
      </w:pPr>
      <w:r>
        <w:rPr>
          <w:rFonts w:hint="eastAsia"/>
          <w:sz w:val="21"/>
          <w:szCs w:val="21"/>
        </w:rPr>
        <w:t>不利物质条件的其他情形和有关约定：</w:t>
      </w:r>
      <w:bookmarkStart w:id="112" w:name="EBdd73d7ba5bf447a4992aaa42b4bfdc51"/>
      <w:r>
        <w:rPr>
          <w:rFonts w:hint="eastAsia"/>
          <w:color w:val="0000FF"/>
          <w:sz w:val="21"/>
          <w:szCs w:val="21"/>
          <w:u w:val="single"/>
        </w:rPr>
        <w:t>按通用条款执行</w:t>
      </w:r>
      <w:r>
        <w:rPr>
          <w:rFonts w:hint="eastAsia"/>
          <w:color w:val="0000FF"/>
          <w:sz w:val="21"/>
          <w:szCs w:val="21"/>
        </w:rPr>
        <w:t xml:space="preserve"> </w:t>
      </w:r>
      <w:bookmarkEnd w:id="112"/>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7.7</w:t>
      </w:r>
      <w:r>
        <w:rPr>
          <w:rFonts w:hint="eastAsia"/>
          <w:sz w:val="21"/>
          <w:szCs w:val="21"/>
        </w:rPr>
        <w:t>异常恶劣的气候条件</w:t>
      </w:r>
    </w:p>
    <w:p w:rsidR="00DE26BF" w:rsidRDefault="004A564D">
      <w:pPr>
        <w:spacing w:line="400" w:lineRule="exact"/>
        <w:ind w:firstLineChars="200" w:firstLine="420"/>
        <w:rPr>
          <w:sz w:val="21"/>
          <w:szCs w:val="21"/>
        </w:rPr>
      </w:pPr>
      <w:r>
        <w:rPr>
          <w:rFonts w:hint="eastAsia"/>
          <w:sz w:val="21"/>
          <w:szCs w:val="21"/>
        </w:rPr>
        <w:t>发包人和承包人同意以下情形视为异常恶劣的气候条件：</w:t>
      </w:r>
      <w:bookmarkStart w:id="113" w:name="EB01e6e97df3d8426ca82db1f86e2459e1"/>
      <w:r>
        <w:rPr>
          <w:rFonts w:hint="eastAsia"/>
          <w:color w:val="0000FF"/>
          <w:sz w:val="21"/>
          <w:szCs w:val="21"/>
          <w:u w:val="single"/>
        </w:rPr>
        <w:t>按通用条款执行</w:t>
      </w:r>
      <w:r>
        <w:rPr>
          <w:rFonts w:hint="eastAsia"/>
          <w:color w:val="0000FF"/>
          <w:sz w:val="21"/>
          <w:szCs w:val="21"/>
        </w:rPr>
        <w:t>。</w:t>
      </w:r>
    </w:p>
    <w:bookmarkEnd w:id="113"/>
    <w:p w:rsidR="00DE26BF" w:rsidRDefault="004A564D">
      <w:pPr>
        <w:spacing w:line="400" w:lineRule="exact"/>
        <w:ind w:firstLineChars="200" w:firstLine="420"/>
        <w:rPr>
          <w:sz w:val="21"/>
          <w:szCs w:val="21"/>
        </w:rPr>
      </w:pPr>
      <w:r>
        <w:rPr>
          <w:rFonts w:hint="eastAsia"/>
          <w:sz w:val="21"/>
          <w:szCs w:val="21"/>
        </w:rPr>
        <w:t xml:space="preserve">7.9 </w:t>
      </w:r>
      <w:r>
        <w:rPr>
          <w:rFonts w:hint="eastAsia"/>
          <w:sz w:val="21"/>
          <w:szCs w:val="21"/>
        </w:rPr>
        <w:t>提前竣工的奖励</w:t>
      </w:r>
    </w:p>
    <w:p w:rsidR="00DE26BF" w:rsidRDefault="004A564D">
      <w:pPr>
        <w:spacing w:line="400" w:lineRule="exact"/>
        <w:ind w:firstLineChars="200" w:firstLine="420"/>
        <w:rPr>
          <w:sz w:val="21"/>
          <w:szCs w:val="21"/>
        </w:rPr>
      </w:pPr>
      <w:r>
        <w:rPr>
          <w:rFonts w:hint="eastAsia"/>
          <w:sz w:val="21"/>
          <w:szCs w:val="21"/>
        </w:rPr>
        <w:t>7.9.2</w:t>
      </w:r>
      <w:r>
        <w:rPr>
          <w:rFonts w:hint="eastAsia"/>
          <w:sz w:val="21"/>
          <w:szCs w:val="21"/>
        </w:rPr>
        <w:t>提前竣工的奖励：</w:t>
      </w:r>
      <w:r>
        <w:rPr>
          <w:rFonts w:hint="eastAsia"/>
          <w:color w:val="0000FF"/>
          <w:sz w:val="21"/>
          <w:szCs w:val="21"/>
          <w:u w:val="single"/>
        </w:rPr>
        <w:t>按通用条款执行</w:t>
      </w:r>
      <w:r>
        <w:rPr>
          <w:rFonts w:hint="eastAsia"/>
          <w:sz w:val="21"/>
          <w:szCs w:val="21"/>
        </w:rPr>
        <w:t>。</w:t>
      </w:r>
    </w:p>
    <w:p w:rsidR="00DE26BF" w:rsidRDefault="004A564D">
      <w:pPr>
        <w:spacing w:line="400" w:lineRule="exact"/>
        <w:ind w:firstLineChars="200" w:firstLine="420"/>
        <w:outlineLvl w:val="0"/>
        <w:rPr>
          <w:sz w:val="21"/>
          <w:szCs w:val="21"/>
        </w:rPr>
      </w:pPr>
      <w:bookmarkStart w:id="114" w:name="_Toc199953492"/>
      <w:r>
        <w:rPr>
          <w:rFonts w:hint="eastAsia"/>
          <w:sz w:val="21"/>
          <w:szCs w:val="21"/>
        </w:rPr>
        <w:t xml:space="preserve">8. </w:t>
      </w:r>
      <w:r>
        <w:rPr>
          <w:rFonts w:hint="eastAsia"/>
          <w:sz w:val="21"/>
          <w:szCs w:val="21"/>
        </w:rPr>
        <w:t>材料与设备</w:t>
      </w:r>
      <w:bookmarkEnd w:id="114"/>
    </w:p>
    <w:p w:rsidR="00DE26BF" w:rsidRDefault="004A564D">
      <w:pPr>
        <w:spacing w:line="400" w:lineRule="exact"/>
        <w:ind w:firstLineChars="200" w:firstLine="420"/>
        <w:rPr>
          <w:sz w:val="21"/>
          <w:szCs w:val="21"/>
        </w:rPr>
      </w:pPr>
      <w:r>
        <w:rPr>
          <w:rFonts w:hint="eastAsia"/>
          <w:sz w:val="21"/>
          <w:szCs w:val="21"/>
        </w:rPr>
        <w:t>8.4</w:t>
      </w:r>
      <w:r>
        <w:rPr>
          <w:rFonts w:hint="eastAsia"/>
          <w:sz w:val="21"/>
          <w:szCs w:val="21"/>
        </w:rPr>
        <w:t>材料与工程设备的保管与使用</w:t>
      </w:r>
    </w:p>
    <w:p w:rsidR="00DE26BF" w:rsidRDefault="004A564D">
      <w:pPr>
        <w:spacing w:line="400" w:lineRule="exact"/>
        <w:ind w:firstLineChars="200" w:firstLine="420"/>
        <w:rPr>
          <w:sz w:val="21"/>
          <w:szCs w:val="21"/>
        </w:rPr>
      </w:pPr>
      <w:r>
        <w:rPr>
          <w:rFonts w:hint="eastAsia"/>
          <w:sz w:val="21"/>
          <w:szCs w:val="21"/>
        </w:rPr>
        <w:t>8.4.1</w:t>
      </w:r>
      <w:r>
        <w:rPr>
          <w:rFonts w:hint="eastAsia"/>
          <w:sz w:val="21"/>
          <w:szCs w:val="21"/>
        </w:rPr>
        <w:t>发包人供应的材料设备的保管费用的承担：</w:t>
      </w:r>
      <w:r>
        <w:rPr>
          <w:rFonts w:hint="eastAsia"/>
          <w:color w:val="0000FF"/>
          <w:sz w:val="21"/>
          <w:szCs w:val="21"/>
          <w:u w:val="single"/>
        </w:rPr>
        <w:t>按通用条款执行</w:t>
      </w:r>
      <w:r>
        <w:rPr>
          <w:rFonts w:hint="eastAsia"/>
          <w:color w:val="0000FF"/>
          <w:sz w:val="21"/>
          <w:szCs w:val="21"/>
        </w:rPr>
        <w:t>。</w:t>
      </w:r>
    </w:p>
    <w:p w:rsidR="00DE26BF" w:rsidRDefault="004A564D">
      <w:pPr>
        <w:spacing w:line="400" w:lineRule="exact"/>
        <w:ind w:firstLineChars="200" w:firstLine="420"/>
        <w:rPr>
          <w:sz w:val="21"/>
          <w:szCs w:val="21"/>
        </w:rPr>
      </w:pPr>
      <w:r>
        <w:rPr>
          <w:rFonts w:hint="eastAsia"/>
          <w:sz w:val="21"/>
          <w:szCs w:val="21"/>
        </w:rPr>
        <w:t xml:space="preserve">8.6 </w:t>
      </w:r>
      <w:r>
        <w:rPr>
          <w:rFonts w:hint="eastAsia"/>
          <w:sz w:val="21"/>
          <w:szCs w:val="21"/>
        </w:rPr>
        <w:t>样品</w:t>
      </w:r>
    </w:p>
    <w:p w:rsidR="00DE26BF" w:rsidRDefault="004A564D">
      <w:pPr>
        <w:spacing w:line="400" w:lineRule="exact"/>
        <w:ind w:firstLineChars="200" w:firstLine="420"/>
        <w:rPr>
          <w:sz w:val="21"/>
          <w:szCs w:val="21"/>
        </w:rPr>
      </w:pPr>
      <w:r>
        <w:rPr>
          <w:rFonts w:hint="eastAsia"/>
          <w:sz w:val="21"/>
          <w:szCs w:val="21"/>
        </w:rPr>
        <w:t>8.6.1</w:t>
      </w:r>
      <w:r>
        <w:rPr>
          <w:rFonts w:hint="eastAsia"/>
          <w:sz w:val="21"/>
          <w:szCs w:val="21"/>
        </w:rPr>
        <w:t>样品的报送与封存</w:t>
      </w:r>
    </w:p>
    <w:p w:rsidR="00DE26BF" w:rsidRDefault="004A564D">
      <w:pPr>
        <w:spacing w:line="400" w:lineRule="exact"/>
        <w:ind w:firstLineChars="200" w:firstLine="420"/>
        <w:rPr>
          <w:sz w:val="21"/>
          <w:szCs w:val="21"/>
        </w:rPr>
      </w:pPr>
      <w:r>
        <w:rPr>
          <w:rFonts w:hint="eastAsia"/>
          <w:sz w:val="21"/>
          <w:szCs w:val="21"/>
        </w:rPr>
        <w:t>需要承包人报送样品的材料或工程设备，样品的种类、名称、规格、数量要求：</w:t>
      </w:r>
      <w:r>
        <w:rPr>
          <w:rFonts w:hint="eastAsia"/>
          <w:color w:val="0000FF"/>
          <w:sz w:val="21"/>
          <w:szCs w:val="21"/>
          <w:u w:val="single"/>
        </w:rPr>
        <w:t>按通用</w:t>
      </w:r>
      <w:r>
        <w:rPr>
          <w:rFonts w:hint="eastAsia"/>
          <w:color w:val="0000FF"/>
          <w:sz w:val="21"/>
          <w:szCs w:val="21"/>
          <w:u w:val="single"/>
        </w:rPr>
        <w:lastRenderedPageBreak/>
        <w:t>条款执行</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8.8 </w:t>
      </w:r>
      <w:r>
        <w:rPr>
          <w:rFonts w:hint="eastAsia"/>
          <w:sz w:val="21"/>
          <w:szCs w:val="21"/>
        </w:rPr>
        <w:t>施工设备和临时设施</w:t>
      </w:r>
    </w:p>
    <w:p w:rsidR="00DE26BF" w:rsidRDefault="004A564D">
      <w:pPr>
        <w:spacing w:line="400" w:lineRule="exact"/>
        <w:ind w:firstLineChars="200" w:firstLine="420"/>
        <w:rPr>
          <w:sz w:val="21"/>
          <w:szCs w:val="21"/>
        </w:rPr>
      </w:pPr>
      <w:r>
        <w:rPr>
          <w:rFonts w:hint="eastAsia"/>
          <w:sz w:val="21"/>
          <w:szCs w:val="21"/>
        </w:rPr>
        <w:t xml:space="preserve">8.8.1 </w:t>
      </w:r>
      <w:r>
        <w:rPr>
          <w:rFonts w:hint="eastAsia"/>
          <w:sz w:val="21"/>
          <w:szCs w:val="21"/>
        </w:rPr>
        <w:t>承包人提供的施工设备和临时设施</w:t>
      </w:r>
    </w:p>
    <w:p w:rsidR="00DE26BF" w:rsidRDefault="004A564D">
      <w:pPr>
        <w:spacing w:line="400" w:lineRule="exact"/>
        <w:ind w:firstLineChars="200" w:firstLine="420"/>
        <w:rPr>
          <w:sz w:val="21"/>
          <w:szCs w:val="21"/>
        </w:rPr>
      </w:pPr>
      <w:r>
        <w:rPr>
          <w:rFonts w:hint="eastAsia"/>
          <w:sz w:val="21"/>
          <w:szCs w:val="21"/>
        </w:rPr>
        <w:t>关于修建临时设施费用承担的约定：</w:t>
      </w:r>
      <w:bookmarkStart w:id="115" w:name="EB17e638eaca5c46088de627d8c19d2134"/>
      <w:r>
        <w:rPr>
          <w:rFonts w:hint="eastAsia"/>
          <w:color w:val="0000FF"/>
          <w:sz w:val="21"/>
          <w:szCs w:val="21"/>
          <w:u w:val="single"/>
        </w:rPr>
        <w:t>按通用条款执行</w:t>
      </w:r>
      <w:r>
        <w:rPr>
          <w:rFonts w:hint="eastAsia"/>
          <w:color w:val="0000FF"/>
          <w:sz w:val="21"/>
          <w:szCs w:val="21"/>
          <w:u w:val="single"/>
        </w:rPr>
        <w:t xml:space="preserve"> </w:t>
      </w:r>
      <w:bookmarkEnd w:id="115"/>
      <w:r>
        <w:rPr>
          <w:rFonts w:hint="eastAsia"/>
          <w:sz w:val="21"/>
          <w:szCs w:val="21"/>
        </w:rPr>
        <w:t>。</w:t>
      </w:r>
    </w:p>
    <w:p w:rsidR="00DE26BF" w:rsidRDefault="004A564D">
      <w:pPr>
        <w:spacing w:line="400" w:lineRule="exact"/>
        <w:ind w:firstLineChars="200" w:firstLine="420"/>
        <w:outlineLvl w:val="0"/>
        <w:rPr>
          <w:sz w:val="21"/>
          <w:szCs w:val="21"/>
        </w:rPr>
      </w:pPr>
      <w:bookmarkStart w:id="116" w:name="_Toc199953493"/>
      <w:r>
        <w:rPr>
          <w:rFonts w:hint="eastAsia"/>
          <w:sz w:val="21"/>
          <w:szCs w:val="21"/>
        </w:rPr>
        <w:t xml:space="preserve">9. </w:t>
      </w:r>
      <w:r>
        <w:rPr>
          <w:rFonts w:hint="eastAsia"/>
          <w:sz w:val="21"/>
          <w:szCs w:val="21"/>
        </w:rPr>
        <w:t>试验与检验</w:t>
      </w:r>
      <w:bookmarkEnd w:id="116"/>
    </w:p>
    <w:p w:rsidR="00DE26BF" w:rsidRDefault="004A564D">
      <w:pPr>
        <w:spacing w:line="400" w:lineRule="exact"/>
        <w:ind w:firstLineChars="200" w:firstLine="420"/>
        <w:rPr>
          <w:sz w:val="21"/>
          <w:szCs w:val="21"/>
        </w:rPr>
      </w:pPr>
      <w:r>
        <w:rPr>
          <w:rFonts w:hint="eastAsia"/>
          <w:sz w:val="21"/>
          <w:szCs w:val="21"/>
        </w:rPr>
        <w:t>9.1</w:t>
      </w:r>
      <w:r>
        <w:rPr>
          <w:rFonts w:hint="eastAsia"/>
          <w:sz w:val="21"/>
          <w:szCs w:val="21"/>
        </w:rPr>
        <w:t>试验设备与试验人员</w:t>
      </w:r>
    </w:p>
    <w:p w:rsidR="00DE26BF" w:rsidRDefault="004A564D">
      <w:pPr>
        <w:spacing w:line="400" w:lineRule="exact"/>
        <w:ind w:firstLineChars="200" w:firstLine="420"/>
        <w:rPr>
          <w:sz w:val="21"/>
          <w:szCs w:val="21"/>
        </w:rPr>
      </w:pPr>
      <w:r>
        <w:rPr>
          <w:rFonts w:hint="eastAsia"/>
          <w:sz w:val="21"/>
          <w:szCs w:val="21"/>
        </w:rPr>
        <w:t xml:space="preserve">9.1.2 </w:t>
      </w:r>
      <w:r>
        <w:rPr>
          <w:rFonts w:hint="eastAsia"/>
          <w:sz w:val="21"/>
          <w:szCs w:val="21"/>
        </w:rPr>
        <w:t>试验设备</w:t>
      </w:r>
    </w:p>
    <w:p w:rsidR="00DE26BF" w:rsidRDefault="004A564D">
      <w:pPr>
        <w:spacing w:line="400" w:lineRule="exact"/>
        <w:ind w:firstLineChars="200" w:firstLine="420"/>
        <w:rPr>
          <w:sz w:val="21"/>
          <w:szCs w:val="21"/>
        </w:rPr>
      </w:pPr>
      <w:r>
        <w:rPr>
          <w:rFonts w:hint="eastAsia"/>
          <w:sz w:val="21"/>
          <w:szCs w:val="21"/>
        </w:rPr>
        <w:t>施工现场需要配置的试验场所：</w:t>
      </w:r>
      <w:r>
        <w:rPr>
          <w:rFonts w:hint="eastAsia"/>
          <w:color w:val="0000FF"/>
          <w:sz w:val="21"/>
          <w:szCs w:val="21"/>
          <w:u w:val="single"/>
        </w:rPr>
        <w:t>按工程需要或甲方要求提供</w:t>
      </w:r>
      <w:r>
        <w:rPr>
          <w:rFonts w:hint="eastAsia"/>
          <w:sz w:val="21"/>
          <w:szCs w:val="21"/>
        </w:rPr>
        <w:t>。</w:t>
      </w:r>
      <w:r>
        <w:rPr>
          <w:rFonts w:hint="eastAsia"/>
          <w:sz w:val="21"/>
          <w:szCs w:val="21"/>
        </w:rPr>
        <w:t xml:space="preserve"> </w:t>
      </w:r>
    </w:p>
    <w:p w:rsidR="00DE26BF" w:rsidRDefault="004A564D">
      <w:pPr>
        <w:spacing w:line="400" w:lineRule="exact"/>
        <w:ind w:firstLineChars="200" w:firstLine="420"/>
        <w:rPr>
          <w:sz w:val="21"/>
          <w:szCs w:val="21"/>
        </w:rPr>
      </w:pPr>
      <w:r>
        <w:rPr>
          <w:rFonts w:hint="eastAsia"/>
          <w:sz w:val="21"/>
          <w:szCs w:val="21"/>
        </w:rPr>
        <w:t>施工现场需要配备的试验设备：</w:t>
      </w:r>
      <w:r>
        <w:rPr>
          <w:rFonts w:hint="eastAsia"/>
          <w:color w:val="0000FF"/>
          <w:sz w:val="21"/>
          <w:szCs w:val="21"/>
          <w:u w:val="single"/>
        </w:rPr>
        <w:t>按工程需要或甲方要求提供</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施工现场需要具备的其他试验条件：</w:t>
      </w:r>
      <w:r>
        <w:rPr>
          <w:rFonts w:hint="eastAsia"/>
          <w:color w:val="0000FF"/>
          <w:sz w:val="21"/>
          <w:szCs w:val="21"/>
          <w:u w:val="single"/>
        </w:rPr>
        <w:t>按工程需要或甲方要求提供</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9.4 </w:t>
      </w:r>
      <w:r>
        <w:rPr>
          <w:rFonts w:hint="eastAsia"/>
          <w:sz w:val="21"/>
          <w:szCs w:val="21"/>
        </w:rPr>
        <w:t>现场工艺试验</w:t>
      </w:r>
      <w:r>
        <w:rPr>
          <w:rFonts w:hint="eastAsia"/>
          <w:sz w:val="21"/>
          <w:szCs w:val="21"/>
        </w:rPr>
        <w:t xml:space="preserve"> </w:t>
      </w:r>
    </w:p>
    <w:p w:rsidR="00DE26BF" w:rsidRDefault="004A564D">
      <w:pPr>
        <w:spacing w:line="400" w:lineRule="exact"/>
        <w:ind w:firstLineChars="200" w:firstLine="420"/>
        <w:rPr>
          <w:sz w:val="21"/>
          <w:szCs w:val="21"/>
        </w:rPr>
      </w:pPr>
      <w:r>
        <w:rPr>
          <w:rFonts w:hint="eastAsia"/>
          <w:sz w:val="21"/>
          <w:szCs w:val="21"/>
        </w:rPr>
        <w:t>现场工艺试验的有关约定：</w:t>
      </w:r>
      <w:r>
        <w:rPr>
          <w:rFonts w:hint="eastAsia"/>
          <w:color w:val="0000FF"/>
          <w:sz w:val="21"/>
          <w:szCs w:val="21"/>
          <w:u w:val="single"/>
        </w:rPr>
        <w:t>按工程需要或甲方要求提供</w:t>
      </w:r>
      <w:r>
        <w:rPr>
          <w:rFonts w:hint="eastAsia"/>
          <w:sz w:val="21"/>
          <w:szCs w:val="21"/>
        </w:rPr>
        <w:t>。</w:t>
      </w:r>
    </w:p>
    <w:p w:rsidR="00DE26BF" w:rsidRDefault="004A564D">
      <w:pPr>
        <w:spacing w:line="400" w:lineRule="exact"/>
        <w:ind w:firstLineChars="200" w:firstLine="420"/>
        <w:outlineLvl w:val="0"/>
        <w:rPr>
          <w:sz w:val="21"/>
          <w:szCs w:val="21"/>
        </w:rPr>
      </w:pPr>
      <w:bookmarkStart w:id="117" w:name="_Toc199953494"/>
      <w:r>
        <w:rPr>
          <w:rFonts w:hint="eastAsia"/>
          <w:sz w:val="21"/>
          <w:szCs w:val="21"/>
        </w:rPr>
        <w:t xml:space="preserve">10. </w:t>
      </w:r>
      <w:r>
        <w:rPr>
          <w:rFonts w:hint="eastAsia"/>
          <w:sz w:val="21"/>
          <w:szCs w:val="21"/>
        </w:rPr>
        <w:t>变更</w:t>
      </w:r>
      <w:bookmarkEnd w:id="117"/>
    </w:p>
    <w:p w:rsidR="00DE26BF" w:rsidRDefault="004A564D">
      <w:pPr>
        <w:spacing w:line="400" w:lineRule="exact"/>
        <w:ind w:firstLineChars="200" w:firstLine="420"/>
        <w:rPr>
          <w:sz w:val="21"/>
          <w:szCs w:val="21"/>
        </w:rPr>
      </w:pPr>
      <w:r>
        <w:rPr>
          <w:rFonts w:hint="eastAsia"/>
          <w:sz w:val="21"/>
          <w:szCs w:val="21"/>
        </w:rPr>
        <w:t>10.1</w:t>
      </w:r>
      <w:r>
        <w:rPr>
          <w:rFonts w:hint="eastAsia"/>
          <w:sz w:val="21"/>
          <w:szCs w:val="21"/>
        </w:rPr>
        <w:t>变更的范围</w:t>
      </w:r>
    </w:p>
    <w:p w:rsidR="00DE26BF" w:rsidRDefault="004A564D">
      <w:pPr>
        <w:spacing w:line="400" w:lineRule="exact"/>
        <w:ind w:firstLineChars="200" w:firstLine="420"/>
        <w:rPr>
          <w:sz w:val="21"/>
          <w:szCs w:val="21"/>
        </w:rPr>
      </w:pPr>
      <w:r>
        <w:rPr>
          <w:rFonts w:hint="eastAsia"/>
          <w:sz w:val="21"/>
          <w:szCs w:val="21"/>
        </w:rPr>
        <w:t>关于变更的范围的约定：</w:t>
      </w:r>
      <w:bookmarkStart w:id="118" w:name="EBb8e2bff0116b4b0c83e254d6285580fb"/>
      <w:r>
        <w:rPr>
          <w:rFonts w:hint="eastAsia"/>
          <w:color w:val="0000FF"/>
          <w:sz w:val="21"/>
          <w:szCs w:val="21"/>
          <w:u w:val="single"/>
        </w:rPr>
        <w:t>按发包人要求执行</w:t>
      </w:r>
      <w:r>
        <w:rPr>
          <w:rFonts w:hint="eastAsia"/>
          <w:color w:val="0000FF"/>
          <w:sz w:val="21"/>
          <w:szCs w:val="21"/>
          <w:u w:val="single"/>
        </w:rPr>
        <w:t xml:space="preserve"> </w:t>
      </w:r>
      <w:bookmarkEnd w:id="118"/>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10.4 </w:t>
      </w:r>
      <w:r>
        <w:rPr>
          <w:rFonts w:hint="eastAsia"/>
          <w:sz w:val="21"/>
          <w:szCs w:val="21"/>
        </w:rPr>
        <w:t>变更估价</w:t>
      </w:r>
    </w:p>
    <w:p w:rsidR="00DE26BF" w:rsidRDefault="004A564D">
      <w:pPr>
        <w:spacing w:line="400" w:lineRule="exact"/>
        <w:ind w:firstLineChars="200" w:firstLine="420"/>
        <w:rPr>
          <w:sz w:val="21"/>
          <w:szCs w:val="21"/>
        </w:rPr>
      </w:pPr>
      <w:r>
        <w:rPr>
          <w:rFonts w:hint="eastAsia"/>
          <w:sz w:val="21"/>
          <w:szCs w:val="21"/>
        </w:rPr>
        <w:t xml:space="preserve">10.4.1 </w:t>
      </w:r>
      <w:r>
        <w:rPr>
          <w:rFonts w:hint="eastAsia"/>
          <w:sz w:val="21"/>
          <w:szCs w:val="21"/>
        </w:rPr>
        <w:t>变更估价原则</w:t>
      </w:r>
    </w:p>
    <w:p w:rsidR="00DE26BF" w:rsidRDefault="004A564D">
      <w:pPr>
        <w:spacing w:line="400" w:lineRule="exact"/>
        <w:ind w:firstLineChars="200" w:firstLine="420"/>
        <w:rPr>
          <w:sz w:val="21"/>
          <w:szCs w:val="21"/>
        </w:rPr>
      </w:pPr>
      <w:r>
        <w:rPr>
          <w:rFonts w:hint="eastAsia"/>
          <w:sz w:val="21"/>
          <w:szCs w:val="21"/>
        </w:rPr>
        <w:t>关于变更估价的约定</w:t>
      </w:r>
      <w:r>
        <w:rPr>
          <w:rFonts w:hint="eastAsia"/>
          <w:sz w:val="21"/>
          <w:szCs w:val="21"/>
        </w:rPr>
        <w:t>:</w:t>
      </w:r>
      <w:r>
        <w:rPr>
          <w:rFonts w:hint="eastAsia"/>
          <w:color w:val="0000FF"/>
          <w:sz w:val="21"/>
          <w:szCs w:val="21"/>
          <w:u w:val="single"/>
        </w:rPr>
        <w:t>1</w:t>
      </w:r>
      <w:r>
        <w:rPr>
          <w:rFonts w:hint="eastAsia"/>
          <w:color w:val="0000FF"/>
          <w:sz w:val="21"/>
          <w:szCs w:val="21"/>
          <w:u w:val="single"/>
        </w:rPr>
        <w:t>、变更项目清单计价工程量结算方法：由承包人提出，经监理人、设计人员、跟踪审计及发包人同意后按审定后的数量进行结算。变更项目清单计价综合单价的结算方法：投标报价中已有适用于变更工程的价格，按投标的综合单价结算，但采用不平衡报价且明显高于市场价的子目变更，其单价将在满足该子目中标工程量</w:t>
      </w:r>
      <w:r>
        <w:rPr>
          <w:rFonts w:hint="eastAsia"/>
          <w:color w:val="0000FF"/>
          <w:sz w:val="21"/>
          <w:szCs w:val="21"/>
          <w:u w:val="single"/>
        </w:rPr>
        <w:t xml:space="preserve"> 15</w:t>
      </w:r>
      <w:r>
        <w:rPr>
          <w:rFonts w:hint="eastAsia"/>
          <w:color w:val="0000FF"/>
          <w:sz w:val="21"/>
          <w:szCs w:val="21"/>
          <w:u w:val="single"/>
        </w:rPr>
        <w:t>%</w:t>
      </w:r>
      <w:r>
        <w:rPr>
          <w:rFonts w:hint="eastAsia"/>
          <w:color w:val="0000FF"/>
          <w:sz w:val="21"/>
          <w:szCs w:val="21"/>
          <w:u w:val="single"/>
        </w:rPr>
        <w:t>范围内采纳其报价，超出</w:t>
      </w:r>
      <w:r>
        <w:rPr>
          <w:rFonts w:hint="eastAsia"/>
          <w:color w:val="0000FF"/>
          <w:sz w:val="21"/>
          <w:szCs w:val="21"/>
          <w:u w:val="single"/>
        </w:rPr>
        <w:t xml:space="preserve"> 15%(</w:t>
      </w:r>
      <w:r>
        <w:rPr>
          <w:rFonts w:hint="eastAsia"/>
          <w:color w:val="0000FF"/>
          <w:sz w:val="21"/>
          <w:szCs w:val="21"/>
          <w:u w:val="single"/>
        </w:rPr>
        <w:t>含</w:t>
      </w:r>
      <w:r>
        <w:rPr>
          <w:rFonts w:hint="eastAsia"/>
          <w:color w:val="0000FF"/>
          <w:sz w:val="21"/>
          <w:szCs w:val="21"/>
          <w:u w:val="single"/>
        </w:rPr>
        <w:t>)</w:t>
      </w:r>
      <w:r>
        <w:rPr>
          <w:rFonts w:hint="eastAsia"/>
          <w:color w:val="0000FF"/>
          <w:sz w:val="21"/>
          <w:szCs w:val="21"/>
          <w:u w:val="single"/>
        </w:rPr>
        <w:t>以外的工程量按无适用或类似于变更工程的价格的方法确定价格；投标报价中无适用或类似于变更工程的价格的，承包人应按本专用</w:t>
      </w:r>
      <w:proofErr w:type="gramStart"/>
      <w:r>
        <w:rPr>
          <w:rFonts w:hint="eastAsia"/>
          <w:color w:val="0000FF"/>
          <w:sz w:val="21"/>
          <w:szCs w:val="21"/>
          <w:u w:val="single"/>
        </w:rPr>
        <w:t>条款第</w:t>
      </w:r>
      <w:proofErr w:type="gramEnd"/>
      <w:r>
        <w:rPr>
          <w:rFonts w:hint="eastAsia"/>
          <w:color w:val="0000FF"/>
          <w:sz w:val="21"/>
          <w:szCs w:val="21"/>
          <w:u w:val="single"/>
        </w:rPr>
        <w:t xml:space="preserve"> 12 </w:t>
      </w:r>
      <w:r>
        <w:rPr>
          <w:rFonts w:hint="eastAsia"/>
          <w:color w:val="0000FF"/>
          <w:sz w:val="21"/>
          <w:szCs w:val="21"/>
          <w:u w:val="single"/>
        </w:rPr>
        <w:t>条之风险范围以外合同价格的调整方法</w:t>
      </w:r>
      <w:r>
        <w:rPr>
          <w:rFonts w:hint="eastAsia"/>
          <w:color w:val="0000FF"/>
          <w:sz w:val="21"/>
          <w:szCs w:val="21"/>
          <w:u w:val="single"/>
        </w:rPr>
        <w:t xml:space="preserve"> c </w:t>
      </w:r>
      <w:r>
        <w:rPr>
          <w:rFonts w:hint="eastAsia"/>
          <w:color w:val="0000FF"/>
          <w:sz w:val="21"/>
          <w:szCs w:val="21"/>
          <w:u w:val="single"/>
        </w:rPr>
        <w:t>中确定的方法计算。</w:t>
      </w:r>
    </w:p>
    <w:p w:rsidR="00DE26BF" w:rsidRDefault="004A564D">
      <w:pPr>
        <w:spacing w:line="400" w:lineRule="exact"/>
        <w:ind w:firstLineChars="200" w:firstLine="420"/>
        <w:rPr>
          <w:color w:val="0000FF"/>
          <w:sz w:val="21"/>
          <w:szCs w:val="21"/>
        </w:rPr>
      </w:pPr>
      <w:r>
        <w:rPr>
          <w:rFonts w:hint="eastAsia"/>
          <w:color w:val="0000FF"/>
          <w:sz w:val="21"/>
          <w:szCs w:val="21"/>
          <w:u w:val="single"/>
        </w:rPr>
        <w:t>2</w:t>
      </w:r>
      <w:r>
        <w:rPr>
          <w:rFonts w:hint="eastAsia"/>
          <w:color w:val="0000FF"/>
          <w:sz w:val="21"/>
          <w:szCs w:val="21"/>
          <w:u w:val="single"/>
        </w:rPr>
        <w:t>、如有变更，应在变更部分施工前一周提交变更方案，如涉及造价的，则需提供变更前后的造价对比方案</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10.5</w:t>
      </w:r>
      <w:r>
        <w:rPr>
          <w:rFonts w:hint="eastAsia"/>
          <w:sz w:val="21"/>
          <w:szCs w:val="21"/>
        </w:rPr>
        <w:t>承包人的合理化建议</w:t>
      </w:r>
    </w:p>
    <w:p w:rsidR="00DE26BF" w:rsidRDefault="004A564D">
      <w:pPr>
        <w:spacing w:line="400" w:lineRule="exact"/>
        <w:ind w:firstLineChars="200" w:firstLine="420"/>
        <w:rPr>
          <w:sz w:val="21"/>
          <w:szCs w:val="21"/>
        </w:rPr>
      </w:pPr>
      <w:r>
        <w:rPr>
          <w:rFonts w:hint="eastAsia"/>
          <w:sz w:val="21"/>
          <w:szCs w:val="21"/>
        </w:rPr>
        <w:t>监理人审查承包人合理化建议的期限：</w:t>
      </w:r>
      <w:bookmarkStart w:id="119" w:name="EBc366945f736e455998d0a10f44947d06"/>
      <w:r>
        <w:rPr>
          <w:rFonts w:hint="eastAsia"/>
          <w:color w:val="0000FF"/>
          <w:sz w:val="21"/>
          <w:szCs w:val="21"/>
          <w:u w:val="single"/>
        </w:rPr>
        <w:t>按通用条款规定</w:t>
      </w:r>
      <w:r>
        <w:rPr>
          <w:rFonts w:hint="eastAsia"/>
          <w:color w:val="0000FF"/>
          <w:sz w:val="21"/>
          <w:szCs w:val="21"/>
          <w:u w:val="single"/>
        </w:rPr>
        <w:t xml:space="preserve"> </w:t>
      </w:r>
      <w:bookmarkEnd w:id="119"/>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发包人审批承包人合理化建议的期限：</w:t>
      </w:r>
      <w:bookmarkStart w:id="120" w:name="EBfaa1e4b3477048fd8671742ccb7e1bdb"/>
      <w:r>
        <w:rPr>
          <w:rFonts w:hint="eastAsia"/>
          <w:color w:val="0000FF"/>
          <w:sz w:val="21"/>
          <w:szCs w:val="21"/>
          <w:u w:val="single"/>
        </w:rPr>
        <w:t>按通用条款规定</w:t>
      </w:r>
      <w:r>
        <w:rPr>
          <w:rFonts w:hint="eastAsia"/>
          <w:color w:val="0000FF"/>
          <w:sz w:val="21"/>
          <w:szCs w:val="21"/>
          <w:u w:val="single"/>
        </w:rPr>
        <w:t xml:space="preserve"> </w:t>
      </w:r>
      <w:bookmarkEnd w:id="120"/>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承包人提出的合理化建议降低了合同价格或者提高了工程经济效益的奖励的方法和金额为：</w:t>
      </w:r>
      <w:bookmarkStart w:id="121" w:name="EB5f3cd580a6d44a4984fdf945e4264319"/>
      <w:r>
        <w:rPr>
          <w:rFonts w:hint="eastAsia"/>
          <w:color w:val="0000FF"/>
          <w:sz w:val="21"/>
          <w:szCs w:val="21"/>
          <w:u w:val="single"/>
        </w:rPr>
        <w:t>另行协商</w:t>
      </w:r>
      <w:r>
        <w:rPr>
          <w:rFonts w:hint="eastAsia"/>
          <w:color w:val="0000FF"/>
          <w:sz w:val="21"/>
          <w:szCs w:val="21"/>
          <w:u w:val="single"/>
        </w:rPr>
        <w:t xml:space="preserve"> </w:t>
      </w:r>
      <w:bookmarkEnd w:id="121"/>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10.7 </w:t>
      </w:r>
      <w:r>
        <w:rPr>
          <w:rFonts w:hint="eastAsia"/>
          <w:sz w:val="21"/>
          <w:szCs w:val="21"/>
        </w:rPr>
        <w:t>暂估价</w:t>
      </w:r>
    </w:p>
    <w:p w:rsidR="00DE26BF" w:rsidRDefault="004A564D">
      <w:pPr>
        <w:spacing w:line="400" w:lineRule="exact"/>
        <w:ind w:firstLineChars="200" w:firstLine="420"/>
        <w:rPr>
          <w:sz w:val="21"/>
          <w:szCs w:val="21"/>
        </w:rPr>
      </w:pPr>
      <w:r>
        <w:rPr>
          <w:rFonts w:hint="eastAsia"/>
          <w:sz w:val="21"/>
          <w:szCs w:val="21"/>
        </w:rPr>
        <w:t>暂估价材料和工程设备的明细详见附件</w:t>
      </w:r>
      <w:r>
        <w:rPr>
          <w:rFonts w:hint="eastAsia"/>
          <w:sz w:val="21"/>
          <w:szCs w:val="21"/>
        </w:rPr>
        <w:t>11</w:t>
      </w:r>
      <w:r>
        <w:rPr>
          <w:rFonts w:hint="eastAsia"/>
          <w:sz w:val="21"/>
          <w:szCs w:val="21"/>
        </w:rPr>
        <w:t>：《暂估价一览表》。</w:t>
      </w:r>
    </w:p>
    <w:p w:rsidR="00DE26BF" w:rsidRDefault="004A564D">
      <w:pPr>
        <w:spacing w:line="400" w:lineRule="exact"/>
        <w:ind w:firstLineChars="200" w:firstLine="420"/>
        <w:rPr>
          <w:sz w:val="21"/>
          <w:szCs w:val="21"/>
        </w:rPr>
      </w:pPr>
      <w:r>
        <w:rPr>
          <w:rFonts w:hint="eastAsia"/>
          <w:sz w:val="21"/>
          <w:szCs w:val="21"/>
        </w:rPr>
        <w:t xml:space="preserve">10.7.1 </w:t>
      </w:r>
      <w:r>
        <w:rPr>
          <w:rFonts w:hint="eastAsia"/>
          <w:sz w:val="21"/>
          <w:szCs w:val="21"/>
        </w:rPr>
        <w:t>依法必须招标的暂估价项目</w:t>
      </w:r>
    </w:p>
    <w:p w:rsidR="00DE26BF" w:rsidRDefault="004A564D">
      <w:pPr>
        <w:spacing w:line="400" w:lineRule="exact"/>
        <w:ind w:firstLineChars="200" w:firstLine="420"/>
        <w:rPr>
          <w:sz w:val="21"/>
          <w:szCs w:val="21"/>
        </w:rPr>
      </w:pPr>
      <w:r>
        <w:rPr>
          <w:rFonts w:hint="eastAsia"/>
          <w:sz w:val="21"/>
          <w:szCs w:val="21"/>
        </w:rPr>
        <w:lastRenderedPageBreak/>
        <w:t>对于依法必须招标的暂估价项目的确认和批准</w:t>
      </w:r>
      <w:proofErr w:type="gramStart"/>
      <w:r>
        <w:rPr>
          <w:rFonts w:hint="eastAsia"/>
          <w:sz w:val="21"/>
          <w:szCs w:val="21"/>
        </w:rPr>
        <w:t>采取第</w:t>
      </w:r>
      <w:proofErr w:type="gramEnd"/>
      <w:r>
        <w:rPr>
          <w:rFonts w:hint="eastAsia"/>
          <w:color w:val="0000FF"/>
          <w:sz w:val="21"/>
          <w:szCs w:val="21"/>
          <w:u w:val="single"/>
        </w:rPr>
        <w:t xml:space="preserve">  /  </w:t>
      </w:r>
      <w:r>
        <w:rPr>
          <w:rFonts w:hint="eastAsia"/>
          <w:sz w:val="21"/>
          <w:szCs w:val="21"/>
        </w:rPr>
        <w:t>种方式确定。</w:t>
      </w:r>
    </w:p>
    <w:p w:rsidR="00DE26BF" w:rsidRDefault="004A564D">
      <w:pPr>
        <w:spacing w:line="400" w:lineRule="exact"/>
        <w:ind w:firstLineChars="200" w:firstLine="420"/>
        <w:rPr>
          <w:sz w:val="21"/>
          <w:szCs w:val="21"/>
        </w:rPr>
      </w:pPr>
      <w:r>
        <w:rPr>
          <w:rFonts w:hint="eastAsia"/>
          <w:sz w:val="21"/>
          <w:szCs w:val="21"/>
        </w:rPr>
        <w:t xml:space="preserve">10.7.2 </w:t>
      </w:r>
      <w:r>
        <w:rPr>
          <w:rFonts w:hint="eastAsia"/>
          <w:sz w:val="21"/>
          <w:szCs w:val="21"/>
        </w:rPr>
        <w:t>不属于依法必须招标的暂估价项目</w:t>
      </w:r>
    </w:p>
    <w:p w:rsidR="00DE26BF" w:rsidRDefault="004A564D">
      <w:pPr>
        <w:spacing w:line="400" w:lineRule="exact"/>
        <w:ind w:firstLineChars="200" w:firstLine="420"/>
        <w:rPr>
          <w:sz w:val="21"/>
          <w:szCs w:val="21"/>
        </w:rPr>
      </w:pPr>
      <w:r>
        <w:rPr>
          <w:rFonts w:hint="eastAsia"/>
          <w:sz w:val="21"/>
          <w:szCs w:val="21"/>
        </w:rPr>
        <w:t>对于不属于依法必须招标的暂估价项目的确认和批准</w:t>
      </w:r>
      <w:proofErr w:type="gramStart"/>
      <w:r>
        <w:rPr>
          <w:rFonts w:hint="eastAsia"/>
          <w:sz w:val="21"/>
          <w:szCs w:val="21"/>
        </w:rPr>
        <w:t>采取第</w:t>
      </w:r>
      <w:bookmarkStart w:id="122" w:name="EBbd6f5fbe45814b729936c6958850633c"/>
      <w:proofErr w:type="gramEnd"/>
      <w:r>
        <w:rPr>
          <w:rFonts w:hint="eastAsia"/>
          <w:color w:val="0000FF"/>
          <w:sz w:val="21"/>
          <w:szCs w:val="21"/>
          <w:u w:val="single"/>
        </w:rPr>
        <w:t xml:space="preserve">  /   </w:t>
      </w:r>
      <w:bookmarkEnd w:id="122"/>
      <w:r>
        <w:rPr>
          <w:rFonts w:hint="eastAsia"/>
          <w:sz w:val="21"/>
          <w:szCs w:val="21"/>
        </w:rPr>
        <w:t>种方式确定。</w:t>
      </w:r>
    </w:p>
    <w:p w:rsidR="00DE26BF" w:rsidRDefault="004A564D">
      <w:pPr>
        <w:spacing w:line="400" w:lineRule="exact"/>
        <w:ind w:firstLineChars="200" w:firstLine="420"/>
        <w:rPr>
          <w:sz w:val="21"/>
          <w:szCs w:val="21"/>
        </w:rPr>
      </w:pPr>
      <w:r>
        <w:rPr>
          <w:rFonts w:hint="eastAsia"/>
          <w:sz w:val="21"/>
          <w:szCs w:val="21"/>
        </w:rPr>
        <w:t>第</w:t>
      </w:r>
      <w:r>
        <w:rPr>
          <w:rFonts w:hint="eastAsia"/>
          <w:sz w:val="21"/>
          <w:szCs w:val="21"/>
        </w:rPr>
        <w:t>3</w:t>
      </w:r>
      <w:r>
        <w:rPr>
          <w:rFonts w:hint="eastAsia"/>
          <w:sz w:val="21"/>
          <w:szCs w:val="21"/>
        </w:rPr>
        <w:t>种方式：承包人直接实施的暂估价项目</w:t>
      </w:r>
    </w:p>
    <w:p w:rsidR="00DE26BF" w:rsidRDefault="004A564D">
      <w:pPr>
        <w:spacing w:line="400" w:lineRule="exact"/>
        <w:ind w:firstLineChars="200" w:firstLine="420"/>
        <w:rPr>
          <w:sz w:val="21"/>
          <w:szCs w:val="21"/>
        </w:rPr>
      </w:pPr>
      <w:r>
        <w:rPr>
          <w:rFonts w:hint="eastAsia"/>
          <w:sz w:val="21"/>
          <w:szCs w:val="21"/>
        </w:rPr>
        <w:t>承包人直接实施的暂估价项目的约定：</w:t>
      </w:r>
      <w:bookmarkStart w:id="123" w:name="EB0fffee3110c44e74b53930b45b48a6bb"/>
      <w:r>
        <w:rPr>
          <w:rFonts w:hint="eastAsia"/>
          <w:color w:val="0000FF"/>
          <w:sz w:val="21"/>
          <w:szCs w:val="21"/>
          <w:u w:val="single"/>
        </w:rPr>
        <w:t xml:space="preserve">  /  </w:t>
      </w:r>
      <w:bookmarkEnd w:id="123"/>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10.8 </w:t>
      </w:r>
      <w:r>
        <w:rPr>
          <w:rFonts w:hint="eastAsia"/>
          <w:sz w:val="21"/>
          <w:szCs w:val="21"/>
        </w:rPr>
        <w:t>暂列金额</w:t>
      </w:r>
    </w:p>
    <w:p w:rsidR="00DE26BF" w:rsidRDefault="004A564D">
      <w:pPr>
        <w:spacing w:line="400" w:lineRule="exact"/>
        <w:ind w:firstLineChars="200" w:firstLine="420"/>
        <w:rPr>
          <w:sz w:val="21"/>
          <w:szCs w:val="21"/>
        </w:rPr>
      </w:pPr>
      <w:r>
        <w:rPr>
          <w:rFonts w:hint="eastAsia"/>
          <w:sz w:val="21"/>
          <w:szCs w:val="21"/>
        </w:rPr>
        <w:t>合同当事人关于暂列金额使用的约定：</w:t>
      </w:r>
      <w:bookmarkStart w:id="124" w:name="EB73acb3603cd34704b510849815d0f5b7"/>
      <w:r>
        <w:rPr>
          <w:rFonts w:hint="eastAsia"/>
          <w:color w:val="0000FF"/>
          <w:sz w:val="21"/>
          <w:szCs w:val="21"/>
          <w:u w:val="single"/>
        </w:rPr>
        <w:t>暂列金额只能按照发包人的指示使用，并对合同价格进行相应调整</w:t>
      </w:r>
      <w:r>
        <w:rPr>
          <w:rFonts w:hint="eastAsia"/>
          <w:color w:val="0000FF"/>
          <w:sz w:val="21"/>
          <w:szCs w:val="21"/>
          <w:u w:val="single"/>
        </w:rPr>
        <w:t xml:space="preserve"> </w:t>
      </w:r>
      <w:bookmarkEnd w:id="124"/>
      <w:r>
        <w:rPr>
          <w:rFonts w:hint="eastAsia"/>
          <w:sz w:val="21"/>
          <w:szCs w:val="21"/>
        </w:rPr>
        <w:t>。</w:t>
      </w:r>
    </w:p>
    <w:p w:rsidR="00DE26BF" w:rsidRDefault="004A564D">
      <w:pPr>
        <w:spacing w:line="400" w:lineRule="exact"/>
        <w:ind w:firstLineChars="200" w:firstLine="420"/>
        <w:outlineLvl w:val="0"/>
        <w:rPr>
          <w:sz w:val="21"/>
          <w:szCs w:val="21"/>
        </w:rPr>
      </w:pPr>
      <w:bookmarkStart w:id="125" w:name="_Toc199953495"/>
      <w:r>
        <w:rPr>
          <w:rFonts w:hint="eastAsia"/>
          <w:sz w:val="21"/>
          <w:szCs w:val="21"/>
        </w:rPr>
        <w:t xml:space="preserve">11. </w:t>
      </w:r>
      <w:r>
        <w:rPr>
          <w:rFonts w:hint="eastAsia"/>
          <w:sz w:val="21"/>
          <w:szCs w:val="21"/>
        </w:rPr>
        <w:t>价格调整</w:t>
      </w:r>
      <w:bookmarkEnd w:id="125"/>
    </w:p>
    <w:p w:rsidR="00DE26BF" w:rsidRDefault="004A564D">
      <w:pPr>
        <w:spacing w:line="400" w:lineRule="exact"/>
        <w:ind w:firstLineChars="200" w:firstLine="420"/>
        <w:rPr>
          <w:sz w:val="21"/>
          <w:szCs w:val="21"/>
        </w:rPr>
      </w:pPr>
      <w:r>
        <w:rPr>
          <w:rFonts w:hint="eastAsia"/>
          <w:sz w:val="21"/>
          <w:szCs w:val="21"/>
        </w:rPr>
        <w:t xml:space="preserve">11.1 </w:t>
      </w:r>
      <w:r>
        <w:rPr>
          <w:rFonts w:hint="eastAsia"/>
          <w:sz w:val="21"/>
          <w:szCs w:val="21"/>
        </w:rPr>
        <w:t>市场价格波动引起的调整</w:t>
      </w:r>
    </w:p>
    <w:p w:rsidR="00DE26BF" w:rsidRDefault="004A564D">
      <w:pPr>
        <w:spacing w:line="400" w:lineRule="exact"/>
        <w:ind w:firstLineChars="200" w:firstLine="420"/>
        <w:rPr>
          <w:sz w:val="21"/>
          <w:szCs w:val="21"/>
        </w:rPr>
      </w:pPr>
      <w:r>
        <w:rPr>
          <w:rFonts w:hint="eastAsia"/>
          <w:sz w:val="21"/>
          <w:szCs w:val="21"/>
        </w:rPr>
        <w:t>市场价格波动是否调整合同价格的约定：</w:t>
      </w:r>
      <w:bookmarkStart w:id="126" w:name="EB6332e7592cdb43f38850feb407cb9a95"/>
      <w:r>
        <w:rPr>
          <w:rFonts w:hint="eastAsia"/>
          <w:color w:val="0000FF"/>
          <w:sz w:val="21"/>
          <w:szCs w:val="21"/>
          <w:u w:val="single"/>
        </w:rPr>
        <w:t>合同约定的市场风险范围内综合单价不调整</w:t>
      </w:r>
      <w:r>
        <w:rPr>
          <w:rFonts w:hint="eastAsia"/>
          <w:color w:val="0000FF"/>
          <w:sz w:val="21"/>
          <w:szCs w:val="21"/>
        </w:rPr>
        <w:t xml:space="preserve"> </w:t>
      </w:r>
      <w:bookmarkEnd w:id="126"/>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因市场价格波动调整合同价格，采用以下第</w:t>
      </w:r>
      <w:bookmarkStart w:id="127" w:name="EB6ae6c842fdfb493697c3e89fd5261926"/>
      <w:r>
        <w:rPr>
          <w:rFonts w:hint="eastAsia"/>
          <w:color w:val="0000FF"/>
          <w:sz w:val="21"/>
          <w:szCs w:val="21"/>
        </w:rPr>
        <w:t xml:space="preserve"> </w:t>
      </w:r>
      <w:bookmarkEnd w:id="127"/>
      <w:r>
        <w:rPr>
          <w:rFonts w:hint="eastAsia"/>
          <w:sz w:val="21"/>
          <w:szCs w:val="21"/>
        </w:rPr>
        <w:t>种方式对合同价格进行调整：</w:t>
      </w:r>
    </w:p>
    <w:p w:rsidR="00DE26BF" w:rsidRDefault="004A564D">
      <w:pPr>
        <w:spacing w:line="400" w:lineRule="exact"/>
        <w:ind w:firstLineChars="200" w:firstLine="420"/>
        <w:rPr>
          <w:sz w:val="21"/>
          <w:szCs w:val="21"/>
        </w:rPr>
      </w:pPr>
      <w:r>
        <w:rPr>
          <w:rFonts w:hint="eastAsia"/>
          <w:sz w:val="21"/>
          <w:szCs w:val="21"/>
        </w:rPr>
        <w:t>第</w:t>
      </w:r>
      <w:r>
        <w:rPr>
          <w:rFonts w:hint="eastAsia"/>
          <w:sz w:val="21"/>
          <w:szCs w:val="21"/>
        </w:rPr>
        <w:t>1</w:t>
      </w:r>
      <w:r>
        <w:rPr>
          <w:rFonts w:hint="eastAsia"/>
          <w:sz w:val="21"/>
          <w:szCs w:val="21"/>
        </w:rPr>
        <w:t>种方式：采用价格指数进行价格调整。</w:t>
      </w:r>
    </w:p>
    <w:p w:rsidR="00DE26BF" w:rsidRDefault="004A564D">
      <w:pPr>
        <w:spacing w:line="400" w:lineRule="exact"/>
        <w:ind w:firstLineChars="200" w:firstLine="420"/>
        <w:rPr>
          <w:sz w:val="21"/>
          <w:szCs w:val="21"/>
        </w:rPr>
      </w:pPr>
      <w:r>
        <w:rPr>
          <w:rFonts w:hint="eastAsia"/>
          <w:sz w:val="21"/>
          <w:szCs w:val="21"/>
        </w:rPr>
        <w:t>关于各可调因子、定值和变值权重，以及基本价格指数及其来源的约定：</w:t>
      </w:r>
      <w:r>
        <w:rPr>
          <w:rFonts w:hint="eastAsia"/>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第</w:t>
      </w:r>
      <w:r>
        <w:rPr>
          <w:rFonts w:hint="eastAsia"/>
          <w:sz w:val="21"/>
          <w:szCs w:val="21"/>
        </w:rPr>
        <w:t>2</w:t>
      </w:r>
      <w:r>
        <w:rPr>
          <w:rFonts w:hint="eastAsia"/>
          <w:sz w:val="21"/>
          <w:szCs w:val="21"/>
        </w:rPr>
        <w:t>种方式：采用造价信息进行价格调整。</w:t>
      </w:r>
    </w:p>
    <w:p w:rsidR="00DE26BF" w:rsidRDefault="004A564D">
      <w:pPr>
        <w:spacing w:line="400" w:lineRule="exact"/>
        <w:ind w:firstLineChars="200" w:firstLine="420"/>
        <w:rPr>
          <w:sz w:val="21"/>
          <w:szCs w:val="21"/>
        </w:rPr>
      </w:pPr>
      <w:r>
        <w:rPr>
          <w:rFonts w:hint="eastAsia"/>
          <w:sz w:val="21"/>
          <w:szCs w:val="21"/>
        </w:rPr>
        <w:t>（</w:t>
      </w:r>
      <w:r>
        <w:rPr>
          <w:rFonts w:hint="eastAsia"/>
          <w:sz w:val="21"/>
          <w:szCs w:val="21"/>
        </w:rPr>
        <w:t>2</w:t>
      </w:r>
      <w:r>
        <w:rPr>
          <w:rFonts w:hint="eastAsia"/>
          <w:sz w:val="21"/>
          <w:szCs w:val="21"/>
        </w:rPr>
        <w:t>）关于基准价格的约定：</w:t>
      </w:r>
      <w:r>
        <w:rPr>
          <w:rFonts w:hint="eastAsia"/>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专用合同条款①</w:t>
      </w:r>
      <w:r>
        <w:rPr>
          <w:rFonts w:hint="eastAsia"/>
          <w:sz w:val="21"/>
          <w:szCs w:val="21"/>
        </w:rPr>
        <w:t>承包人在已标价工程量清单或预算书中载明的材料单价低于基准价格的：专用合同条款合同履行期间材料</w:t>
      </w:r>
      <w:proofErr w:type="gramStart"/>
      <w:r>
        <w:rPr>
          <w:rFonts w:hint="eastAsia"/>
          <w:sz w:val="21"/>
          <w:szCs w:val="21"/>
        </w:rPr>
        <w:t>单价涨幅</w:t>
      </w:r>
      <w:proofErr w:type="gramEnd"/>
      <w:r>
        <w:rPr>
          <w:rFonts w:hint="eastAsia"/>
          <w:sz w:val="21"/>
          <w:szCs w:val="21"/>
        </w:rPr>
        <w:t>以基准价格为基础超过</w:t>
      </w:r>
      <w:r>
        <w:rPr>
          <w:rFonts w:hint="eastAsia"/>
          <w:color w:val="0000FF"/>
          <w:sz w:val="21"/>
          <w:szCs w:val="21"/>
          <w:u w:val="single"/>
        </w:rPr>
        <w:t xml:space="preserve">  /  </w:t>
      </w:r>
      <w:r>
        <w:rPr>
          <w:rFonts w:hint="eastAsia"/>
          <w:sz w:val="21"/>
          <w:szCs w:val="21"/>
        </w:rPr>
        <w:t>%</w:t>
      </w:r>
      <w:r>
        <w:rPr>
          <w:rFonts w:hint="eastAsia"/>
          <w:sz w:val="21"/>
          <w:szCs w:val="21"/>
        </w:rPr>
        <w:t>时，或材料单价跌幅以已标价工程量清单或预算书中载明材料单价为基础超过</w:t>
      </w:r>
      <w:r>
        <w:rPr>
          <w:rFonts w:hint="eastAsia"/>
          <w:color w:val="0000FF"/>
          <w:sz w:val="21"/>
          <w:szCs w:val="21"/>
          <w:u w:val="single"/>
        </w:rPr>
        <w:t xml:space="preserve">  /  </w:t>
      </w:r>
      <w:r>
        <w:rPr>
          <w:rFonts w:hint="eastAsia"/>
          <w:sz w:val="21"/>
          <w:szCs w:val="21"/>
        </w:rPr>
        <w:t>%</w:t>
      </w:r>
      <w:r>
        <w:rPr>
          <w:rFonts w:hint="eastAsia"/>
          <w:sz w:val="21"/>
          <w:szCs w:val="21"/>
        </w:rPr>
        <w:t>时，其超过部分据实调整。</w:t>
      </w:r>
    </w:p>
    <w:p w:rsidR="00DE26BF" w:rsidRDefault="004A564D">
      <w:pPr>
        <w:spacing w:line="400" w:lineRule="exact"/>
        <w:ind w:firstLineChars="200" w:firstLine="420"/>
        <w:rPr>
          <w:sz w:val="21"/>
          <w:szCs w:val="21"/>
        </w:rPr>
      </w:pPr>
      <w:r>
        <w:rPr>
          <w:rFonts w:hint="eastAsia"/>
          <w:sz w:val="21"/>
          <w:szCs w:val="21"/>
        </w:rPr>
        <w:t>②承包人在已标价工程量清单或预算书中载明的材料单价高于基准价格的：专用合同条款合同履行期间材料单价跌幅以基准价格为基础超过</w:t>
      </w:r>
      <w:r>
        <w:rPr>
          <w:rFonts w:hint="eastAsia"/>
          <w:color w:val="0000FF"/>
          <w:sz w:val="21"/>
          <w:szCs w:val="21"/>
          <w:u w:val="single"/>
        </w:rPr>
        <w:t xml:space="preserve">  /  </w:t>
      </w:r>
      <w:r>
        <w:rPr>
          <w:rFonts w:hint="eastAsia"/>
          <w:sz w:val="21"/>
          <w:szCs w:val="21"/>
        </w:rPr>
        <w:t>%</w:t>
      </w:r>
      <w:r>
        <w:rPr>
          <w:rFonts w:hint="eastAsia"/>
          <w:sz w:val="21"/>
          <w:szCs w:val="21"/>
        </w:rPr>
        <w:t>时，材料</w:t>
      </w:r>
      <w:proofErr w:type="gramStart"/>
      <w:r>
        <w:rPr>
          <w:rFonts w:hint="eastAsia"/>
          <w:sz w:val="21"/>
          <w:szCs w:val="21"/>
        </w:rPr>
        <w:t>单价涨幅</w:t>
      </w:r>
      <w:proofErr w:type="gramEnd"/>
      <w:r>
        <w:rPr>
          <w:rFonts w:hint="eastAsia"/>
          <w:sz w:val="21"/>
          <w:szCs w:val="21"/>
        </w:rPr>
        <w:t>以已标价工程量清单或预算书中载明材料单价为基础超过</w:t>
      </w:r>
      <w:r>
        <w:rPr>
          <w:rFonts w:hint="eastAsia"/>
          <w:color w:val="0000FF"/>
          <w:sz w:val="21"/>
          <w:szCs w:val="21"/>
          <w:u w:val="single"/>
        </w:rPr>
        <w:t xml:space="preserve">  /  </w:t>
      </w:r>
      <w:r>
        <w:rPr>
          <w:rFonts w:hint="eastAsia"/>
          <w:sz w:val="21"/>
          <w:szCs w:val="21"/>
        </w:rPr>
        <w:t>%</w:t>
      </w:r>
      <w:r>
        <w:rPr>
          <w:rFonts w:hint="eastAsia"/>
          <w:sz w:val="21"/>
          <w:szCs w:val="21"/>
        </w:rPr>
        <w:t>时，其超过部分据实调整。</w:t>
      </w:r>
    </w:p>
    <w:p w:rsidR="00DE26BF" w:rsidRDefault="004A564D">
      <w:pPr>
        <w:spacing w:line="400" w:lineRule="exact"/>
        <w:ind w:firstLineChars="200" w:firstLine="420"/>
        <w:rPr>
          <w:sz w:val="21"/>
          <w:szCs w:val="21"/>
        </w:rPr>
      </w:pPr>
      <w:r>
        <w:rPr>
          <w:rFonts w:hint="eastAsia"/>
          <w:sz w:val="21"/>
          <w:szCs w:val="21"/>
        </w:rPr>
        <w:t>③承包人在已标价工程量清单或预算书中</w:t>
      </w:r>
      <w:r>
        <w:rPr>
          <w:rFonts w:hint="eastAsia"/>
          <w:sz w:val="21"/>
          <w:szCs w:val="21"/>
        </w:rPr>
        <w:t>载明的材料单价等于基准单价的：专用合同条款合同履行期间材料单价</w:t>
      </w:r>
      <w:proofErr w:type="gramStart"/>
      <w:r>
        <w:rPr>
          <w:rFonts w:hint="eastAsia"/>
          <w:sz w:val="21"/>
          <w:szCs w:val="21"/>
        </w:rPr>
        <w:t>涨跌幅以基准</w:t>
      </w:r>
      <w:proofErr w:type="gramEnd"/>
      <w:r>
        <w:rPr>
          <w:rFonts w:hint="eastAsia"/>
          <w:sz w:val="21"/>
          <w:szCs w:val="21"/>
        </w:rPr>
        <w:t>单价为基础超过±</w:t>
      </w:r>
      <w:r>
        <w:rPr>
          <w:rFonts w:hint="eastAsia"/>
          <w:color w:val="0000FF"/>
          <w:sz w:val="21"/>
          <w:szCs w:val="21"/>
          <w:u w:val="single"/>
        </w:rPr>
        <w:t xml:space="preserve">  /  </w:t>
      </w:r>
      <w:r>
        <w:rPr>
          <w:rFonts w:hint="eastAsia"/>
          <w:sz w:val="21"/>
          <w:szCs w:val="21"/>
        </w:rPr>
        <w:t>%</w:t>
      </w:r>
      <w:r>
        <w:rPr>
          <w:rFonts w:hint="eastAsia"/>
          <w:sz w:val="21"/>
          <w:szCs w:val="21"/>
        </w:rPr>
        <w:t>时，其超过部分据实调整。</w:t>
      </w:r>
    </w:p>
    <w:p w:rsidR="00DE26BF" w:rsidRDefault="004A564D">
      <w:pPr>
        <w:spacing w:line="400" w:lineRule="exact"/>
        <w:ind w:firstLineChars="200" w:firstLine="420"/>
        <w:rPr>
          <w:sz w:val="21"/>
          <w:szCs w:val="21"/>
        </w:rPr>
      </w:pPr>
      <w:r>
        <w:rPr>
          <w:rFonts w:hint="eastAsia"/>
          <w:sz w:val="21"/>
          <w:szCs w:val="21"/>
        </w:rPr>
        <w:t>第</w:t>
      </w:r>
      <w:r>
        <w:rPr>
          <w:rFonts w:hint="eastAsia"/>
          <w:sz w:val="21"/>
          <w:szCs w:val="21"/>
        </w:rPr>
        <w:t>3</w:t>
      </w:r>
      <w:r>
        <w:rPr>
          <w:rFonts w:hint="eastAsia"/>
          <w:sz w:val="21"/>
          <w:szCs w:val="21"/>
        </w:rPr>
        <w:t>种方式：其他价格调整方式：</w:t>
      </w:r>
      <w:r>
        <w:rPr>
          <w:rFonts w:hint="eastAsia"/>
          <w:color w:val="0000FF"/>
          <w:sz w:val="21"/>
          <w:szCs w:val="21"/>
          <w:u w:val="single"/>
        </w:rPr>
        <w:t xml:space="preserve">  /  </w:t>
      </w:r>
      <w:r>
        <w:rPr>
          <w:rFonts w:hint="eastAsia"/>
          <w:sz w:val="21"/>
          <w:szCs w:val="21"/>
        </w:rPr>
        <w:t>。</w:t>
      </w:r>
    </w:p>
    <w:p w:rsidR="00DE26BF" w:rsidRDefault="004A564D">
      <w:pPr>
        <w:spacing w:line="400" w:lineRule="exact"/>
        <w:ind w:firstLineChars="200" w:firstLine="420"/>
        <w:outlineLvl w:val="0"/>
        <w:rPr>
          <w:sz w:val="21"/>
          <w:szCs w:val="21"/>
        </w:rPr>
      </w:pPr>
      <w:bookmarkStart w:id="128" w:name="_Toc199953496"/>
      <w:r>
        <w:rPr>
          <w:rFonts w:hint="eastAsia"/>
          <w:sz w:val="21"/>
          <w:szCs w:val="21"/>
        </w:rPr>
        <w:t xml:space="preserve">12. </w:t>
      </w:r>
      <w:r>
        <w:rPr>
          <w:rFonts w:hint="eastAsia"/>
          <w:sz w:val="21"/>
          <w:szCs w:val="21"/>
        </w:rPr>
        <w:t>合同价格、计量与支付</w:t>
      </w:r>
      <w:bookmarkEnd w:id="128"/>
    </w:p>
    <w:p w:rsidR="00DE26BF" w:rsidRDefault="004A564D">
      <w:pPr>
        <w:spacing w:line="400" w:lineRule="exact"/>
        <w:ind w:firstLineChars="200" w:firstLine="420"/>
        <w:rPr>
          <w:sz w:val="21"/>
          <w:szCs w:val="21"/>
        </w:rPr>
      </w:pPr>
      <w:r>
        <w:rPr>
          <w:rFonts w:hint="eastAsia"/>
          <w:sz w:val="21"/>
          <w:szCs w:val="21"/>
        </w:rPr>
        <w:t xml:space="preserve">12.1 </w:t>
      </w:r>
      <w:r>
        <w:rPr>
          <w:rFonts w:hint="eastAsia"/>
          <w:sz w:val="21"/>
          <w:szCs w:val="21"/>
        </w:rPr>
        <w:t>合同价格形式</w:t>
      </w:r>
    </w:p>
    <w:p w:rsidR="00DE26BF" w:rsidRDefault="004A564D">
      <w:pPr>
        <w:spacing w:line="400" w:lineRule="exact"/>
        <w:ind w:firstLineChars="200" w:firstLine="420"/>
        <w:rPr>
          <w:sz w:val="21"/>
          <w:szCs w:val="21"/>
        </w:rPr>
      </w:pPr>
      <w:r>
        <w:rPr>
          <w:rFonts w:hint="eastAsia"/>
          <w:sz w:val="21"/>
          <w:szCs w:val="21"/>
        </w:rPr>
        <w:t>1</w:t>
      </w:r>
      <w:r>
        <w:rPr>
          <w:rFonts w:hint="eastAsia"/>
          <w:sz w:val="21"/>
          <w:szCs w:val="21"/>
        </w:rPr>
        <w:t>、单价合同。</w:t>
      </w:r>
    </w:p>
    <w:p w:rsidR="00DE26BF" w:rsidRDefault="004A564D">
      <w:pPr>
        <w:spacing w:line="400" w:lineRule="exact"/>
        <w:ind w:firstLineChars="200" w:firstLine="420"/>
        <w:rPr>
          <w:sz w:val="21"/>
          <w:szCs w:val="21"/>
        </w:rPr>
      </w:pPr>
      <w:r>
        <w:rPr>
          <w:rFonts w:hint="eastAsia"/>
          <w:sz w:val="21"/>
          <w:szCs w:val="21"/>
        </w:rPr>
        <w:t>综合单价包含的风险范围：</w:t>
      </w:r>
    </w:p>
    <w:p w:rsidR="00DE26BF" w:rsidRDefault="004A564D">
      <w:pPr>
        <w:spacing w:line="400" w:lineRule="exact"/>
        <w:ind w:firstLineChars="200" w:firstLine="420"/>
        <w:rPr>
          <w:color w:val="0000FF"/>
          <w:sz w:val="21"/>
          <w:szCs w:val="21"/>
          <w:u w:val="single"/>
        </w:rPr>
      </w:pPr>
      <w:r>
        <w:rPr>
          <w:rFonts w:hint="eastAsia"/>
          <w:color w:val="0000FF"/>
          <w:sz w:val="21"/>
          <w:szCs w:val="21"/>
          <w:u w:val="single"/>
        </w:rPr>
        <w:t>1</w:t>
      </w:r>
      <w:r>
        <w:rPr>
          <w:rFonts w:hint="eastAsia"/>
          <w:color w:val="0000FF"/>
          <w:sz w:val="21"/>
          <w:szCs w:val="21"/>
          <w:u w:val="single"/>
        </w:rPr>
        <w:t>、施工图纸所包含的全部工程内容、承包人的投标施工方案、经踏勘后的现场条件；</w:t>
      </w:r>
    </w:p>
    <w:p w:rsidR="00DE26BF" w:rsidRDefault="004A564D">
      <w:pPr>
        <w:spacing w:line="400" w:lineRule="exact"/>
        <w:ind w:firstLineChars="200" w:firstLine="420"/>
        <w:rPr>
          <w:color w:val="0000FF"/>
          <w:sz w:val="21"/>
          <w:szCs w:val="21"/>
          <w:u w:val="single"/>
        </w:rPr>
      </w:pPr>
      <w:r>
        <w:rPr>
          <w:rFonts w:hint="eastAsia"/>
          <w:color w:val="0000FF"/>
          <w:sz w:val="21"/>
          <w:szCs w:val="21"/>
          <w:u w:val="single"/>
        </w:rPr>
        <w:t>2</w:t>
      </w:r>
      <w:r>
        <w:rPr>
          <w:rFonts w:hint="eastAsia"/>
          <w:color w:val="0000FF"/>
          <w:sz w:val="21"/>
          <w:szCs w:val="21"/>
          <w:u w:val="single"/>
        </w:rPr>
        <w:t>、工程量变化产生的前期费用；</w:t>
      </w:r>
    </w:p>
    <w:p w:rsidR="00DE26BF" w:rsidRDefault="004A564D">
      <w:pPr>
        <w:spacing w:line="400" w:lineRule="exact"/>
        <w:ind w:firstLineChars="200" w:firstLine="420"/>
        <w:rPr>
          <w:color w:val="0000FF"/>
          <w:sz w:val="21"/>
          <w:szCs w:val="21"/>
          <w:u w:val="single"/>
        </w:rPr>
      </w:pPr>
      <w:r>
        <w:rPr>
          <w:rFonts w:hint="eastAsia"/>
          <w:color w:val="0000FF"/>
          <w:sz w:val="21"/>
          <w:szCs w:val="21"/>
          <w:u w:val="single"/>
        </w:rPr>
        <w:t>3</w:t>
      </w:r>
      <w:r>
        <w:rPr>
          <w:rFonts w:hint="eastAsia"/>
          <w:color w:val="0000FF"/>
          <w:sz w:val="21"/>
          <w:szCs w:val="21"/>
          <w:u w:val="single"/>
        </w:rPr>
        <w:t>、工程材料（设备）市场价格</w:t>
      </w:r>
      <w:proofErr w:type="gramStart"/>
      <w:r>
        <w:rPr>
          <w:rFonts w:hint="eastAsia"/>
          <w:color w:val="0000FF"/>
          <w:sz w:val="21"/>
          <w:szCs w:val="21"/>
          <w:u w:val="single"/>
        </w:rPr>
        <w:t>在苏建价【</w:t>
      </w:r>
      <w:r>
        <w:rPr>
          <w:rFonts w:hint="eastAsia"/>
          <w:color w:val="0000FF"/>
          <w:sz w:val="21"/>
          <w:szCs w:val="21"/>
          <w:u w:val="single"/>
        </w:rPr>
        <w:t>2008</w:t>
      </w:r>
      <w:r>
        <w:rPr>
          <w:rFonts w:hint="eastAsia"/>
          <w:color w:val="0000FF"/>
          <w:sz w:val="21"/>
          <w:szCs w:val="21"/>
          <w:u w:val="single"/>
        </w:rPr>
        <w:t>】</w:t>
      </w:r>
      <w:proofErr w:type="gramEnd"/>
      <w:r>
        <w:rPr>
          <w:rFonts w:hint="eastAsia"/>
          <w:color w:val="0000FF"/>
          <w:sz w:val="21"/>
          <w:szCs w:val="21"/>
          <w:u w:val="single"/>
        </w:rPr>
        <w:t xml:space="preserve">67 </w:t>
      </w:r>
      <w:r>
        <w:rPr>
          <w:rFonts w:hint="eastAsia"/>
          <w:color w:val="0000FF"/>
          <w:sz w:val="21"/>
          <w:szCs w:val="21"/>
          <w:u w:val="single"/>
        </w:rPr>
        <w:t>号文规定的范围内的波动；</w:t>
      </w:r>
    </w:p>
    <w:p w:rsidR="00DE26BF" w:rsidRDefault="004A564D">
      <w:pPr>
        <w:spacing w:line="400" w:lineRule="exact"/>
        <w:ind w:firstLineChars="200" w:firstLine="420"/>
        <w:rPr>
          <w:color w:val="0000FF"/>
          <w:sz w:val="21"/>
          <w:szCs w:val="21"/>
          <w:u w:val="single"/>
        </w:rPr>
      </w:pPr>
      <w:r>
        <w:rPr>
          <w:rFonts w:hint="eastAsia"/>
          <w:color w:val="0000FF"/>
          <w:sz w:val="21"/>
          <w:szCs w:val="21"/>
          <w:u w:val="single"/>
        </w:rPr>
        <w:t>4</w:t>
      </w:r>
      <w:r>
        <w:rPr>
          <w:rFonts w:hint="eastAsia"/>
          <w:color w:val="0000FF"/>
          <w:sz w:val="21"/>
          <w:szCs w:val="21"/>
          <w:u w:val="single"/>
        </w:rPr>
        <w:t>、施工现场如发生二次或多次搬运费用均包含在合同价中，结算时不增加该项费用。</w:t>
      </w:r>
    </w:p>
    <w:p w:rsidR="00DE26BF" w:rsidRDefault="004A564D">
      <w:pPr>
        <w:spacing w:line="400" w:lineRule="exact"/>
        <w:ind w:firstLineChars="200" w:firstLine="420"/>
        <w:rPr>
          <w:color w:val="0000FF"/>
          <w:sz w:val="21"/>
          <w:szCs w:val="21"/>
          <w:u w:val="single"/>
        </w:rPr>
      </w:pPr>
      <w:r>
        <w:rPr>
          <w:rFonts w:hint="eastAsia"/>
          <w:color w:val="0000FF"/>
          <w:sz w:val="21"/>
          <w:szCs w:val="21"/>
          <w:u w:val="single"/>
        </w:rPr>
        <w:lastRenderedPageBreak/>
        <w:t>5</w:t>
      </w:r>
      <w:r>
        <w:rPr>
          <w:rFonts w:hint="eastAsia"/>
          <w:color w:val="0000FF"/>
          <w:sz w:val="21"/>
          <w:szCs w:val="21"/>
          <w:u w:val="single"/>
        </w:rPr>
        <w:t>、分部分项工程和措施项目中的单价项目的综合单价和其中以项为单位总额报价的综合单</w:t>
      </w:r>
    </w:p>
    <w:p w:rsidR="00DE26BF" w:rsidRDefault="004A564D">
      <w:pPr>
        <w:spacing w:line="400" w:lineRule="exact"/>
        <w:ind w:firstLineChars="200" w:firstLine="420"/>
        <w:rPr>
          <w:color w:val="0000FF"/>
          <w:sz w:val="21"/>
          <w:szCs w:val="21"/>
          <w:u w:val="single"/>
        </w:rPr>
      </w:pPr>
      <w:r>
        <w:rPr>
          <w:rFonts w:hint="eastAsia"/>
          <w:color w:val="0000FF"/>
          <w:sz w:val="21"/>
          <w:szCs w:val="21"/>
          <w:u w:val="single"/>
        </w:rPr>
        <w:t>价，不随工程量的增减而调整；</w:t>
      </w:r>
    </w:p>
    <w:p w:rsidR="00DE26BF" w:rsidRDefault="004A564D">
      <w:pPr>
        <w:spacing w:line="400" w:lineRule="exact"/>
        <w:ind w:firstLineChars="200" w:firstLine="420"/>
        <w:rPr>
          <w:sz w:val="21"/>
          <w:szCs w:val="21"/>
        </w:rPr>
      </w:pPr>
      <w:r>
        <w:rPr>
          <w:rFonts w:hint="eastAsia"/>
          <w:color w:val="0000FF"/>
          <w:sz w:val="21"/>
          <w:szCs w:val="21"/>
          <w:u w:val="single"/>
        </w:rPr>
        <w:t>6</w:t>
      </w:r>
      <w:r>
        <w:rPr>
          <w:rFonts w:hint="eastAsia"/>
          <w:color w:val="0000FF"/>
          <w:sz w:val="21"/>
          <w:szCs w:val="21"/>
          <w:u w:val="single"/>
        </w:rPr>
        <w:t>、市场风险（包括采用新的验收标准，机械等，风险范围以外约定的除外）</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风险费用的计算方法：</w:t>
      </w:r>
    </w:p>
    <w:p w:rsidR="00DE26BF" w:rsidRDefault="004A564D">
      <w:pPr>
        <w:spacing w:line="400" w:lineRule="exact"/>
        <w:ind w:firstLineChars="200" w:firstLine="420"/>
        <w:rPr>
          <w:sz w:val="21"/>
          <w:szCs w:val="21"/>
        </w:rPr>
      </w:pPr>
      <w:bookmarkStart w:id="129" w:name="EBab3c13667b0f4254b1501942420b3858"/>
      <w:r>
        <w:rPr>
          <w:rFonts w:hint="eastAsia"/>
          <w:color w:val="0000FF"/>
          <w:sz w:val="21"/>
          <w:szCs w:val="21"/>
          <w:u w:val="single"/>
        </w:rPr>
        <w:t>综合考虑在投标综合单价内，在合同约定风险范围内不作调整</w:t>
      </w:r>
      <w:r>
        <w:rPr>
          <w:rFonts w:hint="eastAsia"/>
          <w:color w:val="0000FF"/>
          <w:sz w:val="21"/>
          <w:szCs w:val="21"/>
        </w:rPr>
        <w:t xml:space="preserve"> </w:t>
      </w:r>
      <w:bookmarkEnd w:id="129"/>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风险范围以外合同价格的调整方法：</w:t>
      </w:r>
    </w:p>
    <w:p w:rsidR="00DE26BF" w:rsidRDefault="004A564D">
      <w:pPr>
        <w:spacing w:line="400" w:lineRule="exact"/>
        <w:ind w:firstLineChars="200" w:firstLine="420"/>
        <w:rPr>
          <w:color w:val="0000FF"/>
          <w:sz w:val="21"/>
          <w:szCs w:val="21"/>
          <w:u w:val="single"/>
        </w:rPr>
      </w:pPr>
      <w:r>
        <w:rPr>
          <w:rFonts w:hint="eastAsia"/>
          <w:color w:val="0000FF"/>
          <w:sz w:val="21"/>
          <w:szCs w:val="21"/>
          <w:u w:val="single"/>
        </w:rPr>
        <w:t>1</w:t>
      </w:r>
      <w:r>
        <w:rPr>
          <w:rFonts w:hint="eastAsia"/>
          <w:color w:val="0000FF"/>
          <w:sz w:val="21"/>
          <w:szCs w:val="21"/>
          <w:u w:val="single"/>
        </w:rPr>
        <w:t>、工程量应由承包人按在履行合同义务过程中实际完成的工程量计算后向发包人提出，经</w:t>
      </w:r>
    </w:p>
    <w:p w:rsidR="00DE26BF" w:rsidRDefault="004A564D">
      <w:pPr>
        <w:spacing w:line="400" w:lineRule="exact"/>
        <w:ind w:firstLineChars="200" w:firstLine="420"/>
        <w:rPr>
          <w:color w:val="0000FF"/>
          <w:sz w:val="21"/>
          <w:szCs w:val="21"/>
          <w:u w:val="single"/>
        </w:rPr>
      </w:pPr>
      <w:r>
        <w:rPr>
          <w:rFonts w:hint="eastAsia"/>
          <w:color w:val="0000FF"/>
          <w:sz w:val="21"/>
          <w:szCs w:val="21"/>
          <w:u w:val="single"/>
        </w:rPr>
        <w:t>跟踪审计单位审计后按审定数量结算。</w:t>
      </w:r>
    </w:p>
    <w:p w:rsidR="00DE26BF" w:rsidRDefault="004A564D">
      <w:pPr>
        <w:spacing w:line="400" w:lineRule="exact"/>
        <w:ind w:firstLineChars="200" w:firstLine="420"/>
        <w:rPr>
          <w:color w:val="0000FF"/>
          <w:sz w:val="21"/>
          <w:szCs w:val="21"/>
          <w:u w:val="single"/>
        </w:rPr>
      </w:pPr>
      <w:r>
        <w:rPr>
          <w:rFonts w:hint="eastAsia"/>
          <w:color w:val="0000FF"/>
          <w:sz w:val="21"/>
          <w:szCs w:val="21"/>
          <w:u w:val="single"/>
        </w:rPr>
        <w:t>2</w:t>
      </w:r>
      <w:r>
        <w:rPr>
          <w:rFonts w:hint="eastAsia"/>
          <w:color w:val="0000FF"/>
          <w:sz w:val="21"/>
          <w:szCs w:val="21"/>
          <w:u w:val="single"/>
        </w:rPr>
        <w:t>、工程计量时，</w:t>
      </w:r>
      <w:r>
        <w:rPr>
          <w:rFonts w:hint="eastAsia"/>
          <w:color w:val="0000FF"/>
          <w:sz w:val="21"/>
          <w:szCs w:val="21"/>
          <w:u w:val="single"/>
        </w:rPr>
        <w:t>若发现工程量清单中出现漏项、工程量计算偏差，以及工程变更引起</w:t>
      </w:r>
    </w:p>
    <w:p w:rsidR="00DE26BF" w:rsidRDefault="004A564D">
      <w:pPr>
        <w:spacing w:line="400" w:lineRule="exact"/>
        <w:ind w:firstLineChars="200" w:firstLine="420"/>
        <w:rPr>
          <w:color w:val="0000FF"/>
          <w:sz w:val="21"/>
          <w:szCs w:val="21"/>
          <w:u w:val="single"/>
        </w:rPr>
      </w:pPr>
      <w:r>
        <w:rPr>
          <w:rFonts w:hint="eastAsia"/>
          <w:color w:val="0000FF"/>
          <w:sz w:val="21"/>
          <w:szCs w:val="21"/>
          <w:u w:val="single"/>
        </w:rPr>
        <w:t>工程量的增减，应由承包人按在履行合同义务过程中实际完成的工程量计算后向发包人提</w:t>
      </w:r>
    </w:p>
    <w:p w:rsidR="00DE26BF" w:rsidRDefault="004A564D">
      <w:pPr>
        <w:spacing w:line="400" w:lineRule="exact"/>
        <w:ind w:firstLineChars="200" w:firstLine="420"/>
        <w:rPr>
          <w:color w:val="0000FF"/>
          <w:sz w:val="21"/>
          <w:szCs w:val="21"/>
          <w:u w:val="single"/>
        </w:rPr>
      </w:pPr>
      <w:r>
        <w:rPr>
          <w:rFonts w:hint="eastAsia"/>
          <w:color w:val="0000FF"/>
          <w:sz w:val="21"/>
          <w:szCs w:val="21"/>
          <w:u w:val="single"/>
        </w:rPr>
        <w:t>出，经审计后按审定数量结算。</w:t>
      </w:r>
    </w:p>
    <w:p w:rsidR="00DE26BF" w:rsidRDefault="004A564D">
      <w:pPr>
        <w:spacing w:line="400" w:lineRule="exact"/>
        <w:ind w:firstLineChars="200" w:firstLine="420"/>
        <w:rPr>
          <w:color w:val="0000FF"/>
          <w:sz w:val="21"/>
          <w:szCs w:val="21"/>
          <w:u w:val="single"/>
        </w:rPr>
      </w:pPr>
      <w:r>
        <w:rPr>
          <w:rFonts w:hint="eastAsia"/>
          <w:color w:val="0000FF"/>
          <w:sz w:val="21"/>
          <w:szCs w:val="21"/>
          <w:u w:val="single"/>
        </w:rPr>
        <w:t>3</w:t>
      </w:r>
      <w:r>
        <w:rPr>
          <w:rFonts w:hint="eastAsia"/>
          <w:color w:val="0000FF"/>
          <w:sz w:val="21"/>
          <w:szCs w:val="21"/>
          <w:u w:val="single"/>
        </w:rPr>
        <w:t>、增加项目及签证部分造成新增的工程量清单综合单价的结算原则为：</w:t>
      </w:r>
    </w:p>
    <w:p w:rsidR="00DE26BF" w:rsidRDefault="004A564D">
      <w:pPr>
        <w:spacing w:line="400" w:lineRule="exact"/>
        <w:ind w:firstLineChars="200" w:firstLine="420"/>
        <w:rPr>
          <w:color w:val="0000FF"/>
          <w:sz w:val="21"/>
          <w:szCs w:val="21"/>
          <w:u w:val="single"/>
        </w:rPr>
      </w:pPr>
      <w:r>
        <w:rPr>
          <w:rFonts w:hint="eastAsia"/>
          <w:color w:val="0000FF"/>
          <w:sz w:val="21"/>
          <w:szCs w:val="21"/>
          <w:u w:val="single"/>
        </w:rPr>
        <w:t>a</w:t>
      </w:r>
      <w:r>
        <w:rPr>
          <w:rFonts w:hint="eastAsia"/>
          <w:color w:val="0000FF"/>
          <w:sz w:val="21"/>
          <w:szCs w:val="21"/>
          <w:u w:val="single"/>
        </w:rPr>
        <w:t>．投标书中已有适用于变更工程的综合单价，按投标书中已有的综合单价结算；</w:t>
      </w:r>
    </w:p>
    <w:p w:rsidR="00DE26BF" w:rsidRDefault="004A564D">
      <w:pPr>
        <w:spacing w:line="400" w:lineRule="exact"/>
        <w:ind w:firstLineChars="200" w:firstLine="420"/>
        <w:rPr>
          <w:color w:val="0000FF"/>
          <w:sz w:val="21"/>
          <w:szCs w:val="21"/>
          <w:u w:val="single"/>
        </w:rPr>
      </w:pPr>
      <w:r>
        <w:rPr>
          <w:rFonts w:hint="eastAsia"/>
          <w:color w:val="0000FF"/>
          <w:sz w:val="21"/>
          <w:szCs w:val="21"/>
          <w:u w:val="single"/>
        </w:rPr>
        <w:t>b</w:t>
      </w:r>
      <w:r>
        <w:rPr>
          <w:rFonts w:hint="eastAsia"/>
          <w:color w:val="0000FF"/>
          <w:sz w:val="21"/>
          <w:szCs w:val="21"/>
          <w:u w:val="single"/>
        </w:rPr>
        <w:t>．投标书中有类似于变更工程的综合单价，按投标书中已有的类似的综合单价作相应调整后结算；</w:t>
      </w:r>
    </w:p>
    <w:p w:rsidR="00DE26BF" w:rsidRDefault="004A564D">
      <w:pPr>
        <w:spacing w:line="400" w:lineRule="exact"/>
        <w:ind w:firstLineChars="200" w:firstLine="420"/>
        <w:rPr>
          <w:color w:val="0000FF"/>
          <w:sz w:val="21"/>
          <w:szCs w:val="21"/>
          <w:u w:val="single"/>
        </w:rPr>
      </w:pPr>
      <w:r>
        <w:rPr>
          <w:rFonts w:hint="eastAsia"/>
          <w:color w:val="0000FF"/>
          <w:sz w:val="21"/>
          <w:szCs w:val="21"/>
          <w:u w:val="single"/>
        </w:rPr>
        <w:t>c</w:t>
      </w:r>
      <w:r>
        <w:rPr>
          <w:rFonts w:hint="eastAsia"/>
          <w:color w:val="0000FF"/>
          <w:sz w:val="21"/>
          <w:szCs w:val="21"/>
          <w:u w:val="single"/>
        </w:rPr>
        <w:t>．投标书中无类似综合单价，结算原则为：依据《建设工程工程量清单计价规范》（</w:t>
      </w:r>
      <w:r>
        <w:rPr>
          <w:rFonts w:hint="eastAsia"/>
          <w:color w:val="0000FF"/>
          <w:sz w:val="21"/>
          <w:szCs w:val="21"/>
          <w:u w:val="single"/>
        </w:rPr>
        <w:t>GB50500-2013</w:t>
      </w:r>
      <w:r>
        <w:rPr>
          <w:rFonts w:hint="eastAsia"/>
          <w:color w:val="0000FF"/>
          <w:sz w:val="21"/>
          <w:szCs w:val="21"/>
          <w:u w:val="single"/>
        </w:rPr>
        <w:t>）</w:t>
      </w:r>
      <w:r>
        <w:rPr>
          <w:rFonts w:hint="eastAsia"/>
          <w:color w:val="0000FF"/>
          <w:sz w:val="21"/>
          <w:szCs w:val="21"/>
          <w:u w:val="single"/>
        </w:rPr>
        <w:t xml:space="preserve"> </w:t>
      </w:r>
      <w:r>
        <w:rPr>
          <w:rFonts w:hint="eastAsia"/>
          <w:color w:val="0000FF"/>
          <w:sz w:val="21"/>
          <w:szCs w:val="21"/>
          <w:u w:val="single"/>
        </w:rPr>
        <w:t>、</w:t>
      </w:r>
      <w:r>
        <w:rPr>
          <w:rFonts w:hint="eastAsia"/>
          <w:color w:val="0000FF"/>
          <w:sz w:val="21"/>
          <w:szCs w:val="21"/>
          <w:u w:val="single"/>
        </w:rPr>
        <w:t xml:space="preserve"> </w:t>
      </w:r>
      <w:r>
        <w:rPr>
          <w:rFonts w:hint="eastAsia"/>
          <w:color w:val="0000FF"/>
          <w:sz w:val="21"/>
          <w:szCs w:val="21"/>
          <w:u w:val="single"/>
        </w:rPr>
        <w:t>《</w:t>
      </w:r>
      <w:r>
        <w:rPr>
          <w:rFonts w:hint="eastAsia"/>
          <w:color w:val="0000FF"/>
          <w:sz w:val="21"/>
          <w:szCs w:val="21"/>
          <w:u w:val="single"/>
        </w:rPr>
        <w:t>江苏省建筑与装饰工程计价定额》</w:t>
      </w:r>
      <w:r>
        <w:rPr>
          <w:rFonts w:hint="eastAsia"/>
          <w:color w:val="0000FF"/>
          <w:sz w:val="21"/>
          <w:szCs w:val="21"/>
          <w:u w:val="single"/>
        </w:rPr>
        <w:t xml:space="preserve"> </w:t>
      </w:r>
      <w:r>
        <w:rPr>
          <w:rFonts w:hint="eastAsia"/>
          <w:color w:val="0000FF"/>
          <w:sz w:val="21"/>
          <w:szCs w:val="21"/>
          <w:u w:val="single"/>
        </w:rPr>
        <w:t>、</w:t>
      </w:r>
      <w:r>
        <w:rPr>
          <w:rFonts w:hint="eastAsia"/>
          <w:color w:val="0000FF"/>
          <w:sz w:val="21"/>
          <w:szCs w:val="21"/>
          <w:u w:val="single"/>
        </w:rPr>
        <w:t xml:space="preserve"> </w:t>
      </w:r>
      <w:r>
        <w:rPr>
          <w:rFonts w:hint="eastAsia"/>
          <w:color w:val="0000FF"/>
          <w:sz w:val="21"/>
          <w:szCs w:val="21"/>
          <w:u w:val="single"/>
        </w:rPr>
        <w:t>《江苏省安装工程计价定额》</w:t>
      </w:r>
      <w:r>
        <w:rPr>
          <w:rFonts w:hint="eastAsia"/>
          <w:color w:val="0000FF"/>
          <w:sz w:val="21"/>
          <w:szCs w:val="21"/>
          <w:u w:val="single"/>
        </w:rPr>
        <w:t xml:space="preserve"> </w:t>
      </w:r>
      <w:r>
        <w:rPr>
          <w:rFonts w:hint="eastAsia"/>
          <w:color w:val="0000FF"/>
          <w:sz w:val="21"/>
          <w:szCs w:val="21"/>
          <w:u w:val="single"/>
        </w:rPr>
        <w:t>、《江苏省市政工程计价定额》等计价规则中的标准并按中标优惠率同步下浮</w:t>
      </w:r>
      <w:r>
        <w:rPr>
          <w:rFonts w:hint="eastAsia"/>
          <w:color w:val="0000FF"/>
          <w:sz w:val="21"/>
          <w:szCs w:val="21"/>
          <w:u w:val="single"/>
        </w:rPr>
        <w:t>{</w:t>
      </w:r>
      <w:r>
        <w:rPr>
          <w:rFonts w:hint="eastAsia"/>
          <w:color w:val="0000FF"/>
          <w:sz w:val="21"/>
          <w:szCs w:val="21"/>
          <w:u w:val="single"/>
        </w:rPr>
        <w:t>即：让利率</w:t>
      </w:r>
      <w:r>
        <w:rPr>
          <w:rFonts w:hint="eastAsia"/>
          <w:color w:val="0000FF"/>
          <w:sz w:val="21"/>
          <w:szCs w:val="21"/>
          <w:u w:val="single"/>
        </w:rPr>
        <w:t>=</w:t>
      </w:r>
      <w:r>
        <w:rPr>
          <w:rFonts w:hint="eastAsia"/>
          <w:color w:val="0000FF"/>
          <w:sz w:val="21"/>
          <w:szCs w:val="21"/>
          <w:u w:val="single"/>
        </w:rPr>
        <w:t>【</w:t>
      </w:r>
      <w:r>
        <w:rPr>
          <w:rFonts w:hint="eastAsia"/>
          <w:color w:val="0000FF"/>
          <w:sz w:val="21"/>
          <w:szCs w:val="21"/>
          <w:u w:val="single"/>
        </w:rPr>
        <w:t>1-</w:t>
      </w:r>
      <w:r>
        <w:rPr>
          <w:rFonts w:hint="eastAsia"/>
          <w:color w:val="0000FF"/>
          <w:sz w:val="21"/>
          <w:szCs w:val="21"/>
          <w:u w:val="single"/>
        </w:rPr>
        <w:t>（投标总价</w:t>
      </w:r>
      <w:r>
        <w:rPr>
          <w:rFonts w:hint="eastAsia"/>
          <w:color w:val="0000FF"/>
          <w:sz w:val="21"/>
          <w:szCs w:val="21"/>
          <w:u w:val="single"/>
        </w:rPr>
        <w:t>-</w:t>
      </w:r>
      <w:r>
        <w:rPr>
          <w:rFonts w:hint="eastAsia"/>
          <w:color w:val="0000FF"/>
          <w:sz w:val="21"/>
          <w:szCs w:val="21"/>
          <w:u w:val="single"/>
        </w:rPr>
        <w:t>（暂估价</w:t>
      </w:r>
      <w:r>
        <w:rPr>
          <w:rFonts w:hint="eastAsia"/>
          <w:color w:val="0000FF"/>
          <w:sz w:val="21"/>
          <w:szCs w:val="21"/>
          <w:u w:val="single"/>
        </w:rPr>
        <w:t>+</w:t>
      </w:r>
      <w:r>
        <w:rPr>
          <w:rFonts w:hint="eastAsia"/>
          <w:color w:val="0000FF"/>
          <w:sz w:val="21"/>
          <w:szCs w:val="21"/>
          <w:u w:val="single"/>
        </w:rPr>
        <w:t>暂列金额）</w:t>
      </w:r>
      <w:r>
        <w:rPr>
          <w:rFonts w:hint="eastAsia"/>
          <w:color w:val="0000FF"/>
          <w:sz w:val="21"/>
          <w:szCs w:val="21"/>
          <w:u w:val="single"/>
        </w:rPr>
        <w:t>*</w:t>
      </w:r>
      <w:r>
        <w:rPr>
          <w:rFonts w:hint="eastAsia"/>
          <w:color w:val="0000FF"/>
          <w:sz w:val="21"/>
          <w:szCs w:val="21"/>
          <w:u w:val="single"/>
        </w:rPr>
        <w:t>（</w:t>
      </w:r>
      <w:r>
        <w:rPr>
          <w:rFonts w:hint="eastAsia"/>
          <w:color w:val="0000FF"/>
          <w:sz w:val="21"/>
          <w:szCs w:val="21"/>
          <w:u w:val="single"/>
        </w:rPr>
        <w:t>1+</w:t>
      </w:r>
      <w:r>
        <w:rPr>
          <w:rFonts w:hint="eastAsia"/>
          <w:color w:val="0000FF"/>
          <w:sz w:val="21"/>
          <w:szCs w:val="21"/>
          <w:u w:val="single"/>
        </w:rPr>
        <w:t>规费费率）</w:t>
      </w:r>
      <w:r>
        <w:rPr>
          <w:rFonts w:hint="eastAsia"/>
          <w:color w:val="0000FF"/>
          <w:sz w:val="21"/>
          <w:szCs w:val="21"/>
          <w:u w:val="single"/>
        </w:rPr>
        <w:t>*</w:t>
      </w:r>
      <w:r>
        <w:rPr>
          <w:rFonts w:hint="eastAsia"/>
          <w:color w:val="0000FF"/>
          <w:sz w:val="21"/>
          <w:szCs w:val="21"/>
          <w:u w:val="single"/>
        </w:rPr>
        <w:t>（</w:t>
      </w:r>
      <w:r>
        <w:rPr>
          <w:rFonts w:hint="eastAsia"/>
          <w:color w:val="0000FF"/>
          <w:sz w:val="21"/>
          <w:szCs w:val="21"/>
          <w:u w:val="single"/>
        </w:rPr>
        <w:t>1+</w:t>
      </w:r>
      <w:r>
        <w:rPr>
          <w:rFonts w:hint="eastAsia"/>
          <w:color w:val="0000FF"/>
          <w:sz w:val="21"/>
          <w:szCs w:val="21"/>
          <w:u w:val="single"/>
        </w:rPr>
        <w:t>税率））</w:t>
      </w:r>
      <w:r>
        <w:rPr>
          <w:rFonts w:hint="eastAsia"/>
          <w:color w:val="0000FF"/>
          <w:sz w:val="21"/>
          <w:szCs w:val="21"/>
          <w:u w:val="single"/>
        </w:rPr>
        <w:t>/</w:t>
      </w:r>
      <w:r>
        <w:rPr>
          <w:rFonts w:hint="eastAsia"/>
          <w:color w:val="0000FF"/>
          <w:sz w:val="21"/>
          <w:szCs w:val="21"/>
          <w:u w:val="single"/>
        </w:rPr>
        <w:t>（控制价</w:t>
      </w:r>
      <w:r>
        <w:rPr>
          <w:rFonts w:hint="eastAsia"/>
          <w:color w:val="0000FF"/>
          <w:sz w:val="21"/>
          <w:szCs w:val="21"/>
          <w:u w:val="single"/>
        </w:rPr>
        <w:t>-</w:t>
      </w:r>
      <w:r>
        <w:rPr>
          <w:rFonts w:hint="eastAsia"/>
          <w:color w:val="0000FF"/>
          <w:sz w:val="21"/>
          <w:szCs w:val="21"/>
          <w:u w:val="single"/>
        </w:rPr>
        <w:t>（暂估价</w:t>
      </w:r>
      <w:r>
        <w:rPr>
          <w:rFonts w:hint="eastAsia"/>
          <w:color w:val="0000FF"/>
          <w:sz w:val="21"/>
          <w:szCs w:val="21"/>
          <w:u w:val="single"/>
        </w:rPr>
        <w:t>+</w:t>
      </w:r>
      <w:r>
        <w:rPr>
          <w:rFonts w:hint="eastAsia"/>
          <w:color w:val="0000FF"/>
          <w:sz w:val="21"/>
          <w:szCs w:val="21"/>
          <w:u w:val="single"/>
        </w:rPr>
        <w:t>暂列金额）</w:t>
      </w:r>
      <w:r>
        <w:rPr>
          <w:rFonts w:hint="eastAsia"/>
          <w:color w:val="0000FF"/>
          <w:sz w:val="21"/>
          <w:szCs w:val="21"/>
          <w:u w:val="single"/>
        </w:rPr>
        <w:t>*</w:t>
      </w:r>
      <w:r>
        <w:rPr>
          <w:rFonts w:hint="eastAsia"/>
          <w:color w:val="0000FF"/>
          <w:sz w:val="21"/>
          <w:szCs w:val="21"/>
          <w:u w:val="single"/>
        </w:rPr>
        <w:t>（</w:t>
      </w:r>
      <w:r>
        <w:rPr>
          <w:rFonts w:hint="eastAsia"/>
          <w:color w:val="0000FF"/>
          <w:sz w:val="21"/>
          <w:szCs w:val="21"/>
          <w:u w:val="single"/>
        </w:rPr>
        <w:t>1+</w:t>
      </w:r>
      <w:r>
        <w:rPr>
          <w:rFonts w:hint="eastAsia"/>
          <w:color w:val="0000FF"/>
          <w:sz w:val="21"/>
          <w:szCs w:val="21"/>
          <w:u w:val="single"/>
        </w:rPr>
        <w:t>规费费率）</w:t>
      </w:r>
      <w:r>
        <w:rPr>
          <w:rFonts w:hint="eastAsia"/>
          <w:color w:val="0000FF"/>
          <w:sz w:val="21"/>
          <w:szCs w:val="21"/>
          <w:u w:val="single"/>
        </w:rPr>
        <w:t>*</w:t>
      </w:r>
      <w:r>
        <w:rPr>
          <w:rFonts w:hint="eastAsia"/>
          <w:color w:val="0000FF"/>
          <w:sz w:val="21"/>
          <w:szCs w:val="21"/>
          <w:u w:val="single"/>
        </w:rPr>
        <w:t>（</w:t>
      </w:r>
      <w:r>
        <w:rPr>
          <w:rFonts w:hint="eastAsia"/>
          <w:color w:val="0000FF"/>
          <w:sz w:val="21"/>
          <w:szCs w:val="21"/>
          <w:u w:val="single"/>
        </w:rPr>
        <w:t>1+</w:t>
      </w:r>
      <w:r>
        <w:rPr>
          <w:rFonts w:hint="eastAsia"/>
          <w:color w:val="0000FF"/>
          <w:sz w:val="21"/>
          <w:szCs w:val="21"/>
          <w:u w:val="single"/>
        </w:rPr>
        <w:t>税率））】</w:t>
      </w:r>
      <w:r>
        <w:rPr>
          <w:rFonts w:hint="eastAsia"/>
          <w:color w:val="0000FF"/>
          <w:sz w:val="21"/>
          <w:szCs w:val="21"/>
          <w:u w:val="single"/>
        </w:rPr>
        <w:t>*100}</w:t>
      </w:r>
      <w:r>
        <w:rPr>
          <w:rFonts w:hint="eastAsia"/>
          <w:color w:val="0000FF"/>
          <w:sz w:val="21"/>
          <w:szCs w:val="21"/>
          <w:u w:val="single"/>
        </w:rPr>
        <w:t>，材料价格以招标当月常州工程造价信息中各类材料价格（除税）为准，无</w:t>
      </w:r>
      <w:proofErr w:type="gramStart"/>
      <w:r>
        <w:rPr>
          <w:rFonts w:hint="eastAsia"/>
          <w:color w:val="0000FF"/>
          <w:sz w:val="21"/>
          <w:szCs w:val="21"/>
          <w:u w:val="single"/>
        </w:rPr>
        <w:t>信息价</w:t>
      </w:r>
      <w:proofErr w:type="gramEnd"/>
      <w:r>
        <w:rPr>
          <w:rFonts w:hint="eastAsia"/>
          <w:color w:val="0000FF"/>
          <w:sz w:val="21"/>
          <w:szCs w:val="21"/>
          <w:u w:val="single"/>
        </w:rPr>
        <w:t>的以发包人、承包人、监理等相关单位经市场询价后确认的除税价格（</w:t>
      </w:r>
      <w:proofErr w:type="gramStart"/>
      <w:r>
        <w:rPr>
          <w:rFonts w:hint="eastAsia"/>
          <w:color w:val="0000FF"/>
          <w:sz w:val="21"/>
          <w:szCs w:val="21"/>
          <w:u w:val="single"/>
        </w:rPr>
        <w:t>不</w:t>
      </w:r>
      <w:proofErr w:type="gramEnd"/>
      <w:r>
        <w:rPr>
          <w:rFonts w:hint="eastAsia"/>
          <w:color w:val="0000FF"/>
          <w:sz w:val="21"/>
          <w:szCs w:val="21"/>
          <w:u w:val="single"/>
        </w:rPr>
        <w:t>让利），人工按施工期间的人工工资指导价，根据上述要求编制综合单价报发包人确认【不</w:t>
      </w:r>
      <w:r>
        <w:rPr>
          <w:rFonts w:hint="eastAsia"/>
          <w:color w:val="0000FF"/>
          <w:sz w:val="21"/>
          <w:szCs w:val="21"/>
          <w:u w:val="single"/>
        </w:rPr>
        <w:t>可竞争费用包括暂列金额、暂定价】。</w:t>
      </w:r>
    </w:p>
    <w:p w:rsidR="00DE26BF" w:rsidRDefault="004A564D">
      <w:pPr>
        <w:spacing w:line="400" w:lineRule="exact"/>
        <w:ind w:firstLineChars="200" w:firstLine="420"/>
        <w:rPr>
          <w:sz w:val="21"/>
          <w:szCs w:val="21"/>
        </w:rPr>
      </w:pPr>
      <w:r>
        <w:rPr>
          <w:rFonts w:hint="eastAsia"/>
          <w:sz w:val="21"/>
          <w:szCs w:val="21"/>
        </w:rPr>
        <w:t>2</w:t>
      </w:r>
      <w:r>
        <w:rPr>
          <w:rFonts w:hint="eastAsia"/>
          <w:sz w:val="21"/>
          <w:szCs w:val="21"/>
        </w:rPr>
        <w:t>、总价合同。</w:t>
      </w:r>
    </w:p>
    <w:p w:rsidR="00DE26BF" w:rsidRDefault="004A564D">
      <w:pPr>
        <w:spacing w:line="400" w:lineRule="exact"/>
        <w:ind w:firstLineChars="200" w:firstLine="420"/>
        <w:rPr>
          <w:sz w:val="21"/>
          <w:szCs w:val="21"/>
        </w:rPr>
      </w:pPr>
      <w:r>
        <w:rPr>
          <w:rFonts w:hint="eastAsia"/>
          <w:sz w:val="21"/>
          <w:szCs w:val="21"/>
        </w:rPr>
        <w:t>总价包含的风险范围：</w:t>
      </w:r>
      <w:r>
        <w:rPr>
          <w:rFonts w:hint="eastAsia"/>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风险费用的计算方法：</w:t>
      </w:r>
      <w:r>
        <w:rPr>
          <w:rFonts w:hint="eastAsia"/>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风险范围以外合同价格的调整方法：</w:t>
      </w:r>
      <w:r>
        <w:rPr>
          <w:rFonts w:hint="eastAsia"/>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3</w:t>
      </w:r>
      <w:r>
        <w:rPr>
          <w:rFonts w:hint="eastAsia"/>
          <w:sz w:val="21"/>
          <w:szCs w:val="21"/>
        </w:rPr>
        <w:t>、其他价格方式：</w:t>
      </w:r>
      <w:r>
        <w:rPr>
          <w:rFonts w:hint="eastAsia"/>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12.2 </w:t>
      </w:r>
      <w:r>
        <w:rPr>
          <w:rFonts w:hint="eastAsia"/>
          <w:sz w:val="21"/>
          <w:szCs w:val="21"/>
        </w:rPr>
        <w:t>预付款</w:t>
      </w:r>
    </w:p>
    <w:p w:rsidR="00DE26BF" w:rsidRDefault="004A564D">
      <w:pPr>
        <w:spacing w:line="400" w:lineRule="exact"/>
        <w:ind w:firstLineChars="200" w:firstLine="420"/>
        <w:rPr>
          <w:sz w:val="21"/>
          <w:szCs w:val="21"/>
        </w:rPr>
      </w:pPr>
      <w:r>
        <w:rPr>
          <w:rFonts w:hint="eastAsia"/>
          <w:sz w:val="21"/>
          <w:szCs w:val="21"/>
        </w:rPr>
        <w:t xml:space="preserve">12.2.1 </w:t>
      </w:r>
      <w:r>
        <w:rPr>
          <w:rFonts w:hint="eastAsia"/>
          <w:sz w:val="21"/>
          <w:szCs w:val="21"/>
        </w:rPr>
        <w:t>预付款的支付</w:t>
      </w:r>
    </w:p>
    <w:p w:rsidR="00DE26BF" w:rsidRDefault="004A564D">
      <w:pPr>
        <w:spacing w:line="400" w:lineRule="exact"/>
        <w:ind w:firstLineChars="200" w:firstLine="420"/>
        <w:rPr>
          <w:sz w:val="21"/>
          <w:szCs w:val="21"/>
        </w:rPr>
      </w:pPr>
      <w:r>
        <w:rPr>
          <w:rFonts w:hint="eastAsia"/>
          <w:sz w:val="21"/>
          <w:szCs w:val="21"/>
        </w:rPr>
        <w:t>预付款支付比例或金额：</w:t>
      </w:r>
      <w:r>
        <w:rPr>
          <w:rFonts w:hint="eastAsia"/>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u w:val="single"/>
        </w:rPr>
      </w:pPr>
      <w:r>
        <w:rPr>
          <w:rFonts w:hint="eastAsia"/>
          <w:sz w:val="21"/>
          <w:szCs w:val="21"/>
        </w:rPr>
        <w:lastRenderedPageBreak/>
        <w:t>预付款支付期限：</w:t>
      </w:r>
      <w:r>
        <w:rPr>
          <w:rFonts w:hint="eastAsia"/>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预付款扣回的方式：</w:t>
      </w:r>
      <w:r>
        <w:rPr>
          <w:rFonts w:hint="eastAsia"/>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12.2.2 </w:t>
      </w:r>
      <w:r>
        <w:rPr>
          <w:rFonts w:hint="eastAsia"/>
          <w:sz w:val="21"/>
          <w:szCs w:val="21"/>
        </w:rPr>
        <w:t>预付款担保</w:t>
      </w:r>
    </w:p>
    <w:p w:rsidR="00DE26BF" w:rsidRDefault="004A564D">
      <w:pPr>
        <w:spacing w:line="400" w:lineRule="exact"/>
        <w:ind w:firstLineChars="200" w:firstLine="420"/>
        <w:rPr>
          <w:sz w:val="21"/>
          <w:szCs w:val="21"/>
        </w:rPr>
      </w:pPr>
      <w:r>
        <w:rPr>
          <w:rFonts w:hint="eastAsia"/>
          <w:sz w:val="21"/>
          <w:szCs w:val="21"/>
        </w:rPr>
        <w:t>承包人提交预付款担保的期限：</w:t>
      </w:r>
      <w:r>
        <w:rPr>
          <w:rFonts w:hint="eastAsia"/>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预付款担保的形式为：</w:t>
      </w:r>
      <w:r>
        <w:rPr>
          <w:rFonts w:hint="eastAsia"/>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12.3 </w:t>
      </w:r>
      <w:r>
        <w:rPr>
          <w:rFonts w:hint="eastAsia"/>
          <w:sz w:val="21"/>
          <w:szCs w:val="21"/>
        </w:rPr>
        <w:t>计量</w:t>
      </w:r>
    </w:p>
    <w:p w:rsidR="00DE26BF" w:rsidRDefault="004A564D">
      <w:pPr>
        <w:spacing w:line="400" w:lineRule="exact"/>
        <w:ind w:firstLineChars="200" w:firstLine="420"/>
        <w:rPr>
          <w:sz w:val="21"/>
          <w:szCs w:val="21"/>
        </w:rPr>
      </w:pPr>
      <w:r>
        <w:rPr>
          <w:rFonts w:hint="eastAsia"/>
          <w:sz w:val="21"/>
          <w:szCs w:val="21"/>
        </w:rPr>
        <w:t xml:space="preserve">12.3.1 </w:t>
      </w:r>
      <w:r>
        <w:rPr>
          <w:rFonts w:hint="eastAsia"/>
          <w:sz w:val="21"/>
          <w:szCs w:val="21"/>
        </w:rPr>
        <w:t>计量原则</w:t>
      </w:r>
    </w:p>
    <w:p w:rsidR="00DE26BF" w:rsidRDefault="004A564D">
      <w:pPr>
        <w:spacing w:line="400" w:lineRule="exact"/>
        <w:ind w:firstLineChars="200" w:firstLine="420"/>
        <w:rPr>
          <w:sz w:val="21"/>
          <w:szCs w:val="21"/>
        </w:rPr>
      </w:pPr>
      <w:r>
        <w:rPr>
          <w:rFonts w:hint="eastAsia"/>
          <w:sz w:val="21"/>
          <w:szCs w:val="21"/>
        </w:rPr>
        <w:t>工程量计算规则：</w:t>
      </w:r>
      <w:bookmarkStart w:id="130" w:name="EB9b861f49762e47199862f334949c380a"/>
      <w:r>
        <w:rPr>
          <w:rFonts w:hint="eastAsia"/>
          <w:color w:val="0000FF"/>
          <w:sz w:val="21"/>
          <w:szCs w:val="21"/>
          <w:u w:val="single"/>
        </w:rPr>
        <w:t>执行国家标准《建设工程工程量清单计价规范》</w:t>
      </w:r>
      <w:r>
        <w:rPr>
          <w:rFonts w:hint="eastAsia"/>
          <w:color w:val="0000FF"/>
          <w:sz w:val="21"/>
          <w:szCs w:val="21"/>
          <w:u w:val="single"/>
        </w:rPr>
        <w:t>(GB50500-2013)</w:t>
      </w:r>
      <w:r>
        <w:rPr>
          <w:rFonts w:hint="eastAsia"/>
          <w:color w:val="0000FF"/>
          <w:sz w:val="21"/>
          <w:szCs w:val="21"/>
          <w:u w:val="single"/>
        </w:rPr>
        <w:t>或其适用的修订版本，承包人实际完成的工程量按约定的工程量计算规则和有合同约束力的图纸进行计量</w:t>
      </w:r>
      <w:r>
        <w:rPr>
          <w:rFonts w:hint="eastAsia"/>
          <w:color w:val="0000FF"/>
          <w:sz w:val="21"/>
          <w:szCs w:val="21"/>
        </w:rPr>
        <w:t xml:space="preserve"> </w:t>
      </w:r>
      <w:bookmarkEnd w:id="130"/>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12.3.2 </w:t>
      </w:r>
      <w:r>
        <w:rPr>
          <w:rFonts w:hint="eastAsia"/>
          <w:sz w:val="21"/>
          <w:szCs w:val="21"/>
        </w:rPr>
        <w:t>计量周期</w:t>
      </w:r>
    </w:p>
    <w:p w:rsidR="00DE26BF" w:rsidRDefault="004A564D">
      <w:pPr>
        <w:spacing w:line="400" w:lineRule="exact"/>
        <w:ind w:firstLineChars="200" w:firstLine="420"/>
        <w:rPr>
          <w:sz w:val="21"/>
          <w:szCs w:val="21"/>
        </w:rPr>
      </w:pPr>
      <w:r>
        <w:rPr>
          <w:rFonts w:hint="eastAsia"/>
          <w:sz w:val="21"/>
          <w:szCs w:val="21"/>
        </w:rPr>
        <w:t>关于计量周期的约定：</w:t>
      </w:r>
      <w:r>
        <w:rPr>
          <w:rFonts w:hint="eastAsia"/>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12.3.3 </w:t>
      </w:r>
      <w:r>
        <w:rPr>
          <w:rFonts w:hint="eastAsia"/>
          <w:sz w:val="21"/>
          <w:szCs w:val="21"/>
        </w:rPr>
        <w:t>单价合同的计量</w:t>
      </w:r>
    </w:p>
    <w:p w:rsidR="00DE26BF" w:rsidRDefault="004A564D">
      <w:pPr>
        <w:spacing w:line="400" w:lineRule="exact"/>
        <w:ind w:firstLineChars="200" w:firstLine="420"/>
        <w:rPr>
          <w:sz w:val="21"/>
          <w:szCs w:val="21"/>
        </w:rPr>
      </w:pPr>
      <w:r>
        <w:rPr>
          <w:rFonts w:hint="eastAsia"/>
          <w:sz w:val="21"/>
          <w:szCs w:val="21"/>
        </w:rPr>
        <w:t>关于单价合同计量的约定：</w:t>
      </w:r>
      <w:bookmarkStart w:id="131" w:name="EB12c7076c0c7c45c7a527e62294975e3a"/>
      <w:r>
        <w:rPr>
          <w:rFonts w:hint="eastAsia"/>
          <w:color w:val="0000FF"/>
          <w:sz w:val="21"/>
          <w:szCs w:val="21"/>
          <w:u w:val="single"/>
        </w:rPr>
        <w:t>按通用条款执行</w:t>
      </w:r>
      <w:r>
        <w:rPr>
          <w:rFonts w:hint="eastAsia"/>
          <w:color w:val="0000FF"/>
          <w:sz w:val="21"/>
          <w:szCs w:val="21"/>
          <w:u w:val="single"/>
        </w:rPr>
        <w:t xml:space="preserve"> </w:t>
      </w:r>
      <w:bookmarkEnd w:id="131"/>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12.3.4 </w:t>
      </w:r>
      <w:r>
        <w:rPr>
          <w:rFonts w:hint="eastAsia"/>
          <w:sz w:val="21"/>
          <w:szCs w:val="21"/>
        </w:rPr>
        <w:t>总价合同的计量</w:t>
      </w:r>
    </w:p>
    <w:p w:rsidR="00DE26BF" w:rsidRDefault="004A564D">
      <w:pPr>
        <w:spacing w:line="400" w:lineRule="exact"/>
        <w:ind w:firstLineChars="200" w:firstLine="420"/>
        <w:rPr>
          <w:sz w:val="21"/>
          <w:szCs w:val="21"/>
        </w:rPr>
      </w:pPr>
      <w:r>
        <w:rPr>
          <w:rFonts w:hint="eastAsia"/>
          <w:sz w:val="21"/>
          <w:szCs w:val="21"/>
        </w:rPr>
        <w:t>关于总价合同计量的约定：</w:t>
      </w:r>
      <w:r>
        <w:rPr>
          <w:rFonts w:hint="eastAsia"/>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12.3.5</w:t>
      </w:r>
      <w:r>
        <w:rPr>
          <w:rFonts w:hint="eastAsia"/>
          <w:sz w:val="21"/>
          <w:szCs w:val="21"/>
        </w:rPr>
        <w:t>总价合同采用支付分解表计量支付的，是否适用第</w:t>
      </w:r>
      <w:r>
        <w:rPr>
          <w:rFonts w:hint="eastAsia"/>
          <w:sz w:val="21"/>
          <w:szCs w:val="21"/>
        </w:rPr>
        <w:t xml:space="preserve">12.3.4 </w:t>
      </w:r>
      <w:r>
        <w:rPr>
          <w:rFonts w:hint="eastAsia"/>
          <w:sz w:val="21"/>
          <w:szCs w:val="21"/>
        </w:rPr>
        <w:t>项〔总价合同的计量〕约定进行计量：</w:t>
      </w:r>
      <w:r>
        <w:rPr>
          <w:rFonts w:hint="eastAsia"/>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12.3.6 </w:t>
      </w:r>
      <w:r>
        <w:rPr>
          <w:rFonts w:hint="eastAsia"/>
          <w:sz w:val="21"/>
          <w:szCs w:val="21"/>
        </w:rPr>
        <w:t>其他价格形式</w:t>
      </w:r>
      <w:r>
        <w:rPr>
          <w:rFonts w:hint="eastAsia"/>
          <w:sz w:val="21"/>
          <w:szCs w:val="21"/>
        </w:rPr>
        <w:t>合同的计量</w:t>
      </w:r>
    </w:p>
    <w:p w:rsidR="00DE26BF" w:rsidRDefault="004A564D">
      <w:pPr>
        <w:spacing w:line="400" w:lineRule="exact"/>
        <w:ind w:firstLineChars="200" w:firstLine="420"/>
        <w:rPr>
          <w:sz w:val="21"/>
          <w:szCs w:val="21"/>
        </w:rPr>
      </w:pPr>
      <w:r>
        <w:rPr>
          <w:rFonts w:hint="eastAsia"/>
          <w:sz w:val="21"/>
          <w:szCs w:val="21"/>
        </w:rPr>
        <w:t>其他价格形式的计量方式和程序：</w:t>
      </w:r>
      <w:r>
        <w:rPr>
          <w:rFonts w:hint="eastAsia"/>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12.4 </w:t>
      </w:r>
      <w:r>
        <w:rPr>
          <w:rFonts w:hint="eastAsia"/>
          <w:sz w:val="21"/>
          <w:szCs w:val="21"/>
        </w:rPr>
        <w:t>工程进度款支付</w:t>
      </w:r>
    </w:p>
    <w:p w:rsidR="00DE26BF" w:rsidRPr="00165FE8" w:rsidRDefault="004A564D">
      <w:pPr>
        <w:spacing w:line="400" w:lineRule="exact"/>
        <w:ind w:firstLineChars="200" w:firstLine="420"/>
        <w:rPr>
          <w:sz w:val="21"/>
          <w:szCs w:val="21"/>
        </w:rPr>
      </w:pPr>
      <w:r w:rsidRPr="00165FE8">
        <w:rPr>
          <w:rFonts w:hint="eastAsia"/>
          <w:sz w:val="21"/>
          <w:szCs w:val="21"/>
        </w:rPr>
        <w:t xml:space="preserve">12.4.1 </w:t>
      </w:r>
      <w:r w:rsidRPr="00165FE8">
        <w:rPr>
          <w:rFonts w:hint="eastAsia"/>
          <w:sz w:val="21"/>
          <w:szCs w:val="21"/>
        </w:rPr>
        <w:t>付款周期</w:t>
      </w:r>
    </w:p>
    <w:p w:rsidR="00DE26BF" w:rsidRPr="00165FE8" w:rsidRDefault="004A564D">
      <w:pPr>
        <w:spacing w:line="400" w:lineRule="exact"/>
        <w:ind w:firstLineChars="200" w:firstLine="420"/>
        <w:rPr>
          <w:sz w:val="21"/>
          <w:szCs w:val="21"/>
        </w:rPr>
      </w:pPr>
      <w:r w:rsidRPr="00165FE8">
        <w:rPr>
          <w:rFonts w:hint="eastAsia"/>
          <w:sz w:val="21"/>
          <w:szCs w:val="21"/>
        </w:rPr>
        <w:t>关于付款周期的约定：</w:t>
      </w:r>
    </w:p>
    <w:p w:rsidR="00DE26BF" w:rsidRPr="00165FE8" w:rsidRDefault="004A564D">
      <w:pPr>
        <w:spacing w:line="420" w:lineRule="exact"/>
        <w:ind w:firstLineChars="200" w:firstLine="422"/>
        <w:rPr>
          <w:b/>
          <w:color w:val="0000FF"/>
          <w:sz w:val="21"/>
          <w:szCs w:val="21"/>
        </w:rPr>
      </w:pPr>
      <w:r w:rsidRPr="00165FE8">
        <w:rPr>
          <w:rFonts w:hint="eastAsia"/>
          <w:b/>
          <w:color w:val="0000FF"/>
          <w:sz w:val="21"/>
          <w:szCs w:val="21"/>
        </w:rPr>
        <w:t>工程竣工验收合格并经审计后按审定价一次</w:t>
      </w:r>
      <w:r w:rsidRPr="00165FE8">
        <w:rPr>
          <w:rFonts w:hint="eastAsia"/>
          <w:b/>
          <w:color w:val="0000FF"/>
          <w:sz w:val="21"/>
          <w:szCs w:val="21"/>
        </w:rPr>
        <w:t>性</w:t>
      </w:r>
      <w:r w:rsidRPr="00165FE8">
        <w:rPr>
          <w:rFonts w:hint="eastAsia"/>
          <w:b/>
          <w:color w:val="0000FF"/>
          <w:sz w:val="21"/>
          <w:szCs w:val="21"/>
        </w:rPr>
        <w:t>付清。</w:t>
      </w:r>
    </w:p>
    <w:p w:rsidR="00DE26BF" w:rsidRPr="00165FE8" w:rsidRDefault="004A564D">
      <w:pPr>
        <w:spacing w:line="400" w:lineRule="exact"/>
        <w:ind w:firstLineChars="200" w:firstLine="422"/>
        <w:rPr>
          <w:color w:val="0000FF"/>
          <w:sz w:val="21"/>
          <w:szCs w:val="21"/>
        </w:rPr>
      </w:pPr>
      <w:r w:rsidRPr="00165FE8">
        <w:rPr>
          <w:rFonts w:hint="eastAsia"/>
          <w:b/>
          <w:color w:val="0000FF"/>
          <w:sz w:val="21"/>
          <w:szCs w:val="21"/>
        </w:rPr>
        <w:t>注：</w:t>
      </w:r>
      <w:r w:rsidRPr="00165FE8">
        <w:rPr>
          <w:rFonts w:hint="eastAsia"/>
          <w:b/>
          <w:color w:val="0000FF"/>
          <w:sz w:val="21"/>
          <w:szCs w:val="21"/>
        </w:rPr>
        <w:t>需提供等额的增值税发票</w:t>
      </w:r>
      <w:r w:rsidR="00165FE8">
        <w:rPr>
          <w:rFonts w:hint="eastAsia"/>
          <w:b/>
          <w:color w:val="0000FF"/>
          <w:sz w:val="21"/>
          <w:szCs w:val="21"/>
        </w:rPr>
        <w:t>。</w:t>
      </w:r>
    </w:p>
    <w:p w:rsidR="00DE26BF" w:rsidRDefault="004A564D">
      <w:pPr>
        <w:spacing w:line="400" w:lineRule="exact"/>
        <w:ind w:firstLineChars="200" w:firstLine="420"/>
        <w:rPr>
          <w:color w:val="0000FF"/>
          <w:sz w:val="21"/>
          <w:szCs w:val="21"/>
        </w:rPr>
      </w:pPr>
      <w:r>
        <w:rPr>
          <w:rFonts w:hint="eastAsia"/>
          <w:sz w:val="21"/>
          <w:szCs w:val="21"/>
        </w:rPr>
        <w:t xml:space="preserve">12.4.2 </w:t>
      </w:r>
      <w:r>
        <w:rPr>
          <w:rFonts w:hint="eastAsia"/>
          <w:sz w:val="21"/>
          <w:szCs w:val="21"/>
        </w:rPr>
        <w:t>进度付款申请单的编制</w:t>
      </w:r>
    </w:p>
    <w:p w:rsidR="00DE26BF" w:rsidRDefault="004A564D">
      <w:pPr>
        <w:spacing w:line="400" w:lineRule="exact"/>
        <w:ind w:firstLineChars="200" w:firstLine="420"/>
        <w:rPr>
          <w:sz w:val="21"/>
          <w:szCs w:val="21"/>
        </w:rPr>
      </w:pPr>
      <w:r>
        <w:rPr>
          <w:rFonts w:hint="eastAsia"/>
          <w:sz w:val="21"/>
          <w:szCs w:val="21"/>
        </w:rPr>
        <w:t>关于进度付款申请单编制的约定：</w:t>
      </w:r>
      <w:r>
        <w:rPr>
          <w:rFonts w:hint="eastAsia"/>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12.4.3 </w:t>
      </w:r>
      <w:r>
        <w:rPr>
          <w:rFonts w:hint="eastAsia"/>
          <w:sz w:val="21"/>
          <w:szCs w:val="21"/>
        </w:rPr>
        <w:t>进度付款申请单的提交</w:t>
      </w:r>
    </w:p>
    <w:p w:rsidR="00DE26BF" w:rsidRDefault="004A564D">
      <w:pPr>
        <w:spacing w:line="400" w:lineRule="exact"/>
        <w:ind w:firstLineChars="200" w:firstLine="420"/>
        <w:rPr>
          <w:sz w:val="21"/>
          <w:szCs w:val="21"/>
        </w:rPr>
      </w:pPr>
      <w:r>
        <w:rPr>
          <w:rFonts w:hint="eastAsia"/>
          <w:sz w:val="21"/>
          <w:szCs w:val="21"/>
        </w:rPr>
        <w:t>（</w:t>
      </w:r>
      <w:r>
        <w:rPr>
          <w:rFonts w:hint="eastAsia"/>
          <w:sz w:val="21"/>
          <w:szCs w:val="21"/>
        </w:rPr>
        <w:t>1</w:t>
      </w:r>
      <w:r>
        <w:rPr>
          <w:rFonts w:hint="eastAsia"/>
          <w:sz w:val="21"/>
          <w:szCs w:val="21"/>
        </w:rPr>
        <w:t>）单价合同进度付款申请单提交的约定：</w:t>
      </w:r>
      <w:r>
        <w:rPr>
          <w:rFonts w:hint="eastAsia"/>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u w:val="single"/>
        </w:rPr>
      </w:pPr>
      <w:r>
        <w:rPr>
          <w:rFonts w:hint="eastAsia"/>
          <w:sz w:val="21"/>
          <w:szCs w:val="21"/>
        </w:rPr>
        <w:t>（</w:t>
      </w:r>
      <w:r>
        <w:rPr>
          <w:rFonts w:hint="eastAsia"/>
          <w:sz w:val="21"/>
          <w:szCs w:val="21"/>
        </w:rPr>
        <w:t>2</w:t>
      </w:r>
      <w:r>
        <w:rPr>
          <w:rFonts w:hint="eastAsia"/>
          <w:sz w:val="21"/>
          <w:szCs w:val="21"/>
        </w:rPr>
        <w:t>）总价合同进度付款申请单提交的约定：</w:t>
      </w:r>
      <w:r>
        <w:rPr>
          <w:rFonts w:hint="eastAsia"/>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w:t>
      </w:r>
      <w:r>
        <w:rPr>
          <w:rFonts w:hint="eastAsia"/>
          <w:sz w:val="21"/>
          <w:szCs w:val="21"/>
        </w:rPr>
        <w:t>3</w:t>
      </w:r>
      <w:r>
        <w:rPr>
          <w:rFonts w:hint="eastAsia"/>
          <w:sz w:val="21"/>
          <w:szCs w:val="21"/>
        </w:rPr>
        <w:t>）其他价格形式合同进度付款申请单提交的约定：</w:t>
      </w:r>
      <w:r>
        <w:rPr>
          <w:rFonts w:hint="eastAsia"/>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12.4.4 </w:t>
      </w:r>
      <w:r>
        <w:rPr>
          <w:rFonts w:hint="eastAsia"/>
          <w:sz w:val="21"/>
          <w:szCs w:val="21"/>
        </w:rPr>
        <w:t>进度款审核和支付</w:t>
      </w:r>
    </w:p>
    <w:p w:rsidR="00DE26BF" w:rsidRDefault="004A564D">
      <w:pPr>
        <w:spacing w:line="400" w:lineRule="exact"/>
        <w:ind w:firstLineChars="200" w:firstLine="420"/>
        <w:rPr>
          <w:sz w:val="21"/>
          <w:szCs w:val="21"/>
        </w:rPr>
      </w:pPr>
      <w:r>
        <w:rPr>
          <w:rFonts w:hint="eastAsia"/>
          <w:sz w:val="21"/>
          <w:szCs w:val="21"/>
        </w:rPr>
        <w:t>（</w:t>
      </w:r>
      <w:r>
        <w:rPr>
          <w:rFonts w:hint="eastAsia"/>
          <w:sz w:val="21"/>
          <w:szCs w:val="21"/>
        </w:rPr>
        <w:t>1</w:t>
      </w:r>
      <w:r>
        <w:rPr>
          <w:rFonts w:hint="eastAsia"/>
          <w:sz w:val="21"/>
          <w:szCs w:val="21"/>
        </w:rPr>
        <w:t>）监理人审查并报送发包人的期限：</w:t>
      </w:r>
      <w:r>
        <w:rPr>
          <w:rFonts w:hint="eastAsia"/>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发包人完成审批并签发进度款支付证书的期限：</w:t>
      </w:r>
      <w:r>
        <w:rPr>
          <w:rFonts w:hint="eastAsia"/>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lastRenderedPageBreak/>
        <w:t>（</w:t>
      </w:r>
      <w:r>
        <w:rPr>
          <w:rFonts w:hint="eastAsia"/>
          <w:sz w:val="21"/>
          <w:szCs w:val="21"/>
        </w:rPr>
        <w:t>2</w:t>
      </w:r>
      <w:r>
        <w:rPr>
          <w:rFonts w:hint="eastAsia"/>
          <w:sz w:val="21"/>
          <w:szCs w:val="21"/>
        </w:rPr>
        <w:t>）发包人支付进度款的期限：</w:t>
      </w:r>
      <w:r>
        <w:rPr>
          <w:rFonts w:hint="eastAsia"/>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发包人逾期支付进度款的违约金的计算方式：</w:t>
      </w:r>
      <w:r>
        <w:rPr>
          <w:rFonts w:hint="eastAsia"/>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12.4.6 </w:t>
      </w:r>
      <w:r>
        <w:rPr>
          <w:rFonts w:hint="eastAsia"/>
          <w:sz w:val="21"/>
          <w:szCs w:val="21"/>
        </w:rPr>
        <w:t>支付分解表的编制</w:t>
      </w:r>
    </w:p>
    <w:p w:rsidR="00DE26BF" w:rsidRDefault="004A564D">
      <w:pPr>
        <w:spacing w:line="400" w:lineRule="exact"/>
        <w:ind w:firstLineChars="200" w:firstLine="420"/>
        <w:rPr>
          <w:sz w:val="21"/>
          <w:szCs w:val="21"/>
        </w:rPr>
      </w:pPr>
      <w:r>
        <w:rPr>
          <w:rFonts w:hint="eastAsia"/>
          <w:sz w:val="21"/>
          <w:szCs w:val="21"/>
        </w:rPr>
        <w:t>2</w:t>
      </w:r>
      <w:r>
        <w:rPr>
          <w:rFonts w:hint="eastAsia"/>
          <w:sz w:val="21"/>
          <w:szCs w:val="21"/>
        </w:rPr>
        <w:t>、总价合同支付分解表的编制与审批：</w:t>
      </w:r>
      <w:r>
        <w:rPr>
          <w:rFonts w:hint="eastAsia"/>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3</w:t>
      </w:r>
      <w:r>
        <w:rPr>
          <w:rFonts w:hint="eastAsia"/>
          <w:sz w:val="21"/>
          <w:szCs w:val="21"/>
        </w:rPr>
        <w:t>、单价合同的总价项目支付分解表的编制与审批：</w:t>
      </w:r>
      <w:r>
        <w:rPr>
          <w:rFonts w:hint="eastAsia"/>
          <w:color w:val="0000FF"/>
          <w:sz w:val="21"/>
          <w:szCs w:val="21"/>
          <w:u w:val="single"/>
        </w:rPr>
        <w:t xml:space="preserve">  /  </w:t>
      </w:r>
      <w:r>
        <w:rPr>
          <w:rFonts w:hint="eastAsia"/>
          <w:sz w:val="21"/>
          <w:szCs w:val="21"/>
        </w:rPr>
        <w:t>。</w:t>
      </w:r>
    </w:p>
    <w:p w:rsidR="00DE26BF" w:rsidRDefault="004A564D">
      <w:pPr>
        <w:spacing w:line="400" w:lineRule="exact"/>
        <w:ind w:firstLineChars="200" w:firstLine="420"/>
        <w:outlineLvl w:val="0"/>
        <w:rPr>
          <w:sz w:val="21"/>
          <w:szCs w:val="21"/>
        </w:rPr>
      </w:pPr>
      <w:bookmarkStart w:id="132" w:name="_Toc199953497"/>
      <w:r>
        <w:rPr>
          <w:rFonts w:hint="eastAsia"/>
          <w:sz w:val="21"/>
          <w:szCs w:val="21"/>
        </w:rPr>
        <w:t xml:space="preserve">13. </w:t>
      </w:r>
      <w:r>
        <w:rPr>
          <w:rFonts w:hint="eastAsia"/>
          <w:sz w:val="21"/>
          <w:szCs w:val="21"/>
        </w:rPr>
        <w:t>验收和工程试车</w:t>
      </w:r>
      <w:bookmarkEnd w:id="132"/>
    </w:p>
    <w:p w:rsidR="00DE26BF" w:rsidRDefault="004A564D">
      <w:pPr>
        <w:spacing w:line="400" w:lineRule="exact"/>
        <w:ind w:firstLineChars="200" w:firstLine="420"/>
        <w:rPr>
          <w:sz w:val="21"/>
          <w:szCs w:val="21"/>
        </w:rPr>
      </w:pPr>
      <w:r>
        <w:rPr>
          <w:rFonts w:hint="eastAsia"/>
          <w:sz w:val="21"/>
          <w:szCs w:val="21"/>
        </w:rPr>
        <w:t xml:space="preserve">13.1 </w:t>
      </w:r>
      <w:r>
        <w:rPr>
          <w:rFonts w:hint="eastAsia"/>
          <w:sz w:val="21"/>
          <w:szCs w:val="21"/>
        </w:rPr>
        <w:t>分部分项工程验收</w:t>
      </w:r>
    </w:p>
    <w:p w:rsidR="00DE26BF" w:rsidRDefault="004A564D">
      <w:pPr>
        <w:spacing w:line="400" w:lineRule="exact"/>
        <w:ind w:firstLineChars="200" w:firstLine="420"/>
        <w:rPr>
          <w:sz w:val="21"/>
          <w:szCs w:val="21"/>
        </w:rPr>
      </w:pPr>
      <w:r>
        <w:rPr>
          <w:rFonts w:hint="eastAsia"/>
          <w:sz w:val="21"/>
          <w:szCs w:val="21"/>
        </w:rPr>
        <w:t>13.1.2</w:t>
      </w:r>
      <w:r>
        <w:rPr>
          <w:rFonts w:hint="eastAsia"/>
          <w:sz w:val="21"/>
          <w:szCs w:val="21"/>
        </w:rPr>
        <w:t>监理人不能按时进行验收时，应提前</w:t>
      </w:r>
      <w:r>
        <w:rPr>
          <w:rFonts w:hint="eastAsia"/>
          <w:color w:val="0000FF"/>
          <w:sz w:val="21"/>
          <w:szCs w:val="21"/>
          <w:u w:val="single"/>
        </w:rPr>
        <w:t>24</w:t>
      </w:r>
      <w:r>
        <w:rPr>
          <w:rFonts w:hint="eastAsia"/>
          <w:sz w:val="21"/>
          <w:szCs w:val="21"/>
        </w:rPr>
        <w:t>小时提交书面延期要求。</w:t>
      </w:r>
    </w:p>
    <w:p w:rsidR="00DE26BF" w:rsidRDefault="004A564D">
      <w:pPr>
        <w:spacing w:line="400" w:lineRule="exact"/>
        <w:ind w:firstLineChars="200" w:firstLine="420"/>
        <w:rPr>
          <w:b/>
          <w:sz w:val="21"/>
          <w:szCs w:val="21"/>
        </w:rPr>
      </w:pPr>
      <w:r>
        <w:rPr>
          <w:rFonts w:hint="eastAsia"/>
          <w:sz w:val="21"/>
          <w:szCs w:val="21"/>
        </w:rPr>
        <w:t>关于延期最长不得超过：</w:t>
      </w:r>
      <w:r>
        <w:rPr>
          <w:rFonts w:hint="eastAsia"/>
          <w:color w:val="0000FF"/>
          <w:sz w:val="21"/>
          <w:szCs w:val="21"/>
          <w:u w:val="single"/>
        </w:rPr>
        <w:t>4</w:t>
      </w:r>
      <w:r>
        <w:rPr>
          <w:rFonts w:hint="eastAsia"/>
          <w:color w:val="0000FF"/>
          <w:sz w:val="21"/>
          <w:szCs w:val="21"/>
          <w:u w:val="single"/>
        </w:rPr>
        <w:t>8</w:t>
      </w:r>
      <w:r>
        <w:rPr>
          <w:rFonts w:hint="eastAsia"/>
          <w:sz w:val="21"/>
          <w:szCs w:val="21"/>
        </w:rPr>
        <w:t>小时。</w:t>
      </w:r>
    </w:p>
    <w:p w:rsidR="00DE26BF" w:rsidRDefault="004A564D">
      <w:pPr>
        <w:spacing w:line="400" w:lineRule="exact"/>
        <w:ind w:firstLineChars="200" w:firstLine="420"/>
        <w:rPr>
          <w:sz w:val="21"/>
          <w:szCs w:val="21"/>
        </w:rPr>
      </w:pPr>
      <w:r>
        <w:rPr>
          <w:rFonts w:hint="eastAsia"/>
          <w:sz w:val="21"/>
          <w:szCs w:val="21"/>
        </w:rPr>
        <w:t xml:space="preserve">13.2 </w:t>
      </w:r>
      <w:r>
        <w:rPr>
          <w:rFonts w:hint="eastAsia"/>
          <w:sz w:val="21"/>
          <w:szCs w:val="21"/>
        </w:rPr>
        <w:t>竣工验收</w:t>
      </w:r>
    </w:p>
    <w:p w:rsidR="00DE26BF" w:rsidRDefault="004A564D">
      <w:pPr>
        <w:spacing w:line="400" w:lineRule="exact"/>
        <w:ind w:firstLineChars="200" w:firstLine="420"/>
        <w:rPr>
          <w:sz w:val="21"/>
          <w:szCs w:val="21"/>
        </w:rPr>
      </w:pPr>
      <w:r>
        <w:rPr>
          <w:rFonts w:hint="eastAsia"/>
          <w:sz w:val="21"/>
          <w:szCs w:val="21"/>
        </w:rPr>
        <w:t>13.2.2</w:t>
      </w:r>
      <w:r>
        <w:rPr>
          <w:rFonts w:hint="eastAsia"/>
          <w:sz w:val="21"/>
          <w:szCs w:val="21"/>
        </w:rPr>
        <w:t>竣工验收程序</w:t>
      </w:r>
    </w:p>
    <w:p w:rsidR="00DE26BF" w:rsidRDefault="004A564D">
      <w:pPr>
        <w:spacing w:line="400" w:lineRule="exact"/>
        <w:ind w:firstLineChars="200" w:firstLine="420"/>
        <w:rPr>
          <w:sz w:val="21"/>
          <w:szCs w:val="21"/>
        </w:rPr>
      </w:pPr>
      <w:r>
        <w:rPr>
          <w:rFonts w:hint="eastAsia"/>
          <w:sz w:val="21"/>
          <w:szCs w:val="21"/>
        </w:rPr>
        <w:t>关于竣工验收程序的约定：</w:t>
      </w:r>
      <w:r>
        <w:rPr>
          <w:rFonts w:hint="eastAsia"/>
          <w:color w:val="0000FF"/>
          <w:sz w:val="21"/>
          <w:szCs w:val="21"/>
          <w:u w:val="single"/>
        </w:rPr>
        <w:t>按通用条款执行</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发包人不按照本项约定组织竣工验收、颁发工程接收证书的违约金的计算方法：</w:t>
      </w:r>
      <w:r>
        <w:rPr>
          <w:rFonts w:hint="eastAsia"/>
          <w:color w:val="0000FF"/>
          <w:sz w:val="21"/>
          <w:szCs w:val="21"/>
          <w:u w:val="single"/>
        </w:rPr>
        <w:t>根据发包人要求执行</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13.2.5</w:t>
      </w:r>
      <w:r>
        <w:rPr>
          <w:rFonts w:hint="eastAsia"/>
          <w:sz w:val="21"/>
          <w:szCs w:val="21"/>
        </w:rPr>
        <w:t>移交、接收全部与部分工程</w:t>
      </w:r>
    </w:p>
    <w:p w:rsidR="00DE26BF" w:rsidRDefault="004A564D">
      <w:pPr>
        <w:spacing w:line="400" w:lineRule="exact"/>
        <w:ind w:firstLineChars="200" w:firstLine="420"/>
        <w:rPr>
          <w:sz w:val="21"/>
          <w:szCs w:val="21"/>
        </w:rPr>
      </w:pPr>
      <w:r>
        <w:rPr>
          <w:rFonts w:hint="eastAsia"/>
          <w:sz w:val="21"/>
          <w:szCs w:val="21"/>
        </w:rPr>
        <w:t>承包人向发包人移交工程的期限：</w:t>
      </w:r>
      <w:bookmarkStart w:id="133" w:name="EB2bfbab407573420888f113a1516e6fd0"/>
      <w:r>
        <w:rPr>
          <w:rFonts w:hint="eastAsia"/>
          <w:color w:val="0000FF"/>
          <w:sz w:val="21"/>
          <w:szCs w:val="21"/>
          <w:u w:val="single"/>
        </w:rPr>
        <w:t>根据发包人要求执行</w:t>
      </w:r>
      <w:r>
        <w:rPr>
          <w:rFonts w:hint="eastAsia"/>
          <w:color w:val="0000FF"/>
          <w:sz w:val="21"/>
          <w:szCs w:val="21"/>
        </w:rPr>
        <w:t xml:space="preserve"> </w:t>
      </w:r>
      <w:bookmarkEnd w:id="133"/>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发包人未按本合同约定接收全部或部分工程的，违约金的计算方法为：</w:t>
      </w:r>
      <w:bookmarkStart w:id="134" w:name="EB84e83a5d0b0e46af8cb4c46528cb49da"/>
      <w:r>
        <w:rPr>
          <w:rFonts w:hint="eastAsia"/>
          <w:color w:val="0000FF"/>
          <w:sz w:val="21"/>
          <w:szCs w:val="21"/>
          <w:u w:val="single"/>
        </w:rPr>
        <w:t>根据发包人要求执行</w:t>
      </w:r>
      <w:r>
        <w:rPr>
          <w:rFonts w:hint="eastAsia"/>
          <w:color w:val="0000FF"/>
          <w:sz w:val="21"/>
          <w:szCs w:val="21"/>
        </w:rPr>
        <w:t xml:space="preserve"> </w:t>
      </w:r>
      <w:bookmarkEnd w:id="134"/>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承包人未按时移交工程的，违约金的计算方法为：</w:t>
      </w:r>
      <w:r>
        <w:rPr>
          <w:rFonts w:hint="eastAsia"/>
          <w:color w:val="0000FF"/>
          <w:sz w:val="21"/>
          <w:szCs w:val="21"/>
          <w:u w:val="single"/>
        </w:rPr>
        <w:t>按照合同</w:t>
      </w:r>
      <w:r>
        <w:rPr>
          <w:rFonts w:hint="eastAsia"/>
          <w:color w:val="0000FF"/>
          <w:sz w:val="21"/>
          <w:szCs w:val="21"/>
          <w:u w:val="single"/>
        </w:rPr>
        <w:t xml:space="preserve">7.5.2 </w:t>
      </w:r>
      <w:r>
        <w:rPr>
          <w:rFonts w:hint="eastAsia"/>
          <w:color w:val="0000FF"/>
          <w:sz w:val="21"/>
          <w:szCs w:val="21"/>
          <w:u w:val="single"/>
        </w:rPr>
        <w:t>条款计算违约金</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13.3 </w:t>
      </w:r>
      <w:r>
        <w:rPr>
          <w:rFonts w:hint="eastAsia"/>
          <w:sz w:val="21"/>
          <w:szCs w:val="21"/>
        </w:rPr>
        <w:t>工程试车</w:t>
      </w:r>
    </w:p>
    <w:p w:rsidR="00DE26BF" w:rsidRDefault="004A564D">
      <w:pPr>
        <w:spacing w:line="400" w:lineRule="exact"/>
        <w:ind w:firstLineChars="200" w:firstLine="420"/>
        <w:rPr>
          <w:sz w:val="21"/>
          <w:szCs w:val="21"/>
        </w:rPr>
      </w:pPr>
      <w:r>
        <w:rPr>
          <w:rFonts w:hint="eastAsia"/>
          <w:sz w:val="21"/>
          <w:szCs w:val="21"/>
        </w:rPr>
        <w:t xml:space="preserve">13.3.1 </w:t>
      </w:r>
      <w:r>
        <w:rPr>
          <w:rFonts w:hint="eastAsia"/>
          <w:sz w:val="21"/>
          <w:szCs w:val="21"/>
        </w:rPr>
        <w:t>试车程序</w:t>
      </w:r>
    </w:p>
    <w:p w:rsidR="00DE26BF" w:rsidRDefault="004A564D">
      <w:pPr>
        <w:spacing w:line="400" w:lineRule="exact"/>
        <w:ind w:firstLineChars="200" w:firstLine="420"/>
        <w:rPr>
          <w:sz w:val="21"/>
          <w:szCs w:val="21"/>
        </w:rPr>
      </w:pPr>
      <w:r>
        <w:rPr>
          <w:rFonts w:hint="eastAsia"/>
          <w:sz w:val="21"/>
          <w:szCs w:val="21"/>
        </w:rPr>
        <w:t>工程试车内容：</w:t>
      </w:r>
      <w:r>
        <w:rPr>
          <w:rFonts w:hint="eastAsia"/>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w:t>
      </w:r>
      <w:r>
        <w:rPr>
          <w:rFonts w:hint="eastAsia"/>
          <w:sz w:val="21"/>
          <w:szCs w:val="21"/>
        </w:rPr>
        <w:t>1</w:t>
      </w:r>
      <w:r>
        <w:rPr>
          <w:rFonts w:hint="eastAsia"/>
          <w:sz w:val="21"/>
          <w:szCs w:val="21"/>
        </w:rPr>
        <w:t>）单机无负荷试车费用由</w:t>
      </w:r>
      <w:r>
        <w:rPr>
          <w:rFonts w:hint="eastAsia"/>
          <w:color w:val="0000FF"/>
          <w:sz w:val="21"/>
          <w:szCs w:val="21"/>
          <w:u w:val="single"/>
        </w:rPr>
        <w:t xml:space="preserve">  /  </w:t>
      </w:r>
      <w:r>
        <w:rPr>
          <w:rFonts w:hint="eastAsia"/>
          <w:sz w:val="21"/>
          <w:szCs w:val="21"/>
        </w:rPr>
        <w:t>承担；</w:t>
      </w:r>
    </w:p>
    <w:p w:rsidR="00DE26BF" w:rsidRDefault="004A564D">
      <w:pPr>
        <w:spacing w:line="400" w:lineRule="exact"/>
        <w:ind w:firstLineChars="200" w:firstLine="420"/>
        <w:rPr>
          <w:sz w:val="21"/>
          <w:szCs w:val="21"/>
        </w:rPr>
      </w:pPr>
      <w:r>
        <w:rPr>
          <w:rFonts w:hint="eastAsia"/>
          <w:sz w:val="21"/>
          <w:szCs w:val="21"/>
        </w:rPr>
        <w:t>（</w:t>
      </w:r>
      <w:r>
        <w:rPr>
          <w:rFonts w:hint="eastAsia"/>
          <w:sz w:val="21"/>
          <w:szCs w:val="21"/>
        </w:rPr>
        <w:t>2</w:t>
      </w:r>
      <w:r>
        <w:rPr>
          <w:rFonts w:hint="eastAsia"/>
          <w:sz w:val="21"/>
          <w:szCs w:val="21"/>
        </w:rPr>
        <w:t>）无负荷联动试车费用由</w:t>
      </w:r>
      <w:r>
        <w:rPr>
          <w:rFonts w:hint="eastAsia"/>
          <w:color w:val="0000FF"/>
          <w:sz w:val="21"/>
          <w:szCs w:val="21"/>
          <w:u w:val="single"/>
        </w:rPr>
        <w:t xml:space="preserve">  /  </w:t>
      </w:r>
      <w:r>
        <w:rPr>
          <w:rFonts w:hint="eastAsia"/>
          <w:sz w:val="21"/>
          <w:szCs w:val="21"/>
        </w:rPr>
        <w:t>承担。</w:t>
      </w:r>
    </w:p>
    <w:p w:rsidR="00DE26BF" w:rsidRDefault="004A564D">
      <w:pPr>
        <w:spacing w:line="400" w:lineRule="exact"/>
        <w:ind w:firstLineChars="200" w:firstLine="420"/>
        <w:rPr>
          <w:sz w:val="21"/>
          <w:szCs w:val="21"/>
        </w:rPr>
      </w:pPr>
      <w:r>
        <w:rPr>
          <w:rFonts w:hint="eastAsia"/>
          <w:sz w:val="21"/>
          <w:szCs w:val="21"/>
        </w:rPr>
        <w:t xml:space="preserve">13.3.3 </w:t>
      </w:r>
      <w:r>
        <w:rPr>
          <w:rFonts w:hint="eastAsia"/>
          <w:sz w:val="21"/>
          <w:szCs w:val="21"/>
        </w:rPr>
        <w:t>投料试车</w:t>
      </w:r>
    </w:p>
    <w:p w:rsidR="00DE26BF" w:rsidRDefault="004A564D">
      <w:pPr>
        <w:spacing w:line="400" w:lineRule="exact"/>
        <w:ind w:firstLineChars="200" w:firstLine="420"/>
        <w:rPr>
          <w:sz w:val="21"/>
          <w:szCs w:val="21"/>
        </w:rPr>
      </w:pPr>
      <w:r>
        <w:rPr>
          <w:rFonts w:hint="eastAsia"/>
          <w:sz w:val="21"/>
          <w:szCs w:val="21"/>
        </w:rPr>
        <w:t>关于投料试车相关事项的约定：</w:t>
      </w:r>
      <w:r>
        <w:rPr>
          <w:rFonts w:hint="eastAsia"/>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13.6 </w:t>
      </w:r>
      <w:r>
        <w:rPr>
          <w:rFonts w:hint="eastAsia"/>
          <w:sz w:val="21"/>
          <w:szCs w:val="21"/>
        </w:rPr>
        <w:t>竣工退场</w:t>
      </w:r>
    </w:p>
    <w:p w:rsidR="00DE26BF" w:rsidRDefault="004A564D">
      <w:pPr>
        <w:spacing w:line="400" w:lineRule="exact"/>
        <w:ind w:firstLineChars="200" w:firstLine="420"/>
        <w:rPr>
          <w:sz w:val="21"/>
          <w:szCs w:val="21"/>
        </w:rPr>
      </w:pPr>
      <w:r>
        <w:rPr>
          <w:rFonts w:hint="eastAsia"/>
          <w:sz w:val="21"/>
          <w:szCs w:val="21"/>
        </w:rPr>
        <w:t xml:space="preserve">13.6.1 </w:t>
      </w:r>
      <w:r>
        <w:rPr>
          <w:rFonts w:hint="eastAsia"/>
          <w:sz w:val="21"/>
          <w:szCs w:val="21"/>
        </w:rPr>
        <w:t>竣工退场</w:t>
      </w:r>
    </w:p>
    <w:p w:rsidR="00DE26BF" w:rsidRDefault="004A564D">
      <w:pPr>
        <w:spacing w:line="400" w:lineRule="exact"/>
        <w:ind w:firstLineChars="200" w:firstLine="420"/>
        <w:rPr>
          <w:sz w:val="21"/>
          <w:szCs w:val="21"/>
        </w:rPr>
      </w:pPr>
      <w:r>
        <w:rPr>
          <w:rFonts w:hint="eastAsia"/>
          <w:sz w:val="21"/>
          <w:szCs w:val="21"/>
        </w:rPr>
        <w:t>承包人完成竣工退场的期限：</w:t>
      </w:r>
      <w:r>
        <w:rPr>
          <w:rFonts w:hint="eastAsia"/>
          <w:color w:val="0000FF"/>
          <w:sz w:val="21"/>
          <w:szCs w:val="21"/>
          <w:u w:val="single"/>
        </w:rPr>
        <w:t>按发包人要求期限执行</w:t>
      </w:r>
      <w:r>
        <w:rPr>
          <w:rFonts w:hint="eastAsia"/>
          <w:sz w:val="21"/>
          <w:szCs w:val="21"/>
        </w:rPr>
        <w:t>。</w:t>
      </w:r>
    </w:p>
    <w:p w:rsidR="00DE26BF" w:rsidRDefault="004A564D">
      <w:pPr>
        <w:spacing w:line="400" w:lineRule="exact"/>
        <w:ind w:firstLineChars="200" w:firstLine="420"/>
        <w:outlineLvl w:val="0"/>
        <w:rPr>
          <w:sz w:val="21"/>
          <w:szCs w:val="21"/>
        </w:rPr>
      </w:pPr>
      <w:bookmarkStart w:id="135" w:name="_Toc199953498"/>
      <w:r>
        <w:rPr>
          <w:rFonts w:hint="eastAsia"/>
          <w:sz w:val="21"/>
          <w:szCs w:val="21"/>
        </w:rPr>
        <w:t xml:space="preserve">14. </w:t>
      </w:r>
      <w:r>
        <w:rPr>
          <w:rFonts w:hint="eastAsia"/>
          <w:sz w:val="21"/>
          <w:szCs w:val="21"/>
        </w:rPr>
        <w:t>竣工结算</w:t>
      </w:r>
      <w:bookmarkEnd w:id="135"/>
    </w:p>
    <w:p w:rsidR="00DE26BF" w:rsidRDefault="004A564D">
      <w:pPr>
        <w:spacing w:line="400" w:lineRule="exact"/>
        <w:ind w:firstLineChars="200" w:firstLine="420"/>
        <w:rPr>
          <w:sz w:val="21"/>
          <w:szCs w:val="21"/>
        </w:rPr>
      </w:pPr>
      <w:r>
        <w:rPr>
          <w:rFonts w:hint="eastAsia"/>
          <w:sz w:val="21"/>
          <w:szCs w:val="21"/>
        </w:rPr>
        <w:t xml:space="preserve">14.1 </w:t>
      </w:r>
      <w:r>
        <w:rPr>
          <w:rFonts w:hint="eastAsia"/>
          <w:sz w:val="21"/>
          <w:szCs w:val="21"/>
        </w:rPr>
        <w:t>竣工结算申请</w:t>
      </w:r>
    </w:p>
    <w:p w:rsidR="00DE26BF" w:rsidRDefault="004A564D">
      <w:pPr>
        <w:spacing w:line="400" w:lineRule="exact"/>
        <w:ind w:firstLineChars="200" w:firstLine="420"/>
        <w:rPr>
          <w:sz w:val="21"/>
          <w:szCs w:val="21"/>
        </w:rPr>
      </w:pPr>
      <w:r>
        <w:rPr>
          <w:rFonts w:hint="eastAsia"/>
          <w:sz w:val="21"/>
          <w:szCs w:val="21"/>
        </w:rPr>
        <w:t>承包人提交竣工结算申请单的期限：</w:t>
      </w:r>
      <w:r>
        <w:rPr>
          <w:rFonts w:hint="eastAsia"/>
          <w:color w:val="0000FF"/>
          <w:sz w:val="21"/>
          <w:szCs w:val="21"/>
          <w:u w:val="single"/>
        </w:rPr>
        <w:t>按通用条款</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竣工结算申请单应包括的内容：</w:t>
      </w:r>
      <w:r>
        <w:rPr>
          <w:rFonts w:hint="eastAsia"/>
          <w:color w:val="0000FF"/>
          <w:sz w:val="21"/>
          <w:szCs w:val="21"/>
          <w:u w:val="single"/>
        </w:rPr>
        <w:t>按发包人要求执行</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14.2 </w:t>
      </w:r>
      <w:r>
        <w:rPr>
          <w:rFonts w:hint="eastAsia"/>
          <w:sz w:val="21"/>
          <w:szCs w:val="21"/>
        </w:rPr>
        <w:t>竣工结算审核</w:t>
      </w:r>
    </w:p>
    <w:p w:rsidR="00DE26BF" w:rsidRDefault="004A564D">
      <w:pPr>
        <w:spacing w:line="400" w:lineRule="exact"/>
        <w:ind w:firstLineChars="200" w:firstLine="420"/>
        <w:rPr>
          <w:sz w:val="21"/>
          <w:szCs w:val="21"/>
        </w:rPr>
      </w:pPr>
      <w:r>
        <w:rPr>
          <w:rFonts w:hint="eastAsia"/>
          <w:sz w:val="21"/>
          <w:szCs w:val="21"/>
        </w:rPr>
        <w:lastRenderedPageBreak/>
        <w:t>发包人审批竣工付款申请单的期限：</w:t>
      </w:r>
      <w:r>
        <w:rPr>
          <w:rFonts w:hint="eastAsia"/>
          <w:color w:val="0000FF"/>
          <w:sz w:val="21"/>
          <w:szCs w:val="21"/>
          <w:u w:val="single"/>
        </w:rPr>
        <w:t>按发包人要求执行</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发包人完成竣工付款的期限：</w:t>
      </w:r>
      <w:r>
        <w:rPr>
          <w:rFonts w:hint="eastAsia"/>
          <w:color w:val="0000FF"/>
          <w:sz w:val="21"/>
          <w:szCs w:val="21"/>
          <w:u w:val="single"/>
        </w:rPr>
        <w:t>按照合同规定条款执行</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关于竣工付款证书异议部分复核的方式和程序：</w:t>
      </w:r>
      <w:r>
        <w:rPr>
          <w:rFonts w:hint="eastAsia"/>
          <w:color w:val="0000FF"/>
          <w:sz w:val="21"/>
          <w:szCs w:val="21"/>
          <w:u w:val="single"/>
        </w:rPr>
        <w:t>双方另行协商</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14.4 </w:t>
      </w:r>
      <w:r>
        <w:rPr>
          <w:rFonts w:hint="eastAsia"/>
          <w:sz w:val="21"/>
          <w:szCs w:val="21"/>
        </w:rPr>
        <w:t>最终结清</w:t>
      </w:r>
    </w:p>
    <w:p w:rsidR="00DE26BF" w:rsidRDefault="004A564D">
      <w:pPr>
        <w:spacing w:line="400" w:lineRule="exact"/>
        <w:ind w:firstLineChars="200" w:firstLine="420"/>
        <w:rPr>
          <w:sz w:val="21"/>
          <w:szCs w:val="21"/>
        </w:rPr>
      </w:pPr>
      <w:r>
        <w:rPr>
          <w:rFonts w:hint="eastAsia"/>
          <w:sz w:val="21"/>
          <w:szCs w:val="21"/>
        </w:rPr>
        <w:t xml:space="preserve">14.4.1 </w:t>
      </w:r>
      <w:r>
        <w:rPr>
          <w:rFonts w:hint="eastAsia"/>
          <w:sz w:val="21"/>
          <w:szCs w:val="21"/>
        </w:rPr>
        <w:t>最终结清申请单</w:t>
      </w:r>
    </w:p>
    <w:p w:rsidR="00DE26BF" w:rsidRDefault="004A564D">
      <w:pPr>
        <w:spacing w:line="400" w:lineRule="exact"/>
        <w:ind w:firstLineChars="200" w:firstLine="420"/>
        <w:rPr>
          <w:sz w:val="21"/>
          <w:szCs w:val="21"/>
        </w:rPr>
      </w:pPr>
      <w:r>
        <w:rPr>
          <w:rFonts w:hint="eastAsia"/>
          <w:sz w:val="21"/>
          <w:szCs w:val="21"/>
        </w:rPr>
        <w:t>承包人提交最终结清申请单的份数：</w:t>
      </w:r>
      <w:bookmarkStart w:id="136" w:name="EB2cf8fc1b04584cbd9a297939d446dd8a"/>
      <w:r>
        <w:rPr>
          <w:rFonts w:hint="eastAsia"/>
          <w:color w:val="0000FF"/>
          <w:sz w:val="21"/>
          <w:szCs w:val="21"/>
          <w:u w:val="single"/>
        </w:rPr>
        <w:t>按发包人要求执行</w:t>
      </w:r>
      <w:r>
        <w:rPr>
          <w:rFonts w:hint="eastAsia"/>
          <w:color w:val="0000FF"/>
          <w:sz w:val="21"/>
          <w:szCs w:val="21"/>
        </w:rPr>
        <w:t xml:space="preserve"> </w:t>
      </w:r>
      <w:bookmarkEnd w:id="136"/>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承包人提交最终结算申请单的期限：</w:t>
      </w:r>
      <w:r>
        <w:rPr>
          <w:rFonts w:hint="eastAsia"/>
          <w:color w:val="0000FF"/>
          <w:sz w:val="21"/>
          <w:szCs w:val="21"/>
          <w:u w:val="single"/>
        </w:rPr>
        <w:t>按发包人要求执行</w:t>
      </w:r>
      <w:r>
        <w:rPr>
          <w:rFonts w:hint="eastAsia"/>
          <w:sz w:val="21"/>
          <w:szCs w:val="21"/>
        </w:rPr>
        <w:t>。</w:t>
      </w:r>
      <w:r>
        <w:rPr>
          <w:rFonts w:hint="eastAsia"/>
          <w:sz w:val="21"/>
          <w:szCs w:val="21"/>
        </w:rPr>
        <w:t xml:space="preserve"> </w:t>
      </w:r>
    </w:p>
    <w:p w:rsidR="00DE26BF" w:rsidRDefault="004A564D">
      <w:pPr>
        <w:spacing w:line="400" w:lineRule="exact"/>
        <w:ind w:firstLineChars="200" w:firstLine="420"/>
        <w:rPr>
          <w:sz w:val="21"/>
          <w:szCs w:val="21"/>
        </w:rPr>
      </w:pPr>
      <w:r>
        <w:rPr>
          <w:rFonts w:hint="eastAsia"/>
          <w:sz w:val="21"/>
          <w:szCs w:val="21"/>
        </w:rPr>
        <w:t xml:space="preserve">14.4.2 </w:t>
      </w:r>
      <w:r>
        <w:rPr>
          <w:rFonts w:hint="eastAsia"/>
          <w:sz w:val="21"/>
          <w:szCs w:val="21"/>
        </w:rPr>
        <w:t>最终结清证书和支付</w:t>
      </w:r>
    </w:p>
    <w:p w:rsidR="00DE26BF" w:rsidRDefault="004A564D">
      <w:pPr>
        <w:spacing w:line="400" w:lineRule="exact"/>
        <w:ind w:firstLineChars="200" w:firstLine="420"/>
        <w:rPr>
          <w:sz w:val="21"/>
          <w:szCs w:val="21"/>
        </w:rPr>
      </w:pPr>
      <w:r>
        <w:rPr>
          <w:rFonts w:hint="eastAsia"/>
          <w:sz w:val="21"/>
          <w:szCs w:val="21"/>
        </w:rPr>
        <w:t>（</w:t>
      </w:r>
      <w:r>
        <w:rPr>
          <w:rFonts w:hint="eastAsia"/>
          <w:sz w:val="21"/>
          <w:szCs w:val="21"/>
        </w:rPr>
        <w:t>1</w:t>
      </w:r>
      <w:r>
        <w:rPr>
          <w:rFonts w:hint="eastAsia"/>
          <w:sz w:val="21"/>
          <w:szCs w:val="21"/>
        </w:rPr>
        <w:t>）发包人完成最终结清申请单的审批并颁发最终结清证书的期限：</w:t>
      </w:r>
      <w:bookmarkStart w:id="137" w:name="EB4620c29ee7e44b92a4a3f24f9ccf1a03"/>
      <w:r>
        <w:rPr>
          <w:rFonts w:hint="eastAsia"/>
          <w:color w:val="0000FF"/>
          <w:sz w:val="21"/>
          <w:szCs w:val="21"/>
          <w:u w:val="single"/>
        </w:rPr>
        <w:t>按发包人要求执行</w:t>
      </w:r>
      <w:r>
        <w:rPr>
          <w:rFonts w:hint="eastAsia"/>
          <w:color w:val="0000FF"/>
          <w:sz w:val="21"/>
          <w:szCs w:val="21"/>
        </w:rPr>
        <w:t xml:space="preserve"> </w:t>
      </w:r>
      <w:bookmarkEnd w:id="137"/>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w:t>
      </w:r>
      <w:r>
        <w:rPr>
          <w:rFonts w:hint="eastAsia"/>
          <w:sz w:val="21"/>
          <w:szCs w:val="21"/>
        </w:rPr>
        <w:t>2</w:t>
      </w:r>
      <w:r>
        <w:rPr>
          <w:rFonts w:hint="eastAsia"/>
          <w:sz w:val="21"/>
          <w:szCs w:val="21"/>
        </w:rPr>
        <w:t>）发包人完成支付的期限：</w:t>
      </w:r>
      <w:bookmarkStart w:id="138" w:name="EB7fbb112927954524adc141c3df4abcb0"/>
      <w:r>
        <w:rPr>
          <w:rFonts w:hint="eastAsia"/>
          <w:color w:val="0000FF"/>
          <w:sz w:val="21"/>
          <w:szCs w:val="21"/>
          <w:u w:val="single"/>
        </w:rPr>
        <w:t>按发包人要求执行</w:t>
      </w:r>
      <w:r>
        <w:rPr>
          <w:rFonts w:hint="eastAsia"/>
          <w:color w:val="0000FF"/>
          <w:sz w:val="21"/>
          <w:szCs w:val="21"/>
        </w:rPr>
        <w:t xml:space="preserve"> </w:t>
      </w:r>
      <w:bookmarkEnd w:id="138"/>
      <w:r>
        <w:rPr>
          <w:rFonts w:hint="eastAsia"/>
          <w:sz w:val="21"/>
          <w:szCs w:val="21"/>
        </w:rPr>
        <w:t>。</w:t>
      </w:r>
    </w:p>
    <w:p w:rsidR="00DE26BF" w:rsidRDefault="004A564D">
      <w:pPr>
        <w:spacing w:line="400" w:lineRule="exact"/>
        <w:ind w:firstLineChars="200" w:firstLine="420"/>
        <w:outlineLvl w:val="0"/>
        <w:rPr>
          <w:sz w:val="21"/>
          <w:szCs w:val="21"/>
        </w:rPr>
      </w:pPr>
      <w:bookmarkStart w:id="139" w:name="_Toc199953499"/>
      <w:r>
        <w:rPr>
          <w:rFonts w:hint="eastAsia"/>
          <w:sz w:val="21"/>
          <w:szCs w:val="21"/>
        </w:rPr>
        <w:t xml:space="preserve">15. </w:t>
      </w:r>
      <w:r>
        <w:rPr>
          <w:rFonts w:hint="eastAsia"/>
          <w:sz w:val="21"/>
          <w:szCs w:val="21"/>
        </w:rPr>
        <w:t>缺陷责任期与保修</w:t>
      </w:r>
      <w:bookmarkEnd w:id="139"/>
    </w:p>
    <w:p w:rsidR="00DE26BF" w:rsidRDefault="004A564D">
      <w:pPr>
        <w:spacing w:line="400" w:lineRule="exact"/>
        <w:ind w:firstLineChars="200" w:firstLine="420"/>
        <w:rPr>
          <w:sz w:val="21"/>
          <w:szCs w:val="21"/>
        </w:rPr>
      </w:pPr>
      <w:r>
        <w:rPr>
          <w:rFonts w:hint="eastAsia"/>
          <w:sz w:val="21"/>
          <w:szCs w:val="21"/>
        </w:rPr>
        <w:t>15.2</w:t>
      </w:r>
      <w:r>
        <w:rPr>
          <w:rFonts w:hint="eastAsia"/>
          <w:sz w:val="21"/>
          <w:szCs w:val="21"/>
        </w:rPr>
        <w:t>缺陷责任期</w:t>
      </w:r>
    </w:p>
    <w:p w:rsidR="00DE26BF" w:rsidRDefault="004A564D">
      <w:pPr>
        <w:spacing w:line="400" w:lineRule="exact"/>
        <w:ind w:firstLineChars="200" w:firstLine="420"/>
        <w:rPr>
          <w:sz w:val="21"/>
          <w:szCs w:val="21"/>
        </w:rPr>
      </w:pPr>
      <w:r>
        <w:rPr>
          <w:rFonts w:hint="eastAsia"/>
          <w:sz w:val="21"/>
          <w:szCs w:val="21"/>
        </w:rPr>
        <w:t>缺陷责任期的具体期限：</w:t>
      </w:r>
      <w:bookmarkStart w:id="140" w:name="EB994fcc4f121340339b9f99394224ea0e"/>
      <w:r>
        <w:rPr>
          <w:rFonts w:hint="eastAsia"/>
          <w:color w:val="0000FF"/>
          <w:sz w:val="21"/>
          <w:szCs w:val="21"/>
          <w:u w:val="single"/>
        </w:rPr>
        <w:t>24</w:t>
      </w:r>
      <w:r>
        <w:rPr>
          <w:rFonts w:hint="eastAsia"/>
          <w:color w:val="0000FF"/>
          <w:sz w:val="21"/>
          <w:szCs w:val="21"/>
          <w:u w:val="single"/>
        </w:rPr>
        <w:t>个月</w:t>
      </w:r>
      <w:r>
        <w:rPr>
          <w:rFonts w:hint="eastAsia"/>
          <w:color w:val="0000FF"/>
          <w:sz w:val="21"/>
          <w:szCs w:val="21"/>
        </w:rPr>
        <w:t xml:space="preserve"> </w:t>
      </w:r>
      <w:bookmarkEnd w:id="140"/>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15.3 </w:t>
      </w:r>
      <w:r>
        <w:rPr>
          <w:rFonts w:hint="eastAsia"/>
          <w:sz w:val="21"/>
          <w:szCs w:val="21"/>
        </w:rPr>
        <w:t>质量保证金</w:t>
      </w:r>
    </w:p>
    <w:p w:rsidR="00DE26BF" w:rsidRDefault="004A564D">
      <w:pPr>
        <w:spacing w:line="400" w:lineRule="exact"/>
        <w:ind w:firstLineChars="200" w:firstLine="420"/>
        <w:rPr>
          <w:color w:val="00B0F0"/>
          <w:sz w:val="21"/>
          <w:szCs w:val="21"/>
        </w:rPr>
      </w:pPr>
      <w:r>
        <w:rPr>
          <w:rFonts w:hint="eastAsia"/>
          <w:sz w:val="21"/>
          <w:szCs w:val="21"/>
        </w:rPr>
        <w:t>关于是否扣留质量保证金的约定：</w:t>
      </w:r>
      <w:r w:rsidR="00165FE8">
        <w:rPr>
          <w:rFonts w:hint="eastAsia"/>
          <w:color w:val="0000FF"/>
          <w:sz w:val="21"/>
          <w:szCs w:val="21"/>
          <w:u w:val="single"/>
        </w:rPr>
        <w:t xml:space="preserve">  /  </w:t>
      </w:r>
      <w:r>
        <w:rPr>
          <w:rFonts w:hint="eastAsia"/>
          <w:sz w:val="21"/>
          <w:szCs w:val="21"/>
        </w:rPr>
        <w:t>。在工程项目竣工前，承包人按专用合同条款第</w:t>
      </w:r>
      <w:r>
        <w:rPr>
          <w:rFonts w:hint="eastAsia"/>
          <w:sz w:val="21"/>
          <w:szCs w:val="21"/>
        </w:rPr>
        <w:t>3.7</w:t>
      </w:r>
      <w:r>
        <w:rPr>
          <w:rFonts w:hint="eastAsia"/>
          <w:sz w:val="21"/>
          <w:szCs w:val="21"/>
        </w:rPr>
        <w:t>条提供履约担保的，发包人不得同时预留工程质量保证金。</w:t>
      </w:r>
    </w:p>
    <w:p w:rsidR="00DE26BF" w:rsidRDefault="004A564D">
      <w:pPr>
        <w:spacing w:line="400" w:lineRule="exact"/>
        <w:ind w:firstLineChars="200" w:firstLine="420"/>
        <w:rPr>
          <w:sz w:val="21"/>
          <w:szCs w:val="21"/>
        </w:rPr>
      </w:pPr>
      <w:r>
        <w:rPr>
          <w:rFonts w:hint="eastAsia"/>
          <w:sz w:val="21"/>
          <w:szCs w:val="21"/>
        </w:rPr>
        <w:t xml:space="preserve">15.3.1 </w:t>
      </w:r>
      <w:r>
        <w:rPr>
          <w:rFonts w:hint="eastAsia"/>
          <w:sz w:val="21"/>
          <w:szCs w:val="21"/>
        </w:rPr>
        <w:t>承包人提供质量保证金的方式</w:t>
      </w:r>
    </w:p>
    <w:p w:rsidR="00DE26BF" w:rsidRDefault="004A564D">
      <w:pPr>
        <w:spacing w:line="400" w:lineRule="exact"/>
        <w:ind w:firstLineChars="200" w:firstLine="420"/>
        <w:rPr>
          <w:sz w:val="21"/>
          <w:szCs w:val="21"/>
        </w:rPr>
      </w:pPr>
      <w:r>
        <w:rPr>
          <w:rFonts w:hint="eastAsia"/>
          <w:sz w:val="21"/>
          <w:szCs w:val="21"/>
        </w:rPr>
        <w:t>质量保证金采用以下第</w:t>
      </w:r>
      <w:r w:rsidR="00165FE8">
        <w:rPr>
          <w:rFonts w:hint="eastAsia"/>
          <w:color w:val="0000FF"/>
          <w:sz w:val="21"/>
          <w:szCs w:val="21"/>
          <w:u w:val="single"/>
        </w:rPr>
        <w:t xml:space="preserve">  /  </w:t>
      </w:r>
      <w:r>
        <w:rPr>
          <w:rFonts w:hint="eastAsia"/>
          <w:sz w:val="21"/>
          <w:szCs w:val="21"/>
        </w:rPr>
        <w:t>种方式：</w:t>
      </w:r>
    </w:p>
    <w:p w:rsidR="00DE26BF" w:rsidRDefault="004A564D">
      <w:pPr>
        <w:spacing w:line="400" w:lineRule="exact"/>
        <w:ind w:firstLineChars="200" w:firstLine="420"/>
        <w:rPr>
          <w:sz w:val="21"/>
          <w:szCs w:val="21"/>
        </w:rPr>
      </w:pPr>
      <w:r>
        <w:rPr>
          <w:rFonts w:hint="eastAsia"/>
          <w:sz w:val="21"/>
          <w:szCs w:val="21"/>
        </w:rPr>
        <w:t>（</w:t>
      </w:r>
      <w:r>
        <w:rPr>
          <w:rFonts w:hint="eastAsia"/>
          <w:sz w:val="21"/>
          <w:szCs w:val="21"/>
        </w:rPr>
        <w:t>1</w:t>
      </w:r>
      <w:r>
        <w:rPr>
          <w:rFonts w:hint="eastAsia"/>
          <w:sz w:val="21"/>
          <w:szCs w:val="21"/>
        </w:rPr>
        <w:t>）质量保证金保函，保证金额为：</w:t>
      </w:r>
      <w:r w:rsidR="00165FE8">
        <w:rPr>
          <w:rFonts w:hint="eastAsia"/>
          <w:color w:val="0000FF"/>
          <w:sz w:val="21"/>
          <w:szCs w:val="21"/>
          <w:u w:val="single"/>
        </w:rPr>
        <w:t xml:space="preserve">  /  </w:t>
      </w:r>
      <w:r>
        <w:rPr>
          <w:rFonts w:hint="eastAsia"/>
          <w:sz w:val="21"/>
          <w:szCs w:val="21"/>
        </w:rPr>
        <w:t>；</w:t>
      </w:r>
      <w:r>
        <w:rPr>
          <w:rFonts w:hint="eastAsia"/>
          <w:sz w:val="21"/>
          <w:szCs w:val="21"/>
        </w:rPr>
        <w:t xml:space="preserve"> </w:t>
      </w:r>
    </w:p>
    <w:p w:rsidR="00DE26BF" w:rsidRDefault="004A564D">
      <w:pPr>
        <w:spacing w:line="400" w:lineRule="exact"/>
        <w:ind w:firstLineChars="200" w:firstLine="420"/>
        <w:rPr>
          <w:sz w:val="21"/>
          <w:szCs w:val="21"/>
        </w:rPr>
      </w:pPr>
      <w:r>
        <w:rPr>
          <w:rFonts w:hint="eastAsia"/>
          <w:sz w:val="21"/>
          <w:szCs w:val="21"/>
        </w:rPr>
        <w:t>（</w:t>
      </w:r>
      <w:r>
        <w:rPr>
          <w:rFonts w:hint="eastAsia"/>
          <w:sz w:val="21"/>
          <w:szCs w:val="21"/>
        </w:rPr>
        <w:t>2</w:t>
      </w:r>
      <w:r>
        <w:rPr>
          <w:rFonts w:hint="eastAsia"/>
          <w:sz w:val="21"/>
          <w:szCs w:val="21"/>
        </w:rPr>
        <w:t>）</w:t>
      </w:r>
      <w:r w:rsidR="00165FE8">
        <w:rPr>
          <w:rFonts w:hint="eastAsia"/>
          <w:color w:val="0000FF"/>
          <w:sz w:val="21"/>
          <w:szCs w:val="21"/>
          <w:u w:val="single"/>
        </w:rPr>
        <w:t xml:space="preserve">  /  </w:t>
      </w:r>
      <w:r>
        <w:rPr>
          <w:rFonts w:hint="eastAsia"/>
          <w:sz w:val="21"/>
          <w:szCs w:val="21"/>
        </w:rPr>
        <w:t>%</w:t>
      </w:r>
      <w:r>
        <w:rPr>
          <w:rFonts w:hint="eastAsia"/>
          <w:sz w:val="21"/>
          <w:szCs w:val="21"/>
        </w:rPr>
        <w:t>的工程款；</w:t>
      </w:r>
    </w:p>
    <w:p w:rsidR="00DE26BF" w:rsidRDefault="004A564D">
      <w:pPr>
        <w:spacing w:line="400" w:lineRule="exact"/>
        <w:ind w:firstLineChars="200" w:firstLine="420"/>
        <w:rPr>
          <w:sz w:val="21"/>
          <w:szCs w:val="21"/>
        </w:rPr>
      </w:pPr>
      <w:r>
        <w:rPr>
          <w:rFonts w:hint="eastAsia"/>
          <w:sz w:val="21"/>
          <w:szCs w:val="21"/>
        </w:rPr>
        <w:t>（</w:t>
      </w:r>
      <w:r>
        <w:rPr>
          <w:rFonts w:hint="eastAsia"/>
          <w:sz w:val="21"/>
          <w:szCs w:val="21"/>
        </w:rPr>
        <w:t>3</w:t>
      </w:r>
      <w:r>
        <w:rPr>
          <w:rFonts w:hint="eastAsia"/>
          <w:sz w:val="21"/>
          <w:szCs w:val="21"/>
        </w:rPr>
        <w:t>）其他方式</w:t>
      </w:r>
      <w:r>
        <w:rPr>
          <w:rFonts w:hint="eastAsia"/>
          <w:sz w:val="21"/>
          <w:szCs w:val="21"/>
        </w:rPr>
        <w:t>:</w:t>
      </w:r>
      <w:r w:rsidR="00165FE8">
        <w:rPr>
          <w:rFonts w:hint="eastAsia"/>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15.3.2 </w:t>
      </w:r>
      <w:r>
        <w:rPr>
          <w:rFonts w:hint="eastAsia"/>
          <w:sz w:val="21"/>
          <w:szCs w:val="21"/>
        </w:rPr>
        <w:t>质量保证金的扣留</w:t>
      </w:r>
      <w:r>
        <w:rPr>
          <w:rFonts w:hint="eastAsia"/>
          <w:sz w:val="21"/>
          <w:szCs w:val="21"/>
        </w:rPr>
        <w:t xml:space="preserve"> </w:t>
      </w:r>
    </w:p>
    <w:p w:rsidR="00DE26BF" w:rsidRDefault="004A564D">
      <w:pPr>
        <w:spacing w:line="400" w:lineRule="exact"/>
        <w:ind w:firstLineChars="200" w:firstLine="420"/>
        <w:rPr>
          <w:sz w:val="21"/>
          <w:szCs w:val="21"/>
        </w:rPr>
      </w:pPr>
      <w:r>
        <w:rPr>
          <w:rFonts w:hint="eastAsia"/>
          <w:sz w:val="21"/>
          <w:szCs w:val="21"/>
        </w:rPr>
        <w:t>质量保证金的扣留采取以下第</w:t>
      </w:r>
      <w:r w:rsidR="00165FE8">
        <w:rPr>
          <w:rFonts w:hint="eastAsia"/>
          <w:color w:val="0000FF"/>
          <w:sz w:val="21"/>
          <w:szCs w:val="21"/>
          <w:u w:val="single"/>
        </w:rPr>
        <w:t xml:space="preserve">  /  </w:t>
      </w:r>
      <w:r>
        <w:rPr>
          <w:rFonts w:hint="eastAsia"/>
          <w:sz w:val="21"/>
          <w:szCs w:val="21"/>
        </w:rPr>
        <w:t>种方式：</w:t>
      </w:r>
    </w:p>
    <w:p w:rsidR="00DE26BF" w:rsidRDefault="004A564D">
      <w:pPr>
        <w:spacing w:line="400" w:lineRule="exact"/>
        <w:ind w:firstLineChars="200" w:firstLine="420"/>
        <w:rPr>
          <w:sz w:val="21"/>
          <w:szCs w:val="21"/>
        </w:rPr>
      </w:pPr>
      <w:r>
        <w:rPr>
          <w:rFonts w:hint="eastAsia"/>
          <w:sz w:val="21"/>
          <w:szCs w:val="21"/>
        </w:rPr>
        <w:t>（</w:t>
      </w:r>
      <w:r>
        <w:rPr>
          <w:rFonts w:hint="eastAsia"/>
          <w:sz w:val="21"/>
          <w:szCs w:val="21"/>
        </w:rPr>
        <w:t>1</w:t>
      </w:r>
      <w:r>
        <w:rPr>
          <w:rFonts w:hint="eastAsia"/>
          <w:sz w:val="21"/>
          <w:szCs w:val="21"/>
        </w:rPr>
        <w:t>）在支付工程进度款时逐次扣留，在此情形下，质量保证金的计算基数不包括预付款的支付、扣回以及价格调整的金额；</w:t>
      </w:r>
    </w:p>
    <w:p w:rsidR="00DE26BF" w:rsidRDefault="004A564D">
      <w:pPr>
        <w:spacing w:line="400" w:lineRule="exact"/>
        <w:ind w:firstLineChars="200" w:firstLine="420"/>
        <w:rPr>
          <w:sz w:val="21"/>
          <w:szCs w:val="21"/>
        </w:rPr>
      </w:pPr>
      <w:r>
        <w:rPr>
          <w:rFonts w:hint="eastAsia"/>
          <w:sz w:val="21"/>
          <w:szCs w:val="21"/>
        </w:rPr>
        <w:t>（</w:t>
      </w:r>
      <w:r>
        <w:rPr>
          <w:rFonts w:hint="eastAsia"/>
          <w:sz w:val="21"/>
          <w:szCs w:val="21"/>
        </w:rPr>
        <w:t>2</w:t>
      </w:r>
      <w:r>
        <w:rPr>
          <w:rFonts w:hint="eastAsia"/>
          <w:sz w:val="21"/>
          <w:szCs w:val="21"/>
        </w:rPr>
        <w:t>）工程竣工结算时一次性扣留质量保证金；</w:t>
      </w:r>
    </w:p>
    <w:p w:rsidR="00DE26BF" w:rsidRDefault="004A564D">
      <w:pPr>
        <w:spacing w:line="400" w:lineRule="exact"/>
        <w:ind w:firstLineChars="200" w:firstLine="420"/>
        <w:rPr>
          <w:sz w:val="21"/>
          <w:szCs w:val="21"/>
          <w:u w:val="single"/>
        </w:rPr>
      </w:pPr>
      <w:r>
        <w:rPr>
          <w:rFonts w:hint="eastAsia"/>
          <w:sz w:val="21"/>
          <w:szCs w:val="21"/>
        </w:rPr>
        <w:t>（</w:t>
      </w:r>
      <w:r>
        <w:rPr>
          <w:rFonts w:hint="eastAsia"/>
          <w:sz w:val="21"/>
          <w:szCs w:val="21"/>
        </w:rPr>
        <w:t>3</w:t>
      </w:r>
      <w:r>
        <w:rPr>
          <w:rFonts w:hint="eastAsia"/>
          <w:sz w:val="21"/>
          <w:szCs w:val="21"/>
        </w:rPr>
        <w:t>）其他扣留方式：</w:t>
      </w:r>
      <w:r>
        <w:rPr>
          <w:rFonts w:hint="eastAsia"/>
          <w:color w:val="0000FF"/>
          <w:sz w:val="21"/>
          <w:szCs w:val="21"/>
          <w:u w:val="single"/>
        </w:rPr>
        <w:t>按专业合同条款</w:t>
      </w:r>
      <w:r>
        <w:rPr>
          <w:rFonts w:hint="eastAsia"/>
          <w:color w:val="0000FF"/>
          <w:sz w:val="21"/>
          <w:szCs w:val="21"/>
          <w:u w:val="single"/>
        </w:rPr>
        <w:t>12.4.1</w:t>
      </w:r>
      <w:r>
        <w:rPr>
          <w:rFonts w:hint="eastAsia"/>
          <w:color w:val="0000FF"/>
          <w:sz w:val="21"/>
          <w:szCs w:val="21"/>
          <w:u w:val="single"/>
        </w:rPr>
        <w:t>约定执行</w:t>
      </w:r>
      <w:r>
        <w:rPr>
          <w:rFonts w:hint="eastAsia"/>
          <w:sz w:val="21"/>
          <w:szCs w:val="21"/>
        </w:rPr>
        <w:t>。</w:t>
      </w:r>
    </w:p>
    <w:p w:rsidR="00DE26BF" w:rsidRDefault="004A564D">
      <w:pPr>
        <w:spacing w:line="400" w:lineRule="exact"/>
        <w:ind w:firstLineChars="200" w:firstLine="420"/>
        <w:rPr>
          <w:sz w:val="21"/>
          <w:szCs w:val="21"/>
          <w:u w:val="single"/>
        </w:rPr>
      </w:pPr>
      <w:r>
        <w:rPr>
          <w:rFonts w:hint="eastAsia"/>
          <w:sz w:val="21"/>
          <w:szCs w:val="21"/>
        </w:rPr>
        <w:t>关于质量保证金的补充约定：</w:t>
      </w:r>
      <w:bookmarkStart w:id="141" w:name="OLE_LINK1"/>
      <w:r>
        <w:rPr>
          <w:rFonts w:hint="eastAsia"/>
          <w:color w:val="0000FF"/>
          <w:sz w:val="21"/>
          <w:szCs w:val="21"/>
          <w:u w:val="single"/>
        </w:rPr>
        <w:t xml:space="preserve">  /  </w:t>
      </w:r>
      <w:bookmarkEnd w:id="141"/>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15.4</w:t>
      </w:r>
      <w:r>
        <w:rPr>
          <w:rFonts w:hint="eastAsia"/>
          <w:sz w:val="21"/>
          <w:szCs w:val="21"/>
        </w:rPr>
        <w:t>保修</w:t>
      </w:r>
    </w:p>
    <w:p w:rsidR="00DE26BF" w:rsidRDefault="004A564D">
      <w:pPr>
        <w:spacing w:line="400" w:lineRule="exact"/>
        <w:ind w:firstLineChars="200" w:firstLine="420"/>
        <w:rPr>
          <w:sz w:val="21"/>
          <w:szCs w:val="21"/>
        </w:rPr>
      </w:pPr>
      <w:r>
        <w:rPr>
          <w:rFonts w:hint="eastAsia"/>
          <w:sz w:val="21"/>
          <w:szCs w:val="21"/>
        </w:rPr>
        <w:t xml:space="preserve">15.4.1 </w:t>
      </w:r>
      <w:r>
        <w:rPr>
          <w:rFonts w:hint="eastAsia"/>
          <w:sz w:val="21"/>
          <w:szCs w:val="21"/>
        </w:rPr>
        <w:t>保修责任</w:t>
      </w:r>
    </w:p>
    <w:p w:rsidR="00DE26BF" w:rsidRDefault="004A564D">
      <w:pPr>
        <w:spacing w:line="400" w:lineRule="exact"/>
        <w:ind w:firstLineChars="200" w:firstLine="420"/>
        <w:rPr>
          <w:sz w:val="21"/>
          <w:szCs w:val="21"/>
        </w:rPr>
      </w:pPr>
      <w:r>
        <w:rPr>
          <w:rFonts w:hint="eastAsia"/>
          <w:sz w:val="21"/>
          <w:szCs w:val="21"/>
        </w:rPr>
        <w:t>工程保修期为：</w:t>
      </w:r>
      <w:bookmarkStart w:id="142" w:name="EB3e54ae5364cd4a3b8000d683d8c3361a"/>
      <w:r>
        <w:rPr>
          <w:rFonts w:hint="eastAsia"/>
          <w:color w:val="0000FF"/>
          <w:sz w:val="21"/>
          <w:szCs w:val="21"/>
          <w:u w:val="single"/>
        </w:rPr>
        <w:t>详见工程质量保修书</w:t>
      </w:r>
      <w:r>
        <w:rPr>
          <w:rFonts w:hint="eastAsia"/>
          <w:color w:val="0000FF"/>
          <w:sz w:val="21"/>
          <w:szCs w:val="21"/>
        </w:rPr>
        <w:t xml:space="preserve"> </w:t>
      </w:r>
      <w:bookmarkEnd w:id="142"/>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15.4.3 </w:t>
      </w:r>
      <w:r>
        <w:rPr>
          <w:rFonts w:hint="eastAsia"/>
          <w:sz w:val="21"/>
          <w:szCs w:val="21"/>
        </w:rPr>
        <w:t>修复通知</w:t>
      </w:r>
    </w:p>
    <w:p w:rsidR="00DE26BF" w:rsidRDefault="004A564D">
      <w:pPr>
        <w:spacing w:line="400" w:lineRule="exact"/>
        <w:ind w:firstLineChars="200" w:firstLine="420"/>
        <w:rPr>
          <w:sz w:val="21"/>
          <w:szCs w:val="21"/>
        </w:rPr>
      </w:pPr>
      <w:r>
        <w:rPr>
          <w:rFonts w:hint="eastAsia"/>
          <w:sz w:val="21"/>
          <w:szCs w:val="21"/>
        </w:rPr>
        <w:t>承包人收到保修通知并到达工程现场的合理时间：</w:t>
      </w:r>
      <w:bookmarkStart w:id="143" w:name="EB98cbf1e3677f4b6db7ccc7db11471ee5"/>
      <w:r>
        <w:rPr>
          <w:rFonts w:hint="eastAsia"/>
          <w:color w:val="0000FF"/>
          <w:sz w:val="21"/>
          <w:szCs w:val="21"/>
          <w:u w:val="single"/>
        </w:rPr>
        <w:t>承包人收到保修通知后</w:t>
      </w:r>
      <w:r>
        <w:rPr>
          <w:rFonts w:hint="eastAsia"/>
          <w:color w:val="0000FF"/>
          <w:sz w:val="21"/>
          <w:szCs w:val="21"/>
          <w:u w:val="single"/>
        </w:rPr>
        <w:t>24</w:t>
      </w:r>
      <w:r>
        <w:rPr>
          <w:rFonts w:hint="eastAsia"/>
          <w:color w:val="0000FF"/>
          <w:sz w:val="21"/>
          <w:szCs w:val="21"/>
          <w:u w:val="single"/>
        </w:rPr>
        <w:t>小时内到达</w:t>
      </w:r>
      <w:r>
        <w:rPr>
          <w:rFonts w:hint="eastAsia"/>
          <w:color w:val="0000FF"/>
          <w:sz w:val="21"/>
          <w:szCs w:val="21"/>
          <w:u w:val="single"/>
        </w:rPr>
        <w:lastRenderedPageBreak/>
        <w:t>工程现场</w:t>
      </w:r>
      <w:r>
        <w:rPr>
          <w:rFonts w:hint="eastAsia"/>
          <w:color w:val="0000FF"/>
          <w:sz w:val="21"/>
          <w:szCs w:val="21"/>
        </w:rPr>
        <w:t xml:space="preserve"> </w:t>
      </w:r>
      <w:bookmarkEnd w:id="143"/>
      <w:r>
        <w:rPr>
          <w:rFonts w:hint="eastAsia"/>
          <w:sz w:val="21"/>
          <w:szCs w:val="21"/>
        </w:rPr>
        <w:t>。</w:t>
      </w:r>
    </w:p>
    <w:p w:rsidR="00DE26BF" w:rsidRDefault="004A564D">
      <w:pPr>
        <w:spacing w:line="400" w:lineRule="exact"/>
        <w:ind w:firstLineChars="200" w:firstLine="420"/>
        <w:outlineLvl w:val="0"/>
        <w:rPr>
          <w:sz w:val="21"/>
          <w:szCs w:val="21"/>
        </w:rPr>
      </w:pPr>
      <w:bookmarkStart w:id="144" w:name="_Toc199953500"/>
      <w:r>
        <w:rPr>
          <w:rFonts w:hint="eastAsia"/>
          <w:sz w:val="21"/>
          <w:szCs w:val="21"/>
        </w:rPr>
        <w:t xml:space="preserve">16. </w:t>
      </w:r>
      <w:r>
        <w:rPr>
          <w:rFonts w:hint="eastAsia"/>
          <w:sz w:val="21"/>
          <w:szCs w:val="21"/>
        </w:rPr>
        <w:t>违约</w:t>
      </w:r>
      <w:bookmarkEnd w:id="144"/>
    </w:p>
    <w:p w:rsidR="00DE26BF" w:rsidRDefault="004A564D">
      <w:pPr>
        <w:spacing w:line="400" w:lineRule="exact"/>
        <w:ind w:firstLineChars="200" w:firstLine="420"/>
        <w:rPr>
          <w:sz w:val="21"/>
          <w:szCs w:val="21"/>
        </w:rPr>
      </w:pPr>
      <w:r>
        <w:rPr>
          <w:rFonts w:hint="eastAsia"/>
          <w:sz w:val="21"/>
          <w:szCs w:val="21"/>
        </w:rPr>
        <w:t xml:space="preserve">16.1 </w:t>
      </w:r>
      <w:r>
        <w:rPr>
          <w:rFonts w:hint="eastAsia"/>
          <w:sz w:val="21"/>
          <w:szCs w:val="21"/>
        </w:rPr>
        <w:t>发包人违约</w:t>
      </w:r>
    </w:p>
    <w:p w:rsidR="00DE26BF" w:rsidRDefault="004A564D">
      <w:pPr>
        <w:spacing w:line="400" w:lineRule="exact"/>
        <w:ind w:firstLineChars="200" w:firstLine="420"/>
        <w:rPr>
          <w:sz w:val="21"/>
          <w:szCs w:val="21"/>
        </w:rPr>
      </w:pPr>
      <w:r>
        <w:rPr>
          <w:rFonts w:hint="eastAsia"/>
          <w:sz w:val="21"/>
          <w:szCs w:val="21"/>
        </w:rPr>
        <w:t>16.1.1</w:t>
      </w:r>
      <w:r>
        <w:rPr>
          <w:rFonts w:hint="eastAsia"/>
          <w:sz w:val="21"/>
          <w:szCs w:val="21"/>
        </w:rPr>
        <w:t>发包人违约的情形</w:t>
      </w:r>
    </w:p>
    <w:p w:rsidR="00DE26BF" w:rsidRDefault="004A564D">
      <w:pPr>
        <w:spacing w:line="400" w:lineRule="exact"/>
        <w:ind w:firstLineChars="200" w:firstLine="420"/>
        <w:rPr>
          <w:sz w:val="21"/>
          <w:szCs w:val="21"/>
        </w:rPr>
      </w:pPr>
      <w:r>
        <w:rPr>
          <w:rFonts w:hint="eastAsia"/>
          <w:sz w:val="21"/>
          <w:szCs w:val="21"/>
        </w:rPr>
        <w:t>发包人违约的其他情形：</w:t>
      </w:r>
      <w:r>
        <w:rPr>
          <w:rFonts w:hint="eastAsia"/>
          <w:color w:val="0000FF"/>
          <w:sz w:val="21"/>
          <w:szCs w:val="21"/>
          <w:u w:val="single"/>
        </w:rPr>
        <w:t>若因发包人上级主管部门工程建设计划调整或政策性变化等特殊原因，造成本工程停建、缓建或部分建设时，发包人只对实际发生的合格工程量负责，并根据实际发生的合格工程与承包人办理结算，不承担其它违约责任</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16.1.2 </w:t>
      </w:r>
      <w:r>
        <w:rPr>
          <w:rFonts w:hint="eastAsia"/>
          <w:sz w:val="21"/>
          <w:szCs w:val="21"/>
        </w:rPr>
        <w:t>发包人违约的责任</w:t>
      </w:r>
    </w:p>
    <w:p w:rsidR="00DE26BF" w:rsidRDefault="004A564D">
      <w:pPr>
        <w:spacing w:line="400" w:lineRule="exact"/>
        <w:ind w:firstLineChars="200" w:firstLine="420"/>
        <w:rPr>
          <w:sz w:val="21"/>
          <w:szCs w:val="21"/>
        </w:rPr>
      </w:pPr>
      <w:r>
        <w:rPr>
          <w:rFonts w:hint="eastAsia"/>
          <w:sz w:val="21"/>
          <w:szCs w:val="21"/>
        </w:rPr>
        <w:t>发包人违约责任的承担方式和计算方法：</w:t>
      </w:r>
    </w:p>
    <w:p w:rsidR="00DE26BF" w:rsidRDefault="004A564D">
      <w:pPr>
        <w:numPr>
          <w:ilvl w:val="0"/>
          <w:numId w:val="3"/>
        </w:numPr>
        <w:spacing w:line="400" w:lineRule="exact"/>
        <w:ind w:left="0" w:firstLineChars="200" w:firstLine="420"/>
        <w:jc w:val="both"/>
        <w:rPr>
          <w:sz w:val="21"/>
          <w:szCs w:val="21"/>
          <w:u w:val="single"/>
        </w:rPr>
      </w:pPr>
      <w:r>
        <w:rPr>
          <w:rFonts w:hint="eastAsia"/>
          <w:sz w:val="21"/>
          <w:szCs w:val="21"/>
        </w:rPr>
        <w:t>因发包人原因未能在计划开工日期前</w:t>
      </w:r>
      <w:r>
        <w:rPr>
          <w:rFonts w:hint="eastAsia"/>
          <w:sz w:val="21"/>
          <w:szCs w:val="21"/>
        </w:rPr>
        <w:t>7</w:t>
      </w:r>
      <w:r>
        <w:rPr>
          <w:rFonts w:hint="eastAsia"/>
          <w:sz w:val="21"/>
          <w:szCs w:val="21"/>
        </w:rPr>
        <w:t>天内下达开工通知的违约责任：</w:t>
      </w:r>
      <w:r>
        <w:rPr>
          <w:rFonts w:hint="eastAsia"/>
          <w:color w:val="0000FF"/>
          <w:sz w:val="21"/>
          <w:szCs w:val="21"/>
          <w:u w:val="single"/>
        </w:rPr>
        <w:t xml:space="preserve">  /  </w:t>
      </w:r>
      <w:r>
        <w:rPr>
          <w:rFonts w:hint="eastAsia"/>
          <w:sz w:val="21"/>
          <w:szCs w:val="21"/>
        </w:rPr>
        <w:t>。</w:t>
      </w:r>
    </w:p>
    <w:p w:rsidR="00DE26BF" w:rsidRDefault="004A564D">
      <w:pPr>
        <w:numPr>
          <w:ilvl w:val="0"/>
          <w:numId w:val="3"/>
        </w:numPr>
        <w:spacing w:line="400" w:lineRule="exact"/>
        <w:ind w:left="0" w:firstLineChars="200" w:firstLine="420"/>
        <w:jc w:val="both"/>
        <w:rPr>
          <w:sz w:val="21"/>
          <w:szCs w:val="21"/>
        </w:rPr>
      </w:pPr>
      <w:r>
        <w:rPr>
          <w:rFonts w:hint="eastAsia"/>
          <w:sz w:val="21"/>
          <w:szCs w:val="21"/>
        </w:rPr>
        <w:t>因发包人原因未能按合同约定支付合同价款的违约责任：</w:t>
      </w:r>
      <w:r>
        <w:rPr>
          <w:rFonts w:hint="eastAsia"/>
          <w:color w:val="0000FF"/>
          <w:sz w:val="21"/>
          <w:szCs w:val="21"/>
          <w:u w:val="single"/>
        </w:rPr>
        <w:t xml:space="preserve">  /  </w:t>
      </w:r>
      <w:r>
        <w:rPr>
          <w:rFonts w:hint="eastAsia"/>
          <w:sz w:val="21"/>
          <w:szCs w:val="21"/>
        </w:rPr>
        <w:t>。</w:t>
      </w:r>
    </w:p>
    <w:p w:rsidR="00DE26BF" w:rsidRDefault="004A564D">
      <w:pPr>
        <w:numPr>
          <w:ilvl w:val="0"/>
          <w:numId w:val="3"/>
        </w:numPr>
        <w:spacing w:line="400" w:lineRule="exact"/>
        <w:ind w:left="0" w:firstLineChars="200" w:firstLine="420"/>
        <w:jc w:val="both"/>
        <w:rPr>
          <w:sz w:val="21"/>
          <w:szCs w:val="21"/>
        </w:rPr>
      </w:pPr>
      <w:r>
        <w:rPr>
          <w:rFonts w:hint="eastAsia"/>
          <w:sz w:val="21"/>
          <w:szCs w:val="21"/>
        </w:rPr>
        <w:t>发包人违反第</w:t>
      </w:r>
      <w:r>
        <w:rPr>
          <w:rFonts w:hint="eastAsia"/>
          <w:sz w:val="21"/>
          <w:szCs w:val="21"/>
        </w:rPr>
        <w:t>10.1</w:t>
      </w:r>
      <w:r>
        <w:rPr>
          <w:rFonts w:hint="eastAsia"/>
          <w:sz w:val="21"/>
          <w:szCs w:val="21"/>
        </w:rPr>
        <w:t>款〔变更的范围〕第（</w:t>
      </w:r>
      <w:r>
        <w:rPr>
          <w:rFonts w:hint="eastAsia"/>
          <w:sz w:val="21"/>
          <w:szCs w:val="21"/>
        </w:rPr>
        <w:t>2</w:t>
      </w:r>
      <w:r>
        <w:rPr>
          <w:rFonts w:hint="eastAsia"/>
          <w:sz w:val="21"/>
          <w:szCs w:val="21"/>
        </w:rPr>
        <w:t>）项约定，自行实施被取消的工作或转由他人实施的违约责任：</w:t>
      </w:r>
      <w:r>
        <w:rPr>
          <w:rFonts w:hint="eastAsia"/>
          <w:color w:val="0000FF"/>
          <w:sz w:val="21"/>
          <w:szCs w:val="21"/>
          <w:u w:val="single"/>
        </w:rPr>
        <w:t xml:space="preserve">  /  </w:t>
      </w:r>
      <w:r>
        <w:rPr>
          <w:rFonts w:hint="eastAsia"/>
          <w:sz w:val="21"/>
          <w:szCs w:val="21"/>
        </w:rPr>
        <w:t>。</w:t>
      </w:r>
    </w:p>
    <w:p w:rsidR="00DE26BF" w:rsidRDefault="004A564D">
      <w:pPr>
        <w:numPr>
          <w:ilvl w:val="0"/>
          <w:numId w:val="3"/>
        </w:numPr>
        <w:spacing w:line="400" w:lineRule="exact"/>
        <w:ind w:left="0" w:firstLineChars="200" w:firstLine="420"/>
        <w:jc w:val="both"/>
        <w:rPr>
          <w:sz w:val="21"/>
          <w:szCs w:val="21"/>
        </w:rPr>
      </w:pPr>
      <w:r>
        <w:rPr>
          <w:rFonts w:hint="eastAsia"/>
          <w:sz w:val="21"/>
          <w:szCs w:val="21"/>
        </w:rPr>
        <w:t>发包人提供的材料、工程设备的规格、数量或质量不符合合同约定，或因发包人原因导致交货日期延误或交货地点变更等情况的违约责任：</w:t>
      </w:r>
      <w:r>
        <w:rPr>
          <w:rFonts w:hint="eastAsia"/>
          <w:color w:val="0000FF"/>
          <w:sz w:val="21"/>
          <w:szCs w:val="21"/>
          <w:u w:val="single"/>
        </w:rPr>
        <w:t xml:space="preserve">  /  </w:t>
      </w:r>
      <w:r>
        <w:rPr>
          <w:rFonts w:hint="eastAsia"/>
          <w:sz w:val="21"/>
          <w:szCs w:val="21"/>
        </w:rPr>
        <w:t>。</w:t>
      </w:r>
    </w:p>
    <w:p w:rsidR="00DE26BF" w:rsidRDefault="004A564D">
      <w:pPr>
        <w:numPr>
          <w:ilvl w:val="0"/>
          <w:numId w:val="3"/>
        </w:numPr>
        <w:spacing w:line="400" w:lineRule="exact"/>
        <w:ind w:left="0" w:firstLineChars="200" w:firstLine="420"/>
        <w:jc w:val="both"/>
        <w:rPr>
          <w:sz w:val="21"/>
          <w:szCs w:val="21"/>
          <w:u w:val="single"/>
        </w:rPr>
      </w:pPr>
      <w:r>
        <w:rPr>
          <w:rFonts w:hint="eastAsia"/>
          <w:sz w:val="21"/>
          <w:szCs w:val="21"/>
        </w:rPr>
        <w:t>因发包人违反合同约定造成暂停施工的违约责任：</w:t>
      </w:r>
      <w:r>
        <w:rPr>
          <w:rFonts w:hint="eastAsia"/>
          <w:color w:val="0000FF"/>
          <w:sz w:val="21"/>
          <w:szCs w:val="21"/>
          <w:u w:val="single"/>
        </w:rPr>
        <w:t xml:space="preserve">  /  </w:t>
      </w:r>
      <w:r>
        <w:rPr>
          <w:rFonts w:hint="eastAsia"/>
          <w:sz w:val="21"/>
          <w:szCs w:val="21"/>
        </w:rPr>
        <w:t>。</w:t>
      </w:r>
    </w:p>
    <w:p w:rsidR="00DE26BF" w:rsidRDefault="004A564D">
      <w:pPr>
        <w:numPr>
          <w:ilvl w:val="0"/>
          <w:numId w:val="3"/>
        </w:numPr>
        <w:spacing w:line="400" w:lineRule="exact"/>
        <w:ind w:left="0" w:firstLineChars="200" w:firstLine="420"/>
        <w:jc w:val="both"/>
        <w:rPr>
          <w:sz w:val="21"/>
          <w:szCs w:val="21"/>
        </w:rPr>
      </w:pPr>
      <w:r>
        <w:rPr>
          <w:rFonts w:hint="eastAsia"/>
          <w:sz w:val="21"/>
          <w:szCs w:val="21"/>
        </w:rPr>
        <w:t>发包人无正当理由没有在约定期限内发出复工指示，导致承包人无法复工的违约责任：</w:t>
      </w:r>
      <w:r>
        <w:rPr>
          <w:rFonts w:hint="eastAsia"/>
          <w:color w:val="0000FF"/>
          <w:sz w:val="21"/>
          <w:szCs w:val="21"/>
          <w:u w:val="single"/>
        </w:rPr>
        <w:t xml:space="preserve">  /  </w:t>
      </w:r>
      <w:r>
        <w:rPr>
          <w:rFonts w:hint="eastAsia"/>
          <w:sz w:val="21"/>
          <w:szCs w:val="21"/>
        </w:rPr>
        <w:t>。</w:t>
      </w:r>
    </w:p>
    <w:p w:rsidR="00DE26BF" w:rsidRDefault="004A564D">
      <w:pPr>
        <w:numPr>
          <w:ilvl w:val="0"/>
          <w:numId w:val="3"/>
        </w:numPr>
        <w:spacing w:line="400" w:lineRule="exact"/>
        <w:ind w:left="0" w:firstLineChars="200" w:firstLine="420"/>
        <w:jc w:val="both"/>
        <w:rPr>
          <w:sz w:val="21"/>
          <w:szCs w:val="21"/>
        </w:rPr>
      </w:pPr>
      <w:r>
        <w:rPr>
          <w:rFonts w:hint="eastAsia"/>
          <w:sz w:val="21"/>
          <w:szCs w:val="21"/>
        </w:rPr>
        <w:t>其他：</w:t>
      </w:r>
      <w:r>
        <w:rPr>
          <w:rFonts w:hint="eastAsia"/>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16.1.3 </w:t>
      </w:r>
      <w:r>
        <w:rPr>
          <w:rFonts w:hint="eastAsia"/>
          <w:sz w:val="21"/>
          <w:szCs w:val="21"/>
        </w:rPr>
        <w:t>因发包人违约解除合同</w:t>
      </w:r>
    </w:p>
    <w:p w:rsidR="00DE26BF" w:rsidRDefault="004A564D">
      <w:pPr>
        <w:spacing w:line="400" w:lineRule="exact"/>
        <w:ind w:firstLineChars="200" w:firstLine="420"/>
        <w:rPr>
          <w:sz w:val="21"/>
          <w:szCs w:val="21"/>
        </w:rPr>
      </w:pPr>
      <w:r>
        <w:rPr>
          <w:rFonts w:hint="eastAsia"/>
          <w:sz w:val="21"/>
          <w:szCs w:val="21"/>
        </w:rPr>
        <w:t>承包人按</w:t>
      </w:r>
      <w:r>
        <w:rPr>
          <w:rFonts w:hint="eastAsia"/>
          <w:sz w:val="21"/>
          <w:szCs w:val="21"/>
        </w:rPr>
        <w:t>16.1.1</w:t>
      </w:r>
      <w:r>
        <w:rPr>
          <w:rFonts w:hint="eastAsia"/>
          <w:sz w:val="21"/>
          <w:szCs w:val="21"/>
        </w:rPr>
        <w:t>项〔发包人违约的情形〕约定暂停施工满</w:t>
      </w:r>
      <w:bookmarkStart w:id="145" w:name="EB8f5e4af411204e1ca0fa0aabb8ab6b76"/>
      <w:r>
        <w:rPr>
          <w:rFonts w:hint="eastAsia"/>
          <w:color w:val="0000FF"/>
          <w:sz w:val="21"/>
          <w:szCs w:val="21"/>
        </w:rPr>
        <w:t xml:space="preserve"> </w:t>
      </w:r>
      <w:bookmarkEnd w:id="145"/>
      <w:r>
        <w:rPr>
          <w:rFonts w:hint="eastAsia"/>
          <w:sz w:val="21"/>
          <w:szCs w:val="21"/>
        </w:rPr>
        <w:t>天后发包人仍不纠正其违约行为并致使合同目的不能实现的，承包人有权解除合同。</w:t>
      </w:r>
    </w:p>
    <w:p w:rsidR="00DE26BF" w:rsidRDefault="004A564D">
      <w:pPr>
        <w:spacing w:line="400" w:lineRule="exact"/>
        <w:ind w:firstLineChars="200" w:firstLine="420"/>
        <w:rPr>
          <w:sz w:val="21"/>
          <w:szCs w:val="21"/>
        </w:rPr>
      </w:pPr>
      <w:r>
        <w:rPr>
          <w:rFonts w:hint="eastAsia"/>
          <w:sz w:val="21"/>
          <w:szCs w:val="21"/>
        </w:rPr>
        <w:t xml:space="preserve">16.2 </w:t>
      </w:r>
      <w:r>
        <w:rPr>
          <w:rFonts w:hint="eastAsia"/>
          <w:sz w:val="21"/>
          <w:szCs w:val="21"/>
        </w:rPr>
        <w:t>承包人违约</w:t>
      </w:r>
    </w:p>
    <w:p w:rsidR="00DE26BF" w:rsidRDefault="004A564D">
      <w:pPr>
        <w:spacing w:line="400" w:lineRule="exact"/>
        <w:ind w:firstLineChars="200" w:firstLine="420"/>
        <w:rPr>
          <w:sz w:val="21"/>
          <w:szCs w:val="21"/>
        </w:rPr>
      </w:pPr>
      <w:r>
        <w:rPr>
          <w:rFonts w:hint="eastAsia"/>
          <w:sz w:val="21"/>
          <w:szCs w:val="21"/>
        </w:rPr>
        <w:t xml:space="preserve">16.2.1 </w:t>
      </w:r>
      <w:r>
        <w:rPr>
          <w:rFonts w:hint="eastAsia"/>
          <w:sz w:val="21"/>
          <w:szCs w:val="21"/>
        </w:rPr>
        <w:t>承包人违约的情形</w:t>
      </w:r>
    </w:p>
    <w:p w:rsidR="00DE26BF" w:rsidRDefault="004A564D">
      <w:pPr>
        <w:spacing w:line="400" w:lineRule="exact"/>
        <w:ind w:firstLineChars="200" w:firstLine="420"/>
        <w:rPr>
          <w:sz w:val="21"/>
          <w:szCs w:val="21"/>
        </w:rPr>
      </w:pPr>
      <w:r>
        <w:rPr>
          <w:rFonts w:hint="eastAsia"/>
          <w:sz w:val="21"/>
          <w:szCs w:val="21"/>
        </w:rPr>
        <w:t>承包人违约的其他情形：</w:t>
      </w:r>
      <w:r>
        <w:rPr>
          <w:rFonts w:hint="eastAsia"/>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16.2.2</w:t>
      </w:r>
      <w:r>
        <w:rPr>
          <w:rFonts w:hint="eastAsia"/>
          <w:sz w:val="21"/>
          <w:szCs w:val="21"/>
        </w:rPr>
        <w:t>承包人违约的责任</w:t>
      </w:r>
    </w:p>
    <w:p w:rsidR="00DE26BF" w:rsidRDefault="004A564D">
      <w:pPr>
        <w:spacing w:line="400" w:lineRule="exact"/>
        <w:ind w:firstLineChars="200" w:firstLine="420"/>
        <w:rPr>
          <w:sz w:val="21"/>
          <w:szCs w:val="21"/>
        </w:rPr>
      </w:pPr>
      <w:r>
        <w:rPr>
          <w:rFonts w:hint="eastAsia"/>
          <w:sz w:val="21"/>
          <w:szCs w:val="21"/>
        </w:rPr>
        <w:t>承包人违约责任的承担方式和计算方法：</w:t>
      </w:r>
      <w:r>
        <w:rPr>
          <w:rFonts w:hint="eastAsia"/>
          <w:color w:val="0000FF"/>
          <w:sz w:val="21"/>
          <w:szCs w:val="21"/>
          <w:u w:val="single"/>
        </w:rPr>
        <w:t xml:space="preserve">  /  </w:t>
      </w:r>
      <w:r>
        <w:rPr>
          <w:rFonts w:hint="eastAsia"/>
          <w:sz w:val="21"/>
          <w:szCs w:val="21"/>
        </w:rPr>
        <w:t>。</w:t>
      </w:r>
      <w:r>
        <w:rPr>
          <w:rFonts w:hint="eastAsia"/>
          <w:sz w:val="21"/>
          <w:szCs w:val="21"/>
        </w:rPr>
        <w:t xml:space="preserve"> </w:t>
      </w:r>
    </w:p>
    <w:p w:rsidR="00DE26BF" w:rsidRDefault="004A564D">
      <w:pPr>
        <w:spacing w:line="400" w:lineRule="exact"/>
        <w:ind w:firstLineChars="200" w:firstLine="420"/>
        <w:rPr>
          <w:sz w:val="21"/>
          <w:szCs w:val="21"/>
        </w:rPr>
      </w:pPr>
      <w:r>
        <w:rPr>
          <w:rFonts w:hint="eastAsia"/>
          <w:sz w:val="21"/>
          <w:szCs w:val="21"/>
        </w:rPr>
        <w:t xml:space="preserve">16.2.3 </w:t>
      </w:r>
      <w:r>
        <w:rPr>
          <w:rFonts w:hint="eastAsia"/>
          <w:sz w:val="21"/>
          <w:szCs w:val="21"/>
        </w:rPr>
        <w:t>因承包人违约解除合同</w:t>
      </w:r>
    </w:p>
    <w:p w:rsidR="00DE26BF" w:rsidRDefault="004A564D">
      <w:pPr>
        <w:spacing w:line="400" w:lineRule="exact"/>
        <w:ind w:firstLineChars="200" w:firstLine="420"/>
        <w:rPr>
          <w:sz w:val="21"/>
          <w:szCs w:val="21"/>
        </w:rPr>
      </w:pPr>
      <w:r>
        <w:rPr>
          <w:rFonts w:hint="eastAsia"/>
          <w:sz w:val="21"/>
          <w:szCs w:val="21"/>
        </w:rPr>
        <w:t>关于承包人违约解除合同的特别约定：</w:t>
      </w:r>
      <w:r>
        <w:rPr>
          <w:rFonts w:hint="eastAsia"/>
          <w:color w:val="0000FF"/>
          <w:sz w:val="21"/>
          <w:szCs w:val="21"/>
          <w:u w:val="single"/>
        </w:rPr>
        <w:t xml:space="preserve">  /  </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发包人继续使用承包人在施工现场的材料、设备、临时工程、承包人文件和由承包人或以其名义编制的其他文件的费用承担方式：</w:t>
      </w:r>
      <w:r>
        <w:rPr>
          <w:rFonts w:hint="eastAsia"/>
          <w:color w:val="0000FF"/>
          <w:sz w:val="21"/>
          <w:szCs w:val="21"/>
          <w:u w:val="single"/>
        </w:rPr>
        <w:t xml:space="preserve">  /  </w:t>
      </w:r>
      <w:r>
        <w:rPr>
          <w:rFonts w:hint="eastAsia"/>
          <w:sz w:val="21"/>
          <w:szCs w:val="21"/>
        </w:rPr>
        <w:t>。</w:t>
      </w:r>
    </w:p>
    <w:p w:rsidR="00DE26BF" w:rsidRDefault="004A564D">
      <w:pPr>
        <w:spacing w:line="400" w:lineRule="exact"/>
        <w:ind w:firstLineChars="200" w:firstLine="420"/>
        <w:outlineLvl w:val="0"/>
        <w:rPr>
          <w:sz w:val="21"/>
          <w:szCs w:val="21"/>
        </w:rPr>
      </w:pPr>
      <w:bookmarkStart w:id="146" w:name="_Toc199953501"/>
      <w:r>
        <w:rPr>
          <w:rFonts w:hint="eastAsia"/>
          <w:sz w:val="21"/>
          <w:szCs w:val="21"/>
        </w:rPr>
        <w:t xml:space="preserve">17. </w:t>
      </w:r>
      <w:r>
        <w:rPr>
          <w:rFonts w:hint="eastAsia"/>
          <w:sz w:val="21"/>
          <w:szCs w:val="21"/>
        </w:rPr>
        <w:t>不可抗力</w:t>
      </w:r>
      <w:bookmarkEnd w:id="146"/>
      <w:r>
        <w:rPr>
          <w:rFonts w:hint="eastAsia"/>
          <w:sz w:val="21"/>
          <w:szCs w:val="21"/>
        </w:rPr>
        <w:t xml:space="preserve"> </w:t>
      </w:r>
    </w:p>
    <w:p w:rsidR="00DE26BF" w:rsidRDefault="004A564D">
      <w:pPr>
        <w:spacing w:line="400" w:lineRule="exact"/>
        <w:ind w:firstLineChars="200" w:firstLine="420"/>
        <w:rPr>
          <w:sz w:val="21"/>
          <w:szCs w:val="21"/>
        </w:rPr>
      </w:pPr>
      <w:r>
        <w:rPr>
          <w:rFonts w:hint="eastAsia"/>
          <w:sz w:val="21"/>
          <w:szCs w:val="21"/>
        </w:rPr>
        <w:t xml:space="preserve">17.1 </w:t>
      </w:r>
      <w:r>
        <w:rPr>
          <w:rFonts w:hint="eastAsia"/>
          <w:sz w:val="21"/>
          <w:szCs w:val="21"/>
        </w:rPr>
        <w:t>不可抗力的确认</w:t>
      </w:r>
    </w:p>
    <w:p w:rsidR="00DE26BF" w:rsidRDefault="004A564D">
      <w:pPr>
        <w:spacing w:line="400" w:lineRule="exact"/>
        <w:ind w:firstLineChars="200" w:firstLine="420"/>
        <w:rPr>
          <w:sz w:val="21"/>
          <w:szCs w:val="21"/>
        </w:rPr>
      </w:pPr>
      <w:r>
        <w:rPr>
          <w:rFonts w:hint="eastAsia"/>
          <w:sz w:val="21"/>
          <w:szCs w:val="21"/>
        </w:rPr>
        <w:t>除通用合同条款约定的不可抗力事件之外，视为不可抗力的其他情形：</w:t>
      </w:r>
      <w:bookmarkStart w:id="147" w:name="EBd729c0afce5e4dc4aaff03dd97f4ec1b"/>
      <w:r>
        <w:rPr>
          <w:rFonts w:hint="eastAsia"/>
          <w:color w:val="0000FF"/>
          <w:sz w:val="21"/>
          <w:szCs w:val="21"/>
          <w:u w:val="single"/>
        </w:rPr>
        <w:t>因战争、动乱、</w:t>
      </w:r>
      <w:r>
        <w:rPr>
          <w:rFonts w:hint="eastAsia"/>
          <w:color w:val="0000FF"/>
          <w:sz w:val="21"/>
          <w:szCs w:val="21"/>
          <w:u w:val="single"/>
        </w:rPr>
        <w:lastRenderedPageBreak/>
        <w:t>空中飞行物体坠落或其他非发包方承包方责任造成的爆炸、火灾，以及自然灾害</w:t>
      </w:r>
      <w:r>
        <w:rPr>
          <w:rFonts w:hint="eastAsia"/>
          <w:color w:val="0000FF"/>
          <w:sz w:val="21"/>
          <w:szCs w:val="21"/>
        </w:rPr>
        <w:t xml:space="preserve"> </w:t>
      </w:r>
      <w:bookmarkEnd w:id="147"/>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17.4 </w:t>
      </w:r>
      <w:r>
        <w:rPr>
          <w:rFonts w:hint="eastAsia"/>
          <w:sz w:val="21"/>
          <w:szCs w:val="21"/>
        </w:rPr>
        <w:t>因不可抗力解除合同</w:t>
      </w:r>
    </w:p>
    <w:p w:rsidR="00DE26BF" w:rsidRDefault="004A564D">
      <w:pPr>
        <w:spacing w:line="400" w:lineRule="exact"/>
        <w:ind w:firstLineChars="200" w:firstLine="420"/>
        <w:rPr>
          <w:sz w:val="21"/>
          <w:szCs w:val="21"/>
        </w:rPr>
      </w:pPr>
      <w:r>
        <w:rPr>
          <w:rFonts w:hint="eastAsia"/>
          <w:sz w:val="21"/>
          <w:szCs w:val="21"/>
        </w:rPr>
        <w:t>合同解除后，发包人应在商定或确定发包人应支付款项后</w:t>
      </w:r>
      <w:r>
        <w:rPr>
          <w:rFonts w:hint="eastAsia"/>
          <w:color w:val="0000FF"/>
          <w:sz w:val="21"/>
          <w:szCs w:val="21"/>
          <w:u w:val="single"/>
        </w:rPr>
        <w:t xml:space="preserve">  /  </w:t>
      </w:r>
      <w:r>
        <w:rPr>
          <w:rFonts w:hint="eastAsia"/>
          <w:sz w:val="21"/>
          <w:szCs w:val="21"/>
        </w:rPr>
        <w:t>天内完成款项的支付。</w:t>
      </w:r>
    </w:p>
    <w:p w:rsidR="00DE26BF" w:rsidRDefault="004A564D">
      <w:pPr>
        <w:spacing w:line="400" w:lineRule="exact"/>
        <w:ind w:firstLineChars="200" w:firstLine="420"/>
        <w:outlineLvl w:val="0"/>
        <w:rPr>
          <w:sz w:val="21"/>
          <w:szCs w:val="21"/>
        </w:rPr>
      </w:pPr>
      <w:bookmarkStart w:id="148" w:name="_Toc199953502"/>
      <w:r>
        <w:rPr>
          <w:rFonts w:hint="eastAsia"/>
          <w:sz w:val="21"/>
          <w:szCs w:val="21"/>
        </w:rPr>
        <w:t xml:space="preserve">18. </w:t>
      </w:r>
      <w:r>
        <w:rPr>
          <w:rFonts w:hint="eastAsia"/>
          <w:sz w:val="21"/>
          <w:szCs w:val="21"/>
        </w:rPr>
        <w:t>保险</w:t>
      </w:r>
      <w:bookmarkEnd w:id="148"/>
    </w:p>
    <w:p w:rsidR="00DE26BF" w:rsidRDefault="004A564D">
      <w:pPr>
        <w:spacing w:line="400" w:lineRule="exact"/>
        <w:ind w:firstLineChars="200" w:firstLine="420"/>
        <w:rPr>
          <w:sz w:val="21"/>
          <w:szCs w:val="21"/>
        </w:rPr>
      </w:pPr>
      <w:r>
        <w:rPr>
          <w:rFonts w:hint="eastAsia"/>
          <w:sz w:val="21"/>
          <w:szCs w:val="21"/>
        </w:rPr>
        <w:t xml:space="preserve">18.1 </w:t>
      </w:r>
      <w:r>
        <w:rPr>
          <w:rFonts w:hint="eastAsia"/>
          <w:sz w:val="21"/>
          <w:szCs w:val="21"/>
        </w:rPr>
        <w:t>工程保险</w:t>
      </w:r>
    </w:p>
    <w:p w:rsidR="00DE26BF" w:rsidRDefault="004A564D">
      <w:pPr>
        <w:spacing w:line="400" w:lineRule="exact"/>
        <w:ind w:firstLineChars="200" w:firstLine="420"/>
        <w:rPr>
          <w:sz w:val="21"/>
          <w:szCs w:val="21"/>
        </w:rPr>
      </w:pPr>
      <w:r>
        <w:rPr>
          <w:rFonts w:hint="eastAsia"/>
          <w:sz w:val="21"/>
          <w:szCs w:val="21"/>
        </w:rPr>
        <w:t>关于工程保险的特别约定：</w:t>
      </w:r>
      <w:r>
        <w:rPr>
          <w:rFonts w:hint="eastAsia"/>
          <w:color w:val="0000FF"/>
          <w:sz w:val="21"/>
          <w:szCs w:val="21"/>
          <w:u w:val="single"/>
        </w:rPr>
        <w:t>承包人必须按国家相关规定为从事危险作业的职工办理意外伤害保险、第三方人身以及其它依据国家、江苏省、常州市有关法律、法规、规章、规范性文件应当办理的人身、财产保险，否则发包人有权从工程款中代扣缴。建设工程一切险、</w:t>
      </w:r>
      <w:r>
        <w:rPr>
          <w:rFonts w:hint="eastAsia"/>
          <w:color w:val="0000FF"/>
          <w:sz w:val="21"/>
          <w:szCs w:val="21"/>
          <w:u w:val="single"/>
        </w:rPr>
        <w:t xml:space="preserve"> </w:t>
      </w:r>
      <w:r>
        <w:rPr>
          <w:rFonts w:hint="eastAsia"/>
          <w:color w:val="0000FF"/>
          <w:sz w:val="21"/>
          <w:szCs w:val="21"/>
          <w:u w:val="single"/>
        </w:rPr>
        <w:t>第三方责任险等工程保险由承包人办理，</w:t>
      </w:r>
      <w:r>
        <w:rPr>
          <w:rFonts w:hint="eastAsia"/>
          <w:color w:val="0000FF"/>
          <w:sz w:val="21"/>
          <w:szCs w:val="21"/>
          <w:u w:val="single"/>
        </w:rPr>
        <w:t xml:space="preserve"> </w:t>
      </w:r>
      <w:r>
        <w:rPr>
          <w:rFonts w:hint="eastAsia"/>
          <w:color w:val="0000FF"/>
          <w:sz w:val="21"/>
          <w:szCs w:val="21"/>
          <w:u w:val="single"/>
        </w:rPr>
        <w:t>相</w:t>
      </w:r>
      <w:r>
        <w:rPr>
          <w:rFonts w:hint="eastAsia"/>
          <w:color w:val="0000FF"/>
          <w:sz w:val="21"/>
          <w:szCs w:val="21"/>
          <w:u w:val="single"/>
        </w:rPr>
        <w:t>关费用承包人已包含在合同报价中</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18.3 </w:t>
      </w:r>
      <w:r>
        <w:rPr>
          <w:rFonts w:hint="eastAsia"/>
          <w:sz w:val="21"/>
          <w:szCs w:val="21"/>
        </w:rPr>
        <w:t>其他保险</w:t>
      </w:r>
    </w:p>
    <w:p w:rsidR="00DE26BF" w:rsidRDefault="004A564D">
      <w:pPr>
        <w:spacing w:line="400" w:lineRule="exact"/>
        <w:ind w:firstLineChars="200" w:firstLine="420"/>
        <w:rPr>
          <w:sz w:val="21"/>
          <w:szCs w:val="21"/>
        </w:rPr>
      </w:pPr>
      <w:r>
        <w:rPr>
          <w:rFonts w:hint="eastAsia"/>
          <w:sz w:val="21"/>
          <w:szCs w:val="21"/>
        </w:rPr>
        <w:t>关于其他保险的约定：</w:t>
      </w:r>
      <w:bookmarkStart w:id="149" w:name="EBb8316000e262470794f9a65e400b5a39"/>
      <w:r>
        <w:rPr>
          <w:rFonts w:hint="eastAsia"/>
          <w:color w:val="0000FF"/>
          <w:sz w:val="21"/>
          <w:szCs w:val="21"/>
          <w:u w:val="single"/>
        </w:rPr>
        <w:t>承包人自理</w:t>
      </w:r>
      <w:r>
        <w:rPr>
          <w:rFonts w:hint="eastAsia"/>
          <w:color w:val="0000FF"/>
          <w:sz w:val="21"/>
          <w:szCs w:val="21"/>
        </w:rPr>
        <w:t xml:space="preserve"> </w:t>
      </w:r>
      <w:bookmarkEnd w:id="149"/>
      <w:r>
        <w:rPr>
          <w:rFonts w:hint="eastAsia"/>
          <w:sz w:val="21"/>
          <w:szCs w:val="21"/>
        </w:rPr>
        <w:t>。</w:t>
      </w:r>
    </w:p>
    <w:p w:rsidR="00DE26BF" w:rsidRDefault="004A564D">
      <w:pPr>
        <w:spacing w:line="400" w:lineRule="exact"/>
        <w:ind w:firstLineChars="200" w:firstLine="420"/>
        <w:rPr>
          <w:sz w:val="21"/>
          <w:szCs w:val="21"/>
          <w:u w:val="single"/>
        </w:rPr>
      </w:pPr>
      <w:r>
        <w:rPr>
          <w:rFonts w:hint="eastAsia"/>
          <w:sz w:val="21"/>
          <w:szCs w:val="21"/>
        </w:rPr>
        <w:t>承包人是否应为其施工设备等办理财产保险：</w:t>
      </w:r>
      <w:bookmarkStart w:id="150" w:name="EB1ffcbdaba1304fb38414659d528718d2"/>
      <w:r>
        <w:rPr>
          <w:rFonts w:hint="eastAsia"/>
          <w:color w:val="0000FF"/>
          <w:sz w:val="21"/>
          <w:szCs w:val="21"/>
          <w:u w:val="single"/>
        </w:rPr>
        <w:t>承包人自理</w:t>
      </w:r>
      <w:r>
        <w:rPr>
          <w:rFonts w:hint="eastAsia"/>
          <w:color w:val="0000FF"/>
          <w:sz w:val="21"/>
          <w:szCs w:val="21"/>
        </w:rPr>
        <w:t xml:space="preserve"> </w:t>
      </w:r>
      <w:bookmarkEnd w:id="150"/>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18.7 </w:t>
      </w:r>
      <w:r>
        <w:rPr>
          <w:rFonts w:hint="eastAsia"/>
          <w:sz w:val="21"/>
          <w:szCs w:val="21"/>
        </w:rPr>
        <w:t>通知义务</w:t>
      </w:r>
    </w:p>
    <w:p w:rsidR="00DE26BF" w:rsidRDefault="004A564D">
      <w:pPr>
        <w:spacing w:line="400" w:lineRule="exact"/>
        <w:ind w:firstLineChars="200" w:firstLine="420"/>
        <w:rPr>
          <w:sz w:val="21"/>
          <w:szCs w:val="21"/>
          <w:u w:val="single"/>
        </w:rPr>
      </w:pPr>
      <w:r>
        <w:rPr>
          <w:rFonts w:hint="eastAsia"/>
          <w:sz w:val="21"/>
          <w:szCs w:val="21"/>
        </w:rPr>
        <w:t>关于变更保险合同时的通知义务的约定：</w:t>
      </w:r>
      <w:bookmarkStart w:id="151" w:name="EB2d7f9691f26846f493e68562b18106a6"/>
      <w:r>
        <w:rPr>
          <w:rFonts w:hint="eastAsia"/>
          <w:color w:val="0000FF"/>
          <w:sz w:val="21"/>
          <w:szCs w:val="21"/>
          <w:u w:val="single"/>
        </w:rPr>
        <w:t>按通用条款规定执行</w:t>
      </w:r>
      <w:r>
        <w:rPr>
          <w:rFonts w:hint="eastAsia"/>
          <w:color w:val="0000FF"/>
          <w:sz w:val="21"/>
          <w:szCs w:val="21"/>
        </w:rPr>
        <w:t xml:space="preserve"> </w:t>
      </w:r>
      <w:bookmarkEnd w:id="151"/>
      <w:r>
        <w:rPr>
          <w:rFonts w:hint="eastAsia"/>
          <w:sz w:val="21"/>
          <w:szCs w:val="21"/>
        </w:rPr>
        <w:t>。</w:t>
      </w:r>
    </w:p>
    <w:p w:rsidR="00DE26BF" w:rsidRDefault="004A564D">
      <w:pPr>
        <w:spacing w:line="400" w:lineRule="exact"/>
        <w:ind w:firstLineChars="200" w:firstLine="420"/>
        <w:outlineLvl w:val="0"/>
        <w:rPr>
          <w:sz w:val="21"/>
          <w:szCs w:val="21"/>
        </w:rPr>
      </w:pPr>
      <w:bookmarkStart w:id="152" w:name="_Toc199953503"/>
      <w:r>
        <w:rPr>
          <w:rFonts w:hint="eastAsia"/>
          <w:sz w:val="21"/>
          <w:szCs w:val="21"/>
        </w:rPr>
        <w:t xml:space="preserve">20. </w:t>
      </w:r>
      <w:r>
        <w:rPr>
          <w:rFonts w:hint="eastAsia"/>
          <w:sz w:val="21"/>
          <w:szCs w:val="21"/>
        </w:rPr>
        <w:t>争议解决</w:t>
      </w:r>
      <w:bookmarkEnd w:id="152"/>
    </w:p>
    <w:p w:rsidR="00DE26BF" w:rsidRDefault="004A564D">
      <w:pPr>
        <w:spacing w:line="400" w:lineRule="exact"/>
        <w:ind w:firstLineChars="200" w:firstLine="420"/>
        <w:rPr>
          <w:sz w:val="21"/>
          <w:szCs w:val="21"/>
        </w:rPr>
      </w:pPr>
      <w:r>
        <w:rPr>
          <w:rFonts w:hint="eastAsia"/>
          <w:sz w:val="21"/>
          <w:szCs w:val="21"/>
        </w:rPr>
        <w:t xml:space="preserve">20.3 </w:t>
      </w:r>
      <w:r>
        <w:rPr>
          <w:rFonts w:hint="eastAsia"/>
          <w:sz w:val="21"/>
          <w:szCs w:val="21"/>
        </w:rPr>
        <w:t>争议评审</w:t>
      </w:r>
    </w:p>
    <w:p w:rsidR="00DE26BF" w:rsidRDefault="004A564D">
      <w:pPr>
        <w:spacing w:line="400" w:lineRule="exact"/>
        <w:ind w:firstLineChars="200" w:firstLine="420"/>
        <w:rPr>
          <w:sz w:val="21"/>
          <w:szCs w:val="21"/>
          <w:u w:val="single"/>
        </w:rPr>
      </w:pPr>
      <w:r>
        <w:rPr>
          <w:rFonts w:hint="eastAsia"/>
          <w:sz w:val="21"/>
          <w:szCs w:val="21"/>
        </w:rPr>
        <w:t>合同当事人是否同意将工程争议提交争议评审小组决定：</w:t>
      </w:r>
      <w:r>
        <w:rPr>
          <w:rFonts w:hint="eastAsia"/>
          <w:color w:val="0000FF"/>
          <w:sz w:val="21"/>
          <w:szCs w:val="21"/>
          <w:u w:val="single"/>
        </w:rPr>
        <w:t>按通用条款</w:t>
      </w:r>
      <w:r>
        <w:rPr>
          <w:rFonts w:hint="eastAsia"/>
          <w:sz w:val="21"/>
          <w:szCs w:val="21"/>
        </w:rPr>
        <w:t>。</w:t>
      </w:r>
      <w:r>
        <w:rPr>
          <w:rFonts w:hint="eastAsia"/>
          <w:sz w:val="21"/>
          <w:szCs w:val="21"/>
        </w:rPr>
        <w:t xml:space="preserve">  </w:t>
      </w:r>
    </w:p>
    <w:p w:rsidR="00DE26BF" w:rsidRDefault="004A564D">
      <w:pPr>
        <w:spacing w:line="400" w:lineRule="exact"/>
        <w:ind w:firstLineChars="200" w:firstLine="420"/>
        <w:rPr>
          <w:sz w:val="21"/>
          <w:szCs w:val="21"/>
        </w:rPr>
      </w:pPr>
      <w:r>
        <w:rPr>
          <w:rFonts w:hint="eastAsia"/>
          <w:sz w:val="21"/>
          <w:szCs w:val="21"/>
        </w:rPr>
        <w:t xml:space="preserve">20.3.1 </w:t>
      </w:r>
      <w:r>
        <w:rPr>
          <w:rFonts w:hint="eastAsia"/>
          <w:sz w:val="21"/>
          <w:szCs w:val="21"/>
        </w:rPr>
        <w:t>争议评审小组的确定</w:t>
      </w:r>
    </w:p>
    <w:p w:rsidR="00DE26BF" w:rsidRDefault="004A564D">
      <w:pPr>
        <w:spacing w:line="400" w:lineRule="exact"/>
        <w:ind w:firstLineChars="200" w:firstLine="420"/>
        <w:rPr>
          <w:sz w:val="21"/>
          <w:szCs w:val="21"/>
        </w:rPr>
      </w:pPr>
      <w:r>
        <w:rPr>
          <w:rFonts w:hint="eastAsia"/>
          <w:sz w:val="21"/>
          <w:szCs w:val="21"/>
        </w:rPr>
        <w:t>争议评审小组成员的确定：</w:t>
      </w:r>
      <w:r>
        <w:rPr>
          <w:rFonts w:hint="eastAsia"/>
          <w:color w:val="0000FF"/>
          <w:sz w:val="21"/>
          <w:szCs w:val="21"/>
          <w:u w:val="single"/>
        </w:rPr>
        <w:t>按通用条款</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选定争议评审员的期限：</w:t>
      </w:r>
      <w:r>
        <w:rPr>
          <w:rFonts w:hint="eastAsia"/>
          <w:color w:val="0000FF"/>
          <w:sz w:val="21"/>
          <w:szCs w:val="21"/>
          <w:u w:val="single"/>
        </w:rPr>
        <w:t>按通用条款</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争议评审小组成员的报酬承担方式：</w:t>
      </w:r>
      <w:r>
        <w:rPr>
          <w:rFonts w:hint="eastAsia"/>
          <w:color w:val="0000FF"/>
          <w:sz w:val="21"/>
          <w:szCs w:val="21"/>
          <w:u w:val="single"/>
        </w:rPr>
        <w:t>按通用条款</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其他事项的约定：</w:t>
      </w:r>
      <w:r>
        <w:rPr>
          <w:rFonts w:hint="eastAsia"/>
          <w:color w:val="0000FF"/>
          <w:sz w:val="21"/>
          <w:szCs w:val="21"/>
          <w:u w:val="single"/>
        </w:rPr>
        <w:t>按通用条款</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 xml:space="preserve">20.3.2 </w:t>
      </w:r>
      <w:r>
        <w:rPr>
          <w:rFonts w:hint="eastAsia"/>
          <w:sz w:val="21"/>
          <w:szCs w:val="21"/>
        </w:rPr>
        <w:t>争议评审小组的决定</w:t>
      </w:r>
    </w:p>
    <w:p w:rsidR="00DE26BF" w:rsidRDefault="004A564D">
      <w:pPr>
        <w:spacing w:line="400" w:lineRule="exact"/>
        <w:ind w:firstLineChars="200" w:firstLine="420"/>
        <w:rPr>
          <w:sz w:val="21"/>
          <w:szCs w:val="21"/>
        </w:rPr>
      </w:pPr>
      <w:r>
        <w:rPr>
          <w:rFonts w:hint="eastAsia"/>
          <w:sz w:val="21"/>
          <w:szCs w:val="21"/>
        </w:rPr>
        <w:t>合同当事人关于本项的约定：</w:t>
      </w:r>
      <w:r>
        <w:rPr>
          <w:rFonts w:hint="eastAsia"/>
          <w:color w:val="0000FF"/>
          <w:sz w:val="21"/>
          <w:szCs w:val="21"/>
          <w:u w:val="single"/>
        </w:rPr>
        <w:t>按通用条款</w:t>
      </w:r>
      <w:r>
        <w:rPr>
          <w:rFonts w:hint="eastAsia"/>
          <w:sz w:val="21"/>
          <w:szCs w:val="21"/>
        </w:rPr>
        <w:t>。</w:t>
      </w:r>
    </w:p>
    <w:p w:rsidR="00DE26BF" w:rsidRDefault="004A564D">
      <w:pPr>
        <w:spacing w:line="400" w:lineRule="exact"/>
        <w:ind w:firstLineChars="200" w:firstLine="420"/>
        <w:rPr>
          <w:sz w:val="21"/>
          <w:szCs w:val="21"/>
        </w:rPr>
      </w:pPr>
      <w:r>
        <w:rPr>
          <w:rFonts w:hint="eastAsia"/>
          <w:sz w:val="21"/>
          <w:szCs w:val="21"/>
        </w:rPr>
        <w:t>20.4</w:t>
      </w:r>
      <w:r>
        <w:rPr>
          <w:rFonts w:hint="eastAsia"/>
          <w:sz w:val="21"/>
          <w:szCs w:val="21"/>
        </w:rPr>
        <w:t>仲裁或诉讼</w:t>
      </w:r>
    </w:p>
    <w:p w:rsidR="00DE26BF" w:rsidRDefault="004A564D">
      <w:pPr>
        <w:spacing w:line="400" w:lineRule="exact"/>
        <w:ind w:firstLineChars="200" w:firstLine="420"/>
        <w:rPr>
          <w:sz w:val="21"/>
          <w:szCs w:val="21"/>
        </w:rPr>
      </w:pPr>
      <w:r>
        <w:rPr>
          <w:rFonts w:hint="eastAsia"/>
          <w:sz w:val="21"/>
          <w:szCs w:val="21"/>
        </w:rPr>
        <w:t>因合同及合同有关事项发生的争议，按下列第</w:t>
      </w:r>
      <w:bookmarkStart w:id="153" w:name="EB787e9484034a4ea2b2cd9aec80270580"/>
      <w:r>
        <w:rPr>
          <w:rFonts w:hint="eastAsia"/>
          <w:color w:val="0000FF"/>
          <w:sz w:val="21"/>
          <w:szCs w:val="21"/>
          <w:u w:val="single"/>
        </w:rPr>
        <w:t>（</w:t>
      </w:r>
      <w:r>
        <w:rPr>
          <w:rFonts w:hint="eastAsia"/>
          <w:color w:val="0000FF"/>
          <w:sz w:val="21"/>
          <w:szCs w:val="21"/>
          <w:u w:val="single"/>
        </w:rPr>
        <w:t>2</w:t>
      </w:r>
      <w:r>
        <w:rPr>
          <w:rFonts w:hint="eastAsia"/>
          <w:color w:val="0000FF"/>
          <w:sz w:val="21"/>
          <w:szCs w:val="21"/>
          <w:u w:val="single"/>
        </w:rPr>
        <w:t>）</w:t>
      </w:r>
      <w:bookmarkEnd w:id="153"/>
      <w:r>
        <w:rPr>
          <w:rFonts w:hint="eastAsia"/>
          <w:sz w:val="21"/>
          <w:szCs w:val="21"/>
        </w:rPr>
        <w:t>种方式解决：</w:t>
      </w:r>
    </w:p>
    <w:p w:rsidR="00DE26BF" w:rsidRDefault="004A564D">
      <w:pPr>
        <w:spacing w:line="400" w:lineRule="exact"/>
        <w:ind w:firstLineChars="200" w:firstLine="420"/>
        <w:rPr>
          <w:sz w:val="21"/>
          <w:szCs w:val="21"/>
        </w:rPr>
      </w:pPr>
      <w:r>
        <w:rPr>
          <w:rFonts w:hint="eastAsia"/>
          <w:sz w:val="21"/>
          <w:szCs w:val="21"/>
        </w:rPr>
        <w:t>（</w:t>
      </w:r>
      <w:r>
        <w:rPr>
          <w:rFonts w:hint="eastAsia"/>
          <w:sz w:val="21"/>
          <w:szCs w:val="21"/>
        </w:rPr>
        <w:t>1</w:t>
      </w:r>
      <w:r>
        <w:rPr>
          <w:rFonts w:hint="eastAsia"/>
          <w:sz w:val="21"/>
          <w:szCs w:val="21"/>
        </w:rPr>
        <w:t>）向</w:t>
      </w:r>
      <w:bookmarkStart w:id="154" w:name="EBd5fb874881104f888ca3d2503bbc28ec"/>
      <w:r>
        <w:rPr>
          <w:rFonts w:hint="eastAsia"/>
          <w:color w:val="0000FF"/>
          <w:sz w:val="21"/>
          <w:szCs w:val="21"/>
          <w:u w:val="single"/>
        </w:rPr>
        <w:t>常州</w:t>
      </w:r>
      <w:bookmarkEnd w:id="154"/>
      <w:r>
        <w:rPr>
          <w:rFonts w:hint="eastAsia"/>
          <w:sz w:val="21"/>
          <w:szCs w:val="21"/>
        </w:rPr>
        <w:t>仲裁委员会申请仲裁；</w:t>
      </w:r>
    </w:p>
    <w:p w:rsidR="00DE26BF" w:rsidRDefault="004A564D">
      <w:pPr>
        <w:spacing w:line="400" w:lineRule="exact"/>
        <w:ind w:firstLineChars="200" w:firstLine="420"/>
        <w:rPr>
          <w:sz w:val="21"/>
          <w:szCs w:val="21"/>
        </w:rPr>
      </w:pPr>
      <w:r>
        <w:rPr>
          <w:rFonts w:hint="eastAsia"/>
          <w:sz w:val="21"/>
          <w:szCs w:val="21"/>
        </w:rPr>
        <w:t>（</w:t>
      </w:r>
      <w:r>
        <w:rPr>
          <w:rFonts w:hint="eastAsia"/>
          <w:sz w:val="21"/>
          <w:szCs w:val="21"/>
        </w:rPr>
        <w:t>2</w:t>
      </w:r>
      <w:r>
        <w:rPr>
          <w:rFonts w:hint="eastAsia"/>
          <w:sz w:val="21"/>
          <w:szCs w:val="21"/>
        </w:rPr>
        <w:t>）向</w:t>
      </w:r>
      <w:bookmarkStart w:id="155" w:name="EB73ace057665841c78ded462d19ecac1d"/>
      <w:r>
        <w:rPr>
          <w:rFonts w:hint="eastAsia"/>
          <w:color w:val="0000FF"/>
          <w:sz w:val="21"/>
          <w:szCs w:val="21"/>
          <w:u w:val="single"/>
        </w:rPr>
        <w:t>金坛区</w:t>
      </w:r>
      <w:bookmarkEnd w:id="155"/>
      <w:r>
        <w:rPr>
          <w:rFonts w:hint="eastAsia"/>
          <w:sz w:val="21"/>
          <w:szCs w:val="21"/>
        </w:rPr>
        <w:t>人民法院起诉。</w:t>
      </w:r>
    </w:p>
    <w:p w:rsidR="00DE26BF" w:rsidRDefault="004A564D">
      <w:pPr>
        <w:spacing w:line="400" w:lineRule="exact"/>
        <w:ind w:firstLineChars="200" w:firstLine="420"/>
        <w:rPr>
          <w:sz w:val="21"/>
          <w:szCs w:val="21"/>
        </w:rPr>
      </w:pPr>
      <w:r>
        <w:rPr>
          <w:rFonts w:hint="eastAsia"/>
          <w:sz w:val="21"/>
          <w:szCs w:val="21"/>
        </w:rPr>
        <w:t>补充条款：</w:t>
      </w:r>
    </w:p>
    <w:p w:rsidR="00DE26BF" w:rsidRDefault="004A564D">
      <w:pPr>
        <w:spacing w:line="400" w:lineRule="exact"/>
        <w:ind w:firstLineChars="200" w:firstLine="420"/>
        <w:rPr>
          <w:color w:val="0000FF"/>
          <w:sz w:val="21"/>
          <w:szCs w:val="21"/>
        </w:rPr>
      </w:pPr>
      <w:r>
        <w:rPr>
          <w:rFonts w:hint="eastAsia"/>
          <w:color w:val="0000FF"/>
          <w:sz w:val="21"/>
          <w:szCs w:val="21"/>
        </w:rPr>
        <w:t>1.</w:t>
      </w:r>
      <w:r>
        <w:rPr>
          <w:rFonts w:hint="eastAsia"/>
          <w:color w:val="0000FF"/>
          <w:sz w:val="21"/>
          <w:szCs w:val="21"/>
        </w:rPr>
        <w:t>工程开工日期以业主开</w:t>
      </w:r>
      <w:proofErr w:type="gramStart"/>
      <w:r>
        <w:rPr>
          <w:rFonts w:hint="eastAsia"/>
          <w:color w:val="0000FF"/>
          <w:sz w:val="21"/>
          <w:szCs w:val="21"/>
        </w:rPr>
        <w:t>工令</w:t>
      </w:r>
      <w:proofErr w:type="gramEnd"/>
      <w:r>
        <w:rPr>
          <w:rFonts w:hint="eastAsia"/>
          <w:color w:val="0000FF"/>
          <w:sz w:val="21"/>
          <w:szCs w:val="21"/>
        </w:rPr>
        <w:t>为准。</w:t>
      </w:r>
    </w:p>
    <w:p w:rsidR="00DE26BF" w:rsidRDefault="004A564D">
      <w:pPr>
        <w:spacing w:line="400" w:lineRule="exact"/>
        <w:ind w:firstLineChars="200" w:firstLine="420"/>
        <w:rPr>
          <w:color w:val="0000FF"/>
          <w:sz w:val="21"/>
          <w:szCs w:val="21"/>
        </w:rPr>
      </w:pPr>
      <w:r>
        <w:rPr>
          <w:rFonts w:hint="eastAsia"/>
          <w:color w:val="0000FF"/>
          <w:sz w:val="21"/>
          <w:szCs w:val="21"/>
        </w:rPr>
        <w:t>2.</w:t>
      </w:r>
      <w:r>
        <w:rPr>
          <w:rFonts w:hint="eastAsia"/>
          <w:color w:val="0000FF"/>
          <w:sz w:val="21"/>
          <w:szCs w:val="21"/>
        </w:rPr>
        <w:t>竣工日期以建设、施工双方的竣工验收证明单中的时间为准。</w:t>
      </w:r>
    </w:p>
    <w:p w:rsidR="00DE26BF" w:rsidRDefault="004A564D">
      <w:pPr>
        <w:spacing w:line="400" w:lineRule="exact"/>
        <w:ind w:firstLineChars="200" w:firstLine="420"/>
        <w:rPr>
          <w:color w:val="0000FF"/>
          <w:sz w:val="21"/>
          <w:szCs w:val="21"/>
        </w:rPr>
      </w:pPr>
      <w:r>
        <w:rPr>
          <w:rFonts w:hint="eastAsia"/>
          <w:color w:val="0000FF"/>
          <w:sz w:val="21"/>
          <w:szCs w:val="21"/>
        </w:rPr>
        <w:t>3.</w:t>
      </w:r>
      <w:r>
        <w:rPr>
          <w:rFonts w:hint="eastAsia"/>
          <w:color w:val="0000FF"/>
          <w:sz w:val="21"/>
          <w:szCs w:val="21"/>
        </w:rPr>
        <w:t>承包人应及时整理送达竣工资料，逾期按拖延工期处罚。</w:t>
      </w:r>
    </w:p>
    <w:p w:rsidR="00DE26BF" w:rsidRDefault="004A564D">
      <w:pPr>
        <w:spacing w:line="400" w:lineRule="exact"/>
        <w:ind w:firstLineChars="200" w:firstLine="420"/>
        <w:rPr>
          <w:color w:val="0000FF"/>
          <w:sz w:val="21"/>
          <w:szCs w:val="21"/>
        </w:rPr>
      </w:pPr>
      <w:r>
        <w:rPr>
          <w:rFonts w:hint="eastAsia"/>
          <w:color w:val="0000FF"/>
          <w:sz w:val="21"/>
          <w:szCs w:val="21"/>
        </w:rPr>
        <w:t>4.</w:t>
      </w:r>
      <w:r>
        <w:rPr>
          <w:rFonts w:hint="eastAsia"/>
          <w:color w:val="0000FF"/>
          <w:sz w:val="21"/>
          <w:szCs w:val="21"/>
        </w:rPr>
        <w:t>本工程竣工验收合格交付时必须做到工完场清，确保整洁、卫生。</w:t>
      </w:r>
    </w:p>
    <w:p w:rsidR="00DE26BF" w:rsidRDefault="004A564D">
      <w:pPr>
        <w:spacing w:line="400" w:lineRule="exact"/>
        <w:ind w:firstLineChars="200" w:firstLine="420"/>
        <w:rPr>
          <w:color w:val="0000FF"/>
          <w:sz w:val="21"/>
          <w:szCs w:val="21"/>
        </w:rPr>
      </w:pPr>
      <w:r>
        <w:rPr>
          <w:rFonts w:hint="eastAsia"/>
          <w:color w:val="0000FF"/>
          <w:sz w:val="21"/>
          <w:szCs w:val="21"/>
        </w:rPr>
        <w:t>5.</w:t>
      </w:r>
      <w:r>
        <w:rPr>
          <w:rFonts w:hint="eastAsia"/>
          <w:color w:val="0000FF"/>
          <w:sz w:val="21"/>
          <w:szCs w:val="21"/>
        </w:rPr>
        <w:t>在施工期间造成的矛盾等由承包人自行解决，由此产生的所有费用</w:t>
      </w:r>
      <w:r>
        <w:rPr>
          <w:rFonts w:hint="eastAsia"/>
          <w:color w:val="0000FF"/>
          <w:sz w:val="21"/>
          <w:szCs w:val="21"/>
        </w:rPr>
        <w:t>均包含在投标报价</w:t>
      </w:r>
      <w:r>
        <w:rPr>
          <w:rFonts w:hint="eastAsia"/>
          <w:color w:val="0000FF"/>
          <w:sz w:val="21"/>
          <w:szCs w:val="21"/>
        </w:rPr>
        <w:lastRenderedPageBreak/>
        <w:t>中。</w:t>
      </w:r>
    </w:p>
    <w:p w:rsidR="00DE26BF" w:rsidRDefault="004A564D">
      <w:pPr>
        <w:spacing w:line="400" w:lineRule="exact"/>
        <w:ind w:firstLineChars="200" w:firstLine="420"/>
        <w:rPr>
          <w:color w:val="0000FF"/>
          <w:sz w:val="21"/>
          <w:szCs w:val="21"/>
        </w:rPr>
      </w:pPr>
      <w:r>
        <w:rPr>
          <w:rFonts w:hint="eastAsia"/>
          <w:color w:val="0000FF"/>
          <w:sz w:val="21"/>
          <w:szCs w:val="21"/>
        </w:rPr>
        <w:t>6.</w:t>
      </w:r>
      <w:r>
        <w:rPr>
          <w:rFonts w:hint="eastAsia"/>
          <w:color w:val="0000FF"/>
          <w:sz w:val="21"/>
          <w:szCs w:val="21"/>
        </w:rPr>
        <w:t>本工程结算以审计单位的审计为准。</w:t>
      </w:r>
    </w:p>
    <w:p w:rsidR="00DE26BF" w:rsidRDefault="004A564D">
      <w:pPr>
        <w:spacing w:line="400" w:lineRule="exact"/>
        <w:ind w:firstLineChars="200" w:firstLine="420"/>
        <w:rPr>
          <w:color w:val="0D0D0D"/>
          <w:sz w:val="21"/>
          <w:szCs w:val="21"/>
        </w:rPr>
      </w:pPr>
      <w:r>
        <w:rPr>
          <w:rFonts w:hint="eastAsia"/>
          <w:color w:val="0000FF"/>
          <w:sz w:val="21"/>
          <w:szCs w:val="21"/>
        </w:rPr>
        <w:t>7.</w:t>
      </w:r>
      <w:r>
        <w:rPr>
          <w:rFonts w:hint="eastAsia"/>
          <w:color w:val="0000FF"/>
          <w:sz w:val="21"/>
          <w:szCs w:val="21"/>
        </w:rPr>
        <w:t>关于结算审核费：本工程结算审核的核减</w:t>
      </w:r>
      <w:r>
        <w:rPr>
          <w:rFonts w:hint="eastAsia"/>
          <w:color w:val="0000FF"/>
          <w:sz w:val="21"/>
          <w:szCs w:val="21"/>
        </w:rPr>
        <w:t>(</w:t>
      </w:r>
      <w:r>
        <w:rPr>
          <w:rFonts w:hint="eastAsia"/>
          <w:color w:val="0000FF"/>
          <w:sz w:val="21"/>
          <w:szCs w:val="21"/>
        </w:rPr>
        <w:t>增</w:t>
      </w:r>
      <w:r>
        <w:rPr>
          <w:rFonts w:hint="eastAsia"/>
          <w:color w:val="0000FF"/>
          <w:sz w:val="21"/>
          <w:szCs w:val="21"/>
        </w:rPr>
        <w:t>)</w:t>
      </w:r>
      <w:r>
        <w:rPr>
          <w:rFonts w:hint="eastAsia"/>
          <w:color w:val="0000FF"/>
          <w:sz w:val="21"/>
          <w:szCs w:val="21"/>
        </w:rPr>
        <w:t>费费率控制在</w:t>
      </w:r>
      <w:r>
        <w:rPr>
          <w:rFonts w:hint="eastAsia"/>
          <w:color w:val="0000FF"/>
          <w:sz w:val="21"/>
          <w:szCs w:val="21"/>
        </w:rPr>
        <w:t>8%</w:t>
      </w:r>
      <w:r>
        <w:rPr>
          <w:rFonts w:hint="eastAsia"/>
          <w:color w:val="0000FF"/>
          <w:sz w:val="21"/>
          <w:szCs w:val="21"/>
        </w:rPr>
        <w:t>内（含</w:t>
      </w:r>
      <w:r>
        <w:rPr>
          <w:rFonts w:hint="eastAsia"/>
          <w:color w:val="0000FF"/>
          <w:sz w:val="21"/>
          <w:szCs w:val="21"/>
        </w:rPr>
        <w:t>8%</w:t>
      </w:r>
      <w:r>
        <w:rPr>
          <w:rFonts w:hint="eastAsia"/>
          <w:color w:val="0000FF"/>
          <w:sz w:val="21"/>
          <w:szCs w:val="21"/>
        </w:rPr>
        <w:t>）。如</w:t>
      </w:r>
      <w:r>
        <w:rPr>
          <w:rFonts w:hint="eastAsia"/>
          <w:color w:val="0000FF"/>
          <w:sz w:val="21"/>
          <w:szCs w:val="21"/>
        </w:rPr>
        <w:t>12%</w:t>
      </w:r>
      <w:r>
        <w:rPr>
          <w:rFonts w:hint="eastAsia"/>
          <w:color w:val="0000FF"/>
          <w:sz w:val="21"/>
          <w:szCs w:val="21"/>
        </w:rPr>
        <w:t>≥核减</w:t>
      </w:r>
      <w:r>
        <w:rPr>
          <w:rFonts w:hint="eastAsia"/>
          <w:color w:val="0000FF"/>
          <w:sz w:val="21"/>
          <w:szCs w:val="21"/>
        </w:rPr>
        <w:t>(</w:t>
      </w:r>
      <w:r>
        <w:rPr>
          <w:rFonts w:hint="eastAsia"/>
          <w:color w:val="0000FF"/>
          <w:sz w:val="21"/>
          <w:szCs w:val="21"/>
        </w:rPr>
        <w:t>增</w:t>
      </w:r>
      <w:r>
        <w:rPr>
          <w:rFonts w:hint="eastAsia"/>
          <w:color w:val="0000FF"/>
          <w:sz w:val="21"/>
          <w:szCs w:val="21"/>
        </w:rPr>
        <w:t>)</w:t>
      </w:r>
      <w:r>
        <w:rPr>
          <w:rFonts w:hint="eastAsia"/>
          <w:color w:val="0000FF"/>
          <w:sz w:val="21"/>
          <w:szCs w:val="21"/>
        </w:rPr>
        <w:t>费费率＞</w:t>
      </w:r>
      <w:r>
        <w:rPr>
          <w:rFonts w:hint="eastAsia"/>
          <w:color w:val="0000FF"/>
          <w:sz w:val="21"/>
          <w:szCs w:val="21"/>
        </w:rPr>
        <w:t>8%</w:t>
      </w:r>
      <w:r>
        <w:rPr>
          <w:rFonts w:hint="eastAsia"/>
          <w:color w:val="0000FF"/>
          <w:sz w:val="21"/>
          <w:szCs w:val="21"/>
        </w:rPr>
        <w:t>时，审核费用投标人必须承担一半；核减</w:t>
      </w:r>
      <w:r>
        <w:rPr>
          <w:rFonts w:hint="eastAsia"/>
          <w:color w:val="0000FF"/>
          <w:sz w:val="21"/>
          <w:szCs w:val="21"/>
        </w:rPr>
        <w:t>(</w:t>
      </w:r>
      <w:r>
        <w:rPr>
          <w:rFonts w:hint="eastAsia"/>
          <w:color w:val="0000FF"/>
          <w:sz w:val="21"/>
          <w:szCs w:val="21"/>
        </w:rPr>
        <w:t>增</w:t>
      </w:r>
      <w:r>
        <w:rPr>
          <w:rFonts w:hint="eastAsia"/>
          <w:color w:val="0000FF"/>
          <w:sz w:val="21"/>
          <w:szCs w:val="21"/>
        </w:rPr>
        <w:t>)</w:t>
      </w:r>
      <w:r>
        <w:rPr>
          <w:rFonts w:hint="eastAsia"/>
          <w:color w:val="0000FF"/>
          <w:sz w:val="21"/>
          <w:szCs w:val="21"/>
        </w:rPr>
        <w:t>费费率＞</w:t>
      </w:r>
      <w:r>
        <w:rPr>
          <w:rFonts w:hint="eastAsia"/>
          <w:color w:val="0000FF"/>
          <w:sz w:val="21"/>
          <w:szCs w:val="21"/>
        </w:rPr>
        <w:t>12%</w:t>
      </w:r>
      <w:r>
        <w:rPr>
          <w:rFonts w:hint="eastAsia"/>
          <w:color w:val="0000FF"/>
          <w:sz w:val="21"/>
          <w:szCs w:val="21"/>
        </w:rPr>
        <w:t>时，该工程所有审计费均由投标人承担。以上费用不累进</w:t>
      </w:r>
      <w:r>
        <w:rPr>
          <w:rFonts w:hint="eastAsia"/>
          <w:bCs/>
          <w:color w:val="0000FF"/>
          <w:sz w:val="21"/>
          <w:szCs w:val="21"/>
        </w:rPr>
        <w:t>。</w:t>
      </w:r>
    </w:p>
    <w:p w:rsidR="00DE26BF" w:rsidRDefault="00DE26BF">
      <w:pPr>
        <w:widowControl/>
        <w:autoSpaceDE/>
        <w:autoSpaceDN/>
        <w:spacing w:line="360" w:lineRule="auto"/>
        <w:ind w:firstLineChars="400" w:firstLine="840"/>
        <w:rPr>
          <w:sz w:val="21"/>
          <w:szCs w:val="21"/>
        </w:rPr>
      </w:pPr>
    </w:p>
    <w:p w:rsidR="00DE26BF" w:rsidRDefault="00DE26BF">
      <w:pPr>
        <w:pStyle w:val="a0"/>
      </w:pPr>
    </w:p>
    <w:p w:rsidR="00DE26BF" w:rsidRDefault="00DE26BF">
      <w:pPr>
        <w:rPr>
          <w:sz w:val="21"/>
          <w:szCs w:val="21"/>
        </w:rPr>
      </w:pPr>
    </w:p>
    <w:p w:rsidR="00DE26BF" w:rsidRDefault="00DE26BF">
      <w:pPr>
        <w:pStyle w:val="a0"/>
      </w:pPr>
    </w:p>
    <w:p w:rsidR="00DE26BF" w:rsidRDefault="00DE26BF">
      <w:pPr>
        <w:rPr>
          <w:sz w:val="21"/>
          <w:szCs w:val="21"/>
        </w:rPr>
      </w:pPr>
    </w:p>
    <w:p w:rsidR="00DE26BF" w:rsidRDefault="00DE26BF">
      <w:pPr>
        <w:pStyle w:val="a0"/>
      </w:pPr>
    </w:p>
    <w:p w:rsidR="00DE26BF" w:rsidRDefault="00DE26BF">
      <w:pPr>
        <w:rPr>
          <w:sz w:val="21"/>
          <w:szCs w:val="21"/>
        </w:rPr>
      </w:pPr>
    </w:p>
    <w:p w:rsidR="00DE26BF" w:rsidRDefault="00DE26BF">
      <w:pPr>
        <w:pStyle w:val="a0"/>
      </w:pPr>
    </w:p>
    <w:p w:rsidR="00DE26BF" w:rsidRDefault="00DE26BF">
      <w:pPr>
        <w:rPr>
          <w:sz w:val="21"/>
          <w:szCs w:val="21"/>
        </w:rPr>
      </w:pPr>
    </w:p>
    <w:p w:rsidR="00DE26BF" w:rsidRDefault="00DE26BF">
      <w:pPr>
        <w:pStyle w:val="a0"/>
      </w:pPr>
    </w:p>
    <w:p w:rsidR="00DE26BF" w:rsidRDefault="00DE26BF">
      <w:pPr>
        <w:rPr>
          <w:sz w:val="21"/>
          <w:szCs w:val="21"/>
        </w:rPr>
      </w:pPr>
    </w:p>
    <w:p w:rsidR="00DE26BF" w:rsidRDefault="00DE26BF">
      <w:pPr>
        <w:pStyle w:val="a0"/>
      </w:pPr>
    </w:p>
    <w:p w:rsidR="00DE26BF" w:rsidRDefault="004A564D">
      <w:pPr>
        <w:spacing w:line="480" w:lineRule="auto"/>
        <w:rPr>
          <w:sz w:val="21"/>
          <w:szCs w:val="21"/>
        </w:rPr>
      </w:pPr>
      <w:r>
        <w:rPr>
          <w:rFonts w:hint="eastAsia"/>
          <w:sz w:val="21"/>
          <w:szCs w:val="21"/>
        </w:rPr>
        <w:t>发包人</w:t>
      </w:r>
      <w:r>
        <w:rPr>
          <w:rFonts w:hint="eastAsia"/>
          <w:sz w:val="21"/>
          <w:szCs w:val="21"/>
        </w:rPr>
        <w:t>(</w:t>
      </w:r>
      <w:r>
        <w:rPr>
          <w:rFonts w:hint="eastAsia"/>
          <w:sz w:val="21"/>
          <w:szCs w:val="21"/>
        </w:rPr>
        <w:t>公章</w:t>
      </w:r>
      <w:r>
        <w:rPr>
          <w:rFonts w:hint="eastAsia"/>
          <w:sz w:val="21"/>
          <w:szCs w:val="21"/>
        </w:rPr>
        <w:t>)</w:t>
      </w:r>
      <w:r>
        <w:rPr>
          <w:rFonts w:hint="eastAsia"/>
          <w:sz w:val="21"/>
          <w:szCs w:val="21"/>
        </w:rPr>
        <w:t>：</w:t>
      </w:r>
      <w:r>
        <w:rPr>
          <w:rFonts w:hint="eastAsia"/>
          <w:sz w:val="21"/>
          <w:szCs w:val="21"/>
          <w:u w:val="single"/>
        </w:rPr>
        <w:t xml:space="preserve"> </w:t>
      </w:r>
      <w:r>
        <w:rPr>
          <w:rFonts w:hint="eastAsia"/>
          <w:sz w:val="21"/>
          <w:szCs w:val="21"/>
          <w:u w:val="single"/>
        </w:rPr>
        <w:t></w:t>
      </w:r>
      <w:r>
        <w:rPr>
          <w:rFonts w:hint="eastAsia"/>
          <w:sz w:val="21"/>
          <w:szCs w:val="21"/>
          <w:u w:val="single"/>
        </w:rPr>
        <w:t xml:space="preserve"> </w:t>
      </w:r>
      <w:r>
        <w:rPr>
          <w:rFonts w:hint="eastAsia"/>
          <w:sz w:val="21"/>
          <w:szCs w:val="21"/>
          <w:u w:val="single"/>
        </w:rPr>
        <w:t></w:t>
      </w:r>
      <w:r>
        <w:rPr>
          <w:rFonts w:hint="eastAsia"/>
          <w:sz w:val="21"/>
          <w:szCs w:val="21"/>
          <w:u w:val="single"/>
        </w:rPr>
        <w:t xml:space="preserve">         </w:t>
      </w:r>
      <w:r>
        <w:rPr>
          <w:rFonts w:hint="eastAsia"/>
          <w:sz w:val="21"/>
          <w:szCs w:val="21"/>
        </w:rPr>
        <w:t xml:space="preserve">          </w:t>
      </w:r>
      <w:r>
        <w:rPr>
          <w:rFonts w:hint="eastAsia"/>
          <w:sz w:val="21"/>
          <w:szCs w:val="21"/>
        </w:rPr>
        <w:t>承包人</w:t>
      </w:r>
      <w:r>
        <w:rPr>
          <w:rFonts w:hint="eastAsia"/>
          <w:sz w:val="21"/>
          <w:szCs w:val="21"/>
        </w:rPr>
        <w:t>(</w:t>
      </w:r>
      <w:r>
        <w:rPr>
          <w:rFonts w:hint="eastAsia"/>
          <w:sz w:val="21"/>
          <w:szCs w:val="21"/>
        </w:rPr>
        <w:t>公章</w:t>
      </w:r>
      <w:r>
        <w:rPr>
          <w:rFonts w:hint="eastAsia"/>
          <w:sz w:val="21"/>
          <w:szCs w:val="21"/>
        </w:rPr>
        <w:t>)</w:t>
      </w:r>
      <w:r>
        <w:rPr>
          <w:rFonts w:hint="eastAsia"/>
          <w:sz w:val="21"/>
          <w:szCs w:val="21"/>
        </w:rPr>
        <w:t>：</w:t>
      </w:r>
      <w:r>
        <w:rPr>
          <w:rFonts w:hint="eastAsia"/>
          <w:sz w:val="21"/>
          <w:szCs w:val="21"/>
          <w:u w:val="single"/>
        </w:rPr>
        <w:t></w:t>
      </w:r>
      <w:r>
        <w:rPr>
          <w:rFonts w:hint="eastAsia"/>
          <w:sz w:val="21"/>
          <w:szCs w:val="21"/>
          <w:u w:val="single"/>
        </w:rPr>
        <w:t xml:space="preserve">                  </w:t>
      </w:r>
      <w:r>
        <w:rPr>
          <w:rFonts w:hint="eastAsia"/>
          <w:sz w:val="21"/>
          <w:szCs w:val="21"/>
          <w:u w:val="single"/>
        </w:rPr>
        <w:t></w:t>
      </w:r>
      <w:r>
        <w:rPr>
          <w:rFonts w:hint="eastAsia"/>
          <w:sz w:val="21"/>
          <w:szCs w:val="21"/>
          <w:u w:val="single"/>
        </w:rPr>
        <w:t xml:space="preserve"> </w:t>
      </w:r>
    </w:p>
    <w:p w:rsidR="00DE26BF" w:rsidRDefault="004A564D">
      <w:pPr>
        <w:spacing w:line="480" w:lineRule="auto"/>
        <w:rPr>
          <w:sz w:val="21"/>
          <w:szCs w:val="21"/>
        </w:rPr>
      </w:pPr>
      <w:r>
        <w:rPr>
          <w:rFonts w:hint="eastAsia"/>
          <w:sz w:val="21"/>
          <w:szCs w:val="21"/>
        </w:rPr>
        <w:t>地</w:t>
      </w:r>
      <w:r>
        <w:rPr>
          <w:rFonts w:hint="eastAsia"/>
          <w:sz w:val="21"/>
          <w:szCs w:val="21"/>
        </w:rPr>
        <w:t xml:space="preserve">  </w:t>
      </w:r>
      <w:r>
        <w:rPr>
          <w:rFonts w:hint="eastAsia"/>
          <w:sz w:val="21"/>
          <w:szCs w:val="21"/>
        </w:rPr>
        <w:t>址：</w:t>
      </w:r>
      <w:r>
        <w:rPr>
          <w:rFonts w:hint="eastAsia"/>
          <w:sz w:val="21"/>
          <w:szCs w:val="21"/>
          <w:u w:val="single"/>
        </w:rPr>
        <w:t xml:space="preserve"> </w:t>
      </w:r>
      <w:r>
        <w:rPr>
          <w:rFonts w:hint="eastAsia"/>
          <w:sz w:val="21"/>
          <w:szCs w:val="21"/>
          <w:u w:val="single"/>
        </w:rPr>
        <w:t></w:t>
      </w:r>
      <w:r>
        <w:rPr>
          <w:rFonts w:hint="eastAsia"/>
          <w:sz w:val="21"/>
          <w:szCs w:val="21"/>
          <w:u w:val="single"/>
        </w:rPr>
        <w:t xml:space="preserve">        </w:t>
      </w:r>
      <w:r>
        <w:rPr>
          <w:rFonts w:hint="eastAsia"/>
          <w:sz w:val="21"/>
          <w:szCs w:val="21"/>
        </w:rPr>
        <w:t xml:space="preserve">          </w:t>
      </w:r>
      <w:r>
        <w:rPr>
          <w:rFonts w:hint="eastAsia"/>
          <w:sz w:val="21"/>
          <w:szCs w:val="21"/>
        </w:rPr>
        <w:t>地</w:t>
      </w:r>
      <w:r>
        <w:rPr>
          <w:rFonts w:hint="eastAsia"/>
          <w:sz w:val="21"/>
          <w:szCs w:val="21"/>
        </w:rPr>
        <w:t xml:space="preserve">  </w:t>
      </w:r>
      <w:r>
        <w:rPr>
          <w:rFonts w:hint="eastAsia"/>
          <w:sz w:val="21"/>
          <w:szCs w:val="21"/>
        </w:rPr>
        <w:t>址：</w:t>
      </w:r>
      <w:r>
        <w:rPr>
          <w:rFonts w:hint="eastAsia"/>
          <w:sz w:val="21"/>
          <w:szCs w:val="21"/>
          <w:u w:val="single"/>
        </w:rPr>
        <w:t></w:t>
      </w:r>
      <w:r>
        <w:rPr>
          <w:rFonts w:hint="eastAsia"/>
          <w:sz w:val="21"/>
          <w:szCs w:val="21"/>
          <w:u w:val="single"/>
        </w:rPr>
        <w:t xml:space="preserve"> </w:t>
      </w:r>
      <w:r>
        <w:rPr>
          <w:rFonts w:hint="eastAsia"/>
          <w:sz w:val="21"/>
          <w:szCs w:val="21"/>
          <w:u w:val="single"/>
        </w:rPr>
        <w:t></w:t>
      </w:r>
      <w:r>
        <w:rPr>
          <w:rFonts w:hint="eastAsia"/>
          <w:sz w:val="21"/>
          <w:szCs w:val="21"/>
          <w:u w:val="single"/>
        </w:rPr>
        <w:t xml:space="preserve"> </w:t>
      </w:r>
      <w:r>
        <w:rPr>
          <w:rFonts w:hint="eastAsia"/>
          <w:sz w:val="21"/>
          <w:szCs w:val="21"/>
          <w:u w:val="single"/>
        </w:rPr>
        <w:t></w:t>
      </w:r>
      <w:r>
        <w:rPr>
          <w:rFonts w:hint="eastAsia"/>
          <w:sz w:val="21"/>
          <w:szCs w:val="21"/>
          <w:u w:val="single"/>
        </w:rPr>
        <w:t xml:space="preserve">             </w:t>
      </w:r>
    </w:p>
    <w:p w:rsidR="00DE26BF" w:rsidRDefault="004A564D">
      <w:pPr>
        <w:spacing w:line="480" w:lineRule="auto"/>
        <w:rPr>
          <w:sz w:val="21"/>
          <w:szCs w:val="21"/>
        </w:rPr>
      </w:pPr>
      <w:r>
        <w:rPr>
          <w:rFonts w:hint="eastAsia"/>
          <w:sz w:val="21"/>
          <w:szCs w:val="21"/>
        </w:rPr>
        <w:t>法定代表人</w:t>
      </w:r>
      <w:r>
        <w:rPr>
          <w:rFonts w:hint="eastAsia"/>
          <w:sz w:val="21"/>
          <w:szCs w:val="21"/>
        </w:rPr>
        <w:t xml:space="preserve">       </w:t>
      </w:r>
      <w:r>
        <w:rPr>
          <w:rFonts w:hint="eastAsia"/>
          <w:sz w:val="21"/>
          <w:szCs w:val="21"/>
          <w:lang w:val="en-US"/>
        </w:rPr>
        <w:t xml:space="preserve">                       </w:t>
      </w:r>
      <w:r>
        <w:rPr>
          <w:rFonts w:hint="eastAsia"/>
          <w:sz w:val="21"/>
          <w:szCs w:val="21"/>
        </w:rPr>
        <w:t xml:space="preserve"> </w:t>
      </w:r>
      <w:r>
        <w:rPr>
          <w:rFonts w:hint="eastAsia"/>
          <w:sz w:val="21"/>
          <w:szCs w:val="21"/>
        </w:rPr>
        <w:t>法定代表人</w:t>
      </w:r>
    </w:p>
    <w:p w:rsidR="00DE26BF" w:rsidRDefault="004A564D">
      <w:pPr>
        <w:spacing w:line="480" w:lineRule="auto"/>
        <w:rPr>
          <w:sz w:val="21"/>
          <w:szCs w:val="21"/>
        </w:rPr>
      </w:pPr>
      <w:r>
        <w:rPr>
          <w:rFonts w:hint="eastAsia"/>
          <w:sz w:val="21"/>
          <w:szCs w:val="21"/>
        </w:rPr>
        <w:t>或委托代理人（签字或盖章）：</w:t>
      </w:r>
      <w:r>
        <w:rPr>
          <w:rFonts w:hint="eastAsia"/>
          <w:sz w:val="21"/>
          <w:szCs w:val="21"/>
          <w:u w:val="single"/>
        </w:rPr>
        <w:t xml:space="preserve">    </w:t>
      </w:r>
      <w:r>
        <w:rPr>
          <w:rFonts w:hint="eastAsia"/>
          <w:sz w:val="21"/>
          <w:szCs w:val="21"/>
        </w:rPr>
        <w:t xml:space="preserve">         </w:t>
      </w:r>
      <w:r>
        <w:rPr>
          <w:rFonts w:hint="eastAsia"/>
          <w:sz w:val="21"/>
          <w:szCs w:val="21"/>
        </w:rPr>
        <w:t>或委托代理人（签字或盖章）：</w:t>
      </w:r>
      <w:r>
        <w:rPr>
          <w:rFonts w:hint="eastAsia"/>
          <w:sz w:val="21"/>
          <w:szCs w:val="21"/>
          <w:u w:val="single"/>
        </w:rPr>
        <w:t xml:space="preserve">          </w:t>
      </w:r>
    </w:p>
    <w:p w:rsidR="00DE26BF" w:rsidRDefault="004A564D">
      <w:pPr>
        <w:spacing w:line="480" w:lineRule="auto"/>
        <w:rPr>
          <w:sz w:val="21"/>
          <w:szCs w:val="21"/>
        </w:rPr>
      </w:pPr>
      <w:r>
        <w:rPr>
          <w:rFonts w:hint="eastAsia"/>
          <w:sz w:val="21"/>
          <w:szCs w:val="21"/>
        </w:rPr>
        <w:t>电</w:t>
      </w:r>
      <w:r>
        <w:rPr>
          <w:rFonts w:hint="eastAsia"/>
          <w:sz w:val="21"/>
          <w:szCs w:val="21"/>
        </w:rPr>
        <w:t xml:space="preserve">  </w:t>
      </w:r>
      <w:r>
        <w:rPr>
          <w:rFonts w:hint="eastAsia"/>
          <w:sz w:val="21"/>
          <w:szCs w:val="21"/>
        </w:rPr>
        <w:t>话：</w:t>
      </w:r>
      <w:r>
        <w:rPr>
          <w:rFonts w:hint="eastAsia"/>
          <w:sz w:val="21"/>
          <w:szCs w:val="21"/>
          <w:u w:val="single"/>
        </w:rPr>
        <w:t></w:t>
      </w:r>
      <w:r>
        <w:rPr>
          <w:rFonts w:hint="eastAsia"/>
          <w:sz w:val="21"/>
          <w:szCs w:val="21"/>
          <w:u w:val="single"/>
        </w:rPr>
        <w:t xml:space="preserve">    </w:t>
      </w:r>
      <w:r>
        <w:rPr>
          <w:rFonts w:hint="eastAsia"/>
          <w:sz w:val="21"/>
          <w:szCs w:val="21"/>
          <w:u w:val="single"/>
        </w:rPr>
        <w:t></w:t>
      </w:r>
      <w:r>
        <w:rPr>
          <w:rFonts w:hint="eastAsia"/>
          <w:sz w:val="21"/>
          <w:szCs w:val="21"/>
          <w:u w:val="single"/>
        </w:rPr>
        <w:t xml:space="preserve">   </w:t>
      </w:r>
      <w:r>
        <w:rPr>
          <w:rFonts w:hint="eastAsia"/>
          <w:sz w:val="21"/>
          <w:szCs w:val="21"/>
        </w:rPr>
        <w:t xml:space="preserve">          </w:t>
      </w:r>
      <w:r>
        <w:rPr>
          <w:rFonts w:hint="eastAsia"/>
          <w:sz w:val="21"/>
          <w:szCs w:val="21"/>
        </w:rPr>
        <w:t>电</w:t>
      </w:r>
      <w:r>
        <w:rPr>
          <w:rFonts w:hint="eastAsia"/>
          <w:sz w:val="21"/>
          <w:szCs w:val="21"/>
        </w:rPr>
        <w:t xml:space="preserve">  </w:t>
      </w:r>
      <w:r>
        <w:rPr>
          <w:rFonts w:hint="eastAsia"/>
          <w:sz w:val="21"/>
          <w:szCs w:val="21"/>
        </w:rPr>
        <w:t>话：</w:t>
      </w:r>
      <w:r>
        <w:rPr>
          <w:rFonts w:hint="eastAsia"/>
          <w:sz w:val="21"/>
          <w:szCs w:val="21"/>
          <w:u w:val="single"/>
        </w:rPr>
        <w:t></w:t>
      </w:r>
      <w:r>
        <w:rPr>
          <w:rFonts w:hint="eastAsia"/>
          <w:sz w:val="21"/>
          <w:szCs w:val="21"/>
          <w:u w:val="single"/>
        </w:rPr>
        <w:t xml:space="preserve">             </w:t>
      </w:r>
    </w:p>
    <w:p w:rsidR="00DE26BF" w:rsidRDefault="004A564D">
      <w:pPr>
        <w:spacing w:line="480" w:lineRule="auto"/>
        <w:rPr>
          <w:sz w:val="21"/>
          <w:szCs w:val="21"/>
        </w:rPr>
      </w:pPr>
      <w:r>
        <w:rPr>
          <w:rFonts w:hint="eastAsia"/>
          <w:sz w:val="21"/>
          <w:szCs w:val="21"/>
        </w:rPr>
        <w:t>传</w:t>
      </w:r>
      <w:r>
        <w:rPr>
          <w:rFonts w:hint="eastAsia"/>
          <w:sz w:val="21"/>
          <w:szCs w:val="21"/>
        </w:rPr>
        <w:t xml:space="preserve">  </w:t>
      </w:r>
      <w:r>
        <w:rPr>
          <w:rFonts w:hint="eastAsia"/>
          <w:sz w:val="21"/>
          <w:szCs w:val="21"/>
        </w:rPr>
        <w:t>真：</w:t>
      </w:r>
      <w:r>
        <w:rPr>
          <w:rFonts w:hint="eastAsia"/>
          <w:sz w:val="21"/>
          <w:szCs w:val="21"/>
          <w:u w:val="single"/>
        </w:rPr>
        <w:t></w:t>
      </w:r>
      <w:r>
        <w:rPr>
          <w:rFonts w:hint="eastAsia"/>
          <w:sz w:val="21"/>
          <w:szCs w:val="21"/>
          <w:u w:val="single"/>
        </w:rPr>
        <w:t xml:space="preserve">    </w:t>
      </w:r>
      <w:r>
        <w:rPr>
          <w:rFonts w:hint="eastAsia"/>
          <w:sz w:val="21"/>
          <w:szCs w:val="21"/>
          <w:u w:val="single"/>
        </w:rPr>
        <w:t></w:t>
      </w:r>
      <w:r>
        <w:rPr>
          <w:rFonts w:hint="eastAsia"/>
          <w:sz w:val="21"/>
          <w:szCs w:val="21"/>
          <w:u w:val="single"/>
        </w:rPr>
        <w:t xml:space="preserve">   </w:t>
      </w:r>
      <w:r>
        <w:rPr>
          <w:rFonts w:hint="eastAsia"/>
          <w:sz w:val="21"/>
          <w:szCs w:val="21"/>
        </w:rPr>
        <w:t xml:space="preserve">          </w:t>
      </w:r>
      <w:r>
        <w:rPr>
          <w:rFonts w:hint="eastAsia"/>
          <w:sz w:val="21"/>
          <w:szCs w:val="21"/>
        </w:rPr>
        <w:t>传</w:t>
      </w:r>
      <w:r>
        <w:rPr>
          <w:rFonts w:hint="eastAsia"/>
          <w:sz w:val="21"/>
          <w:szCs w:val="21"/>
        </w:rPr>
        <w:t xml:space="preserve">  </w:t>
      </w:r>
      <w:r>
        <w:rPr>
          <w:rFonts w:hint="eastAsia"/>
          <w:sz w:val="21"/>
          <w:szCs w:val="21"/>
        </w:rPr>
        <w:t>真：</w:t>
      </w:r>
      <w:r>
        <w:rPr>
          <w:rFonts w:hint="eastAsia"/>
          <w:sz w:val="21"/>
          <w:szCs w:val="21"/>
          <w:u w:val="single"/>
        </w:rPr>
        <w:t></w:t>
      </w:r>
      <w:r>
        <w:rPr>
          <w:rFonts w:hint="eastAsia"/>
          <w:sz w:val="21"/>
          <w:szCs w:val="21"/>
          <w:u w:val="single"/>
        </w:rPr>
        <w:t xml:space="preserve">          </w:t>
      </w:r>
      <w:r>
        <w:rPr>
          <w:rFonts w:hint="eastAsia"/>
          <w:sz w:val="21"/>
          <w:szCs w:val="21"/>
          <w:u w:val="single"/>
        </w:rPr>
        <w:t></w:t>
      </w:r>
      <w:r>
        <w:rPr>
          <w:rFonts w:hint="eastAsia"/>
          <w:sz w:val="21"/>
          <w:szCs w:val="21"/>
          <w:u w:val="single"/>
        </w:rPr>
        <w:t xml:space="preserve">   </w:t>
      </w:r>
    </w:p>
    <w:p w:rsidR="00DE26BF" w:rsidRDefault="004A564D">
      <w:pPr>
        <w:spacing w:line="480" w:lineRule="auto"/>
        <w:rPr>
          <w:sz w:val="21"/>
          <w:szCs w:val="21"/>
        </w:rPr>
      </w:pPr>
      <w:r>
        <w:rPr>
          <w:rFonts w:hint="eastAsia"/>
          <w:sz w:val="21"/>
          <w:szCs w:val="21"/>
        </w:rPr>
        <w:t>开户银行：</w:t>
      </w:r>
      <w:r>
        <w:rPr>
          <w:rFonts w:hint="eastAsia"/>
          <w:sz w:val="21"/>
          <w:szCs w:val="21"/>
          <w:u w:val="single"/>
        </w:rPr>
        <w:t></w:t>
      </w:r>
      <w:r>
        <w:rPr>
          <w:rFonts w:hint="eastAsia"/>
          <w:sz w:val="21"/>
          <w:szCs w:val="21"/>
          <w:u w:val="single"/>
        </w:rPr>
        <w:t xml:space="preserve">    </w:t>
      </w:r>
      <w:r>
        <w:rPr>
          <w:rFonts w:hint="eastAsia"/>
          <w:sz w:val="21"/>
          <w:szCs w:val="21"/>
          <w:u w:val="single"/>
        </w:rPr>
        <w:t></w:t>
      </w:r>
      <w:r>
        <w:rPr>
          <w:rFonts w:hint="eastAsia"/>
          <w:sz w:val="21"/>
          <w:szCs w:val="21"/>
          <w:u w:val="single"/>
        </w:rPr>
        <w:t xml:space="preserve">   </w:t>
      </w:r>
      <w:r>
        <w:rPr>
          <w:rFonts w:hint="eastAsia"/>
          <w:sz w:val="21"/>
          <w:szCs w:val="21"/>
        </w:rPr>
        <w:t xml:space="preserve">      </w:t>
      </w:r>
      <w:r>
        <w:rPr>
          <w:rFonts w:hint="eastAsia"/>
          <w:sz w:val="21"/>
          <w:szCs w:val="21"/>
        </w:rPr>
        <w:t xml:space="preserve">    </w:t>
      </w:r>
      <w:r>
        <w:rPr>
          <w:rFonts w:hint="eastAsia"/>
          <w:sz w:val="21"/>
          <w:szCs w:val="21"/>
        </w:rPr>
        <w:t>开户银行：</w:t>
      </w:r>
      <w:r>
        <w:rPr>
          <w:rFonts w:hint="eastAsia"/>
          <w:sz w:val="21"/>
          <w:szCs w:val="21"/>
          <w:u w:val="single"/>
        </w:rPr>
        <w:t></w:t>
      </w:r>
      <w:r>
        <w:rPr>
          <w:rFonts w:hint="eastAsia"/>
          <w:sz w:val="21"/>
          <w:szCs w:val="21"/>
          <w:u w:val="single"/>
        </w:rPr>
        <w:t xml:space="preserve"> </w:t>
      </w:r>
      <w:r>
        <w:rPr>
          <w:rFonts w:hint="eastAsia"/>
          <w:sz w:val="21"/>
          <w:szCs w:val="21"/>
          <w:u w:val="single"/>
        </w:rPr>
        <w:t></w:t>
      </w:r>
      <w:r>
        <w:rPr>
          <w:rFonts w:hint="eastAsia"/>
          <w:sz w:val="21"/>
          <w:szCs w:val="21"/>
          <w:u w:val="single"/>
        </w:rPr>
        <w:t xml:space="preserve">          </w:t>
      </w:r>
    </w:p>
    <w:p w:rsidR="00DE26BF" w:rsidRDefault="004A564D">
      <w:pPr>
        <w:spacing w:line="480" w:lineRule="auto"/>
        <w:rPr>
          <w:sz w:val="21"/>
          <w:szCs w:val="21"/>
        </w:rPr>
      </w:pPr>
      <w:proofErr w:type="gramStart"/>
      <w:r>
        <w:rPr>
          <w:rFonts w:hint="eastAsia"/>
          <w:sz w:val="21"/>
          <w:szCs w:val="21"/>
        </w:rPr>
        <w:t>账</w:t>
      </w:r>
      <w:proofErr w:type="gramEnd"/>
      <w:r>
        <w:rPr>
          <w:rFonts w:hint="eastAsia"/>
          <w:sz w:val="21"/>
          <w:szCs w:val="21"/>
        </w:rPr>
        <w:t xml:space="preserve">  </w:t>
      </w:r>
      <w:r>
        <w:rPr>
          <w:rFonts w:hint="eastAsia"/>
          <w:sz w:val="21"/>
          <w:szCs w:val="21"/>
        </w:rPr>
        <w:t>号：</w:t>
      </w:r>
      <w:r>
        <w:rPr>
          <w:rFonts w:hint="eastAsia"/>
          <w:sz w:val="21"/>
          <w:szCs w:val="21"/>
          <w:u w:val="single"/>
        </w:rPr>
        <w:t></w:t>
      </w:r>
      <w:r>
        <w:rPr>
          <w:rFonts w:hint="eastAsia"/>
          <w:sz w:val="21"/>
          <w:szCs w:val="21"/>
          <w:u w:val="single"/>
        </w:rPr>
        <w:t xml:space="preserve"> </w:t>
      </w:r>
      <w:r>
        <w:rPr>
          <w:rFonts w:hint="eastAsia"/>
          <w:sz w:val="21"/>
          <w:szCs w:val="21"/>
          <w:u w:val="single"/>
        </w:rPr>
        <w:t></w:t>
      </w:r>
      <w:r>
        <w:rPr>
          <w:rFonts w:hint="eastAsia"/>
          <w:sz w:val="21"/>
          <w:szCs w:val="21"/>
          <w:u w:val="single"/>
        </w:rPr>
        <w:t xml:space="preserve">          </w:t>
      </w:r>
      <w:r>
        <w:rPr>
          <w:rFonts w:hint="eastAsia"/>
          <w:sz w:val="21"/>
          <w:szCs w:val="21"/>
        </w:rPr>
        <w:t xml:space="preserve">          </w:t>
      </w:r>
      <w:proofErr w:type="gramStart"/>
      <w:r>
        <w:rPr>
          <w:rFonts w:hint="eastAsia"/>
          <w:sz w:val="21"/>
          <w:szCs w:val="21"/>
        </w:rPr>
        <w:t>账</w:t>
      </w:r>
      <w:proofErr w:type="gramEnd"/>
      <w:r>
        <w:rPr>
          <w:rFonts w:hint="eastAsia"/>
          <w:sz w:val="21"/>
          <w:szCs w:val="21"/>
        </w:rPr>
        <w:t xml:space="preserve">  </w:t>
      </w:r>
      <w:r>
        <w:rPr>
          <w:rFonts w:hint="eastAsia"/>
          <w:sz w:val="21"/>
          <w:szCs w:val="21"/>
        </w:rPr>
        <w:t>号：</w:t>
      </w:r>
      <w:r>
        <w:rPr>
          <w:rFonts w:hint="eastAsia"/>
          <w:sz w:val="21"/>
          <w:szCs w:val="21"/>
          <w:u w:val="single"/>
        </w:rPr>
        <w:t></w:t>
      </w:r>
      <w:r>
        <w:rPr>
          <w:rFonts w:hint="eastAsia"/>
          <w:sz w:val="21"/>
          <w:szCs w:val="21"/>
          <w:u w:val="single"/>
        </w:rPr>
        <w:t xml:space="preserve">             </w:t>
      </w:r>
    </w:p>
    <w:p w:rsidR="00DE26BF" w:rsidRDefault="004A564D">
      <w:pPr>
        <w:rPr>
          <w:b/>
          <w:bCs/>
          <w:sz w:val="21"/>
          <w:szCs w:val="21"/>
        </w:rPr>
      </w:pPr>
      <w:r>
        <w:rPr>
          <w:rFonts w:hint="eastAsia"/>
          <w:b/>
          <w:bCs/>
          <w:sz w:val="21"/>
          <w:szCs w:val="21"/>
        </w:rPr>
        <w:br w:type="page"/>
      </w:r>
    </w:p>
    <w:p w:rsidR="00DE26BF" w:rsidRDefault="004A564D">
      <w:pPr>
        <w:spacing w:line="360" w:lineRule="auto"/>
        <w:rPr>
          <w:sz w:val="21"/>
          <w:szCs w:val="21"/>
        </w:rPr>
      </w:pPr>
      <w:r>
        <w:rPr>
          <w:rFonts w:hint="eastAsia"/>
          <w:sz w:val="21"/>
          <w:szCs w:val="21"/>
        </w:rPr>
        <w:lastRenderedPageBreak/>
        <w:t>附</w:t>
      </w:r>
      <w:bookmarkStart w:id="156" w:name="_Toc296891054"/>
      <w:bookmarkStart w:id="157" w:name="_Toc296944565"/>
      <w:bookmarkStart w:id="158" w:name="_Toc296891266"/>
      <w:bookmarkStart w:id="159" w:name="_Toc296346727"/>
      <w:bookmarkStart w:id="160" w:name="_Toc296347225"/>
      <w:bookmarkStart w:id="161" w:name="_Toc267261693"/>
      <w:bookmarkStart w:id="162" w:name="_Toc296503226"/>
      <w:r>
        <w:rPr>
          <w:rFonts w:hint="eastAsia"/>
          <w:sz w:val="21"/>
          <w:szCs w:val="21"/>
        </w:rPr>
        <w:t>件</w:t>
      </w:r>
      <w:r>
        <w:rPr>
          <w:rFonts w:hint="eastAsia"/>
          <w:sz w:val="21"/>
          <w:szCs w:val="21"/>
        </w:rPr>
        <w:t>1</w:t>
      </w:r>
      <w:r>
        <w:rPr>
          <w:rFonts w:hint="eastAsia"/>
          <w:sz w:val="21"/>
          <w:szCs w:val="21"/>
        </w:rPr>
        <w:t>：</w:t>
      </w:r>
      <w:bookmarkEnd w:id="156"/>
      <w:bookmarkEnd w:id="157"/>
      <w:bookmarkEnd w:id="158"/>
      <w:bookmarkEnd w:id="159"/>
      <w:bookmarkEnd w:id="160"/>
      <w:bookmarkEnd w:id="161"/>
      <w:bookmarkEnd w:id="162"/>
      <w:r>
        <w:rPr>
          <w:rFonts w:hint="eastAsia"/>
          <w:sz w:val="21"/>
          <w:szCs w:val="21"/>
        </w:rPr>
        <w:t xml:space="preserve">    </w:t>
      </w:r>
    </w:p>
    <w:p w:rsidR="00DE26BF" w:rsidRDefault="004A564D">
      <w:pPr>
        <w:spacing w:beforeLines="50" w:before="120" w:afterLines="50" w:after="120" w:line="360" w:lineRule="auto"/>
        <w:jc w:val="center"/>
        <w:rPr>
          <w:sz w:val="24"/>
          <w:szCs w:val="28"/>
        </w:rPr>
      </w:pPr>
      <w:r>
        <w:rPr>
          <w:rFonts w:hint="eastAsia"/>
          <w:sz w:val="24"/>
          <w:szCs w:val="28"/>
        </w:rPr>
        <w:t>工程质量保修书</w:t>
      </w:r>
    </w:p>
    <w:p w:rsidR="00DE26BF" w:rsidRDefault="004A564D">
      <w:pPr>
        <w:spacing w:line="360" w:lineRule="auto"/>
        <w:ind w:firstLineChars="200" w:firstLine="420"/>
        <w:rPr>
          <w:sz w:val="21"/>
          <w:szCs w:val="21"/>
        </w:rPr>
      </w:pPr>
      <w:r>
        <w:rPr>
          <w:rFonts w:hint="eastAsia"/>
          <w:sz w:val="21"/>
          <w:szCs w:val="21"/>
        </w:rPr>
        <w:t>发包人（全称）：</w:t>
      </w:r>
      <w:r>
        <w:rPr>
          <w:rFonts w:hint="eastAsia"/>
          <w:sz w:val="21"/>
          <w:szCs w:val="21"/>
          <w:u w:val="single"/>
        </w:rPr>
        <w:t xml:space="preserve">                                </w:t>
      </w:r>
      <w:r>
        <w:rPr>
          <w:rFonts w:hint="eastAsia"/>
          <w:sz w:val="21"/>
          <w:szCs w:val="21"/>
        </w:rPr>
        <w:t xml:space="preserve"> </w:t>
      </w:r>
    </w:p>
    <w:p w:rsidR="00DE26BF" w:rsidRDefault="004A564D">
      <w:pPr>
        <w:spacing w:line="360" w:lineRule="auto"/>
        <w:rPr>
          <w:sz w:val="21"/>
          <w:szCs w:val="21"/>
        </w:rPr>
      </w:pPr>
      <w:r>
        <w:rPr>
          <w:rFonts w:hint="eastAsia"/>
          <w:sz w:val="21"/>
          <w:szCs w:val="21"/>
        </w:rPr>
        <w:t xml:space="preserve">　　承包人（全称）：</w:t>
      </w:r>
      <w:r>
        <w:rPr>
          <w:rFonts w:hint="eastAsia"/>
          <w:sz w:val="21"/>
          <w:szCs w:val="21"/>
          <w:u w:val="single"/>
        </w:rPr>
        <w:t xml:space="preserve">                                </w:t>
      </w:r>
      <w:r>
        <w:rPr>
          <w:rFonts w:hint="eastAsia"/>
          <w:sz w:val="21"/>
          <w:szCs w:val="21"/>
        </w:rPr>
        <w:t xml:space="preserve"> </w:t>
      </w:r>
    </w:p>
    <w:p w:rsidR="00DE26BF" w:rsidRDefault="004A564D">
      <w:pPr>
        <w:spacing w:line="360" w:lineRule="auto"/>
        <w:rPr>
          <w:sz w:val="21"/>
          <w:szCs w:val="21"/>
        </w:rPr>
      </w:pPr>
      <w:r>
        <w:rPr>
          <w:rFonts w:hint="eastAsia"/>
          <w:sz w:val="21"/>
          <w:szCs w:val="21"/>
        </w:rPr>
        <w:t xml:space="preserve">　　发包人和承包人根据《中华人民共和国建筑法》和《建设工程质量管理条例》，经协商一致就</w:t>
      </w:r>
      <w:r>
        <w:rPr>
          <w:rFonts w:hint="eastAsia"/>
          <w:sz w:val="21"/>
          <w:szCs w:val="21"/>
          <w:u w:val="single"/>
        </w:rPr>
        <w:t xml:space="preserve">                </w:t>
      </w:r>
      <w:r>
        <w:rPr>
          <w:rFonts w:hint="eastAsia"/>
          <w:sz w:val="21"/>
          <w:szCs w:val="21"/>
        </w:rPr>
        <w:t>（工程全</w:t>
      </w:r>
      <w:r>
        <w:rPr>
          <w:rFonts w:hint="eastAsia"/>
          <w:sz w:val="21"/>
          <w:szCs w:val="21"/>
        </w:rPr>
        <w:t>称）签订工程质量保修书。</w:t>
      </w:r>
    </w:p>
    <w:p w:rsidR="00DE26BF" w:rsidRDefault="004A564D">
      <w:pPr>
        <w:spacing w:line="360" w:lineRule="auto"/>
        <w:rPr>
          <w:sz w:val="21"/>
          <w:szCs w:val="21"/>
        </w:rPr>
      </w:pPr>
      <w:r>
        <w:rPr>
          <w:rFonts w:hint="eastAsia"/>
          <w:sz w:val="21"/>
          <w:szCs w:val="21"/>
        </w:rPr>
        <w:t xml:space="preserve">　　一、工程质量保修范围和内容</w:t>
      </w:r>
    </w:p>
    <w:p w:rsidR="00DE26BF" w:rsidRDefault="004A564D">
      <w:pPr>
        <w:spacing w:line="360" w:lineRule="auto"/>
        <w:rPr>
          <w:sz w:val="21"/>
          <w:szCs w:val="21"/>
        </w:rPr>
      </w:pPr>
      <w:r>
        <w:rPr>
          <w:rFonts w:hint="eastAsia"/>
          <w:sz w:val="21"/>
          <w:szCs w:val="21"/>
        </w:rPr>
        <w:t xml:space="preserve">　　承包人在质量保修期内，按照有关法律规定和合同约定，承担工程质量保修责任。</w:t>
      </w:r>
    </w:p>
    <w:p w:rsidR="00DE26BF" w:rsidRDefault="004A564D">
      <w:pPr>
        <w:spacing w:line="360" w:lineRule="auto"/>
        <w:rPr>
          <w:sz w:val="21"/>
          <w:szCs w:val="21"/>
        </w:rPr>
      </w:pPr>
      <w:r>
        <w:rPr>
          <w:rFonts w:hint="eastAsia"/>
          <w:sz w:val="21"/>
          <w:szCs w:val="21"/>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sz w:val="21"/>
          <w:szCs w:val="21"/>
          <w:u w:val="single"/>
        </w:rPr>
        <w:t xml:space="preserve">    /    </w:t>
      </w:r>
      <w:r>
        <w:rPr>
          <w:rFonts w:hint="eastAsia"/>
          <w:sz w:val="21"/>
          <w:szCs w:val="21"/>
        </w:rPr>
        <w:t>。</w:t>
      </w:r>
    </w:p>
    <w:p w:rsidR="00DE26BF" w:rsidRDefault="004A564D">
      <w:pPr>
        <w:spacing w:line="360" w:lineRule="auto"/>
        <w:rPr>
          <w:sz w:val="21"/>
          <w:szCs w:val="21"/>
        </w:rPr>
      </w:pPr>
      <w:r>
        <w:rPr>
          <w:rFonts w:hint="eastAsia"/>
          <w:b/>
          <w:sz w:val="21"/>
          <w:szCs w:val="21"/>
        </w:rPr>
        <w:t xml:space="preserve">　　</w:t>
      </w:r>
      <w:r>
        <w:rPr>
          <w:rFonts w:hint="eastAsia"/>
          <w:sz w:val="21"/>
          <w:szCs w:val="21"/>
        </w:rPr>
        <w:t>二、质量保修期</w:t>
      </w:r>
    </w:p>
    <w:p w:rsidR="00DE26BF" w:rsidRDefault="004A564D">
      <w:pPr>
        <w:spacing w:line="360" w:lineRule="auto"/>
        <w:ind w:firstLineChars="200" w:firstLine="420"/>
        <w:rPr>
          <w:sz w:val="21"/>
          <w:szCs w:val="21"/>
        </w:rPr>
      </w:pPr>
      <w:r>
        <w:rPr>
          <w:rFonts w:hint="eastAsia"/>
          <w:sz w:val="21"/>
          <w:szCs w:val="21"/>
        </w:rPr>
        <w:t>根据《建设工程质量管理条例》及有关规定，工程的质量保修期如下：</w:t>
      </w:r>
    </w:p>
    <w:p w:rsidR="00DE26BF" w:rsidRDefault="004A564D">
      <w:pPr>
        <w:spacing w:line="360" w:lineRule="auto"/>
        <w:ind w:firstLineChars="200" w:firstLine="420"/>
        <w:rPr>
          <w:sz w:val="21"/>
          <w:szCs w:val="21"/>
        </w:rPr>
      </w:pPr>
      <w:r>
        <w:rPr>
          <w:rFonts w:hint="eastAsia"/>
          <w:sz w:val="21"/>
          <w:szCs w:val="21"/>
        </w:rPr>
        <w:t>1</w:t>
      </w:r>
      <w:r>
        <w:rPr>
          <w:rFonts w:hint="eastAsia"/>
          <w:sz w:val="21"/>
          <w:szCs w:val="21"/>
        </w:rPr>
        <w:t>、地基基础工程和主体结构工程为设计文件规定的工程合理使用年限；</w:t>
      </w:r>
    </w:p>
    <w:p w:rsidR="00DE26BF" w:rsidRDefault="004A564D">
      <w:pPr>
        <w:spacing w:line="360" w:lineRule="auto"/>
        <w:ind w:firstLineChars="200" w:firstLine="420"/>
        <w:rPr>
          <w:sz w:val="21"/>
          <w:szCs w:val="21"/>
        </w:rPr>
      </w:pPr>
      <w:r>
        <w:rPr>
          <w:rFonts w:hint="eastAsia"/>
          <w:sz w:val="21"/>
          <w:szCs w:val="21"/>
        </w:rPr>
        <w:t>2</w:t>
      </w:r>
      <w:r>
        <w:rPr>
          <w:rFonts w:hint="eastAsia"/>
          <w:sz w:val="21"/>
          <w:szCs w:val="21"/>
        </w:rPr>
        <w:t>、屋面防水工程、有防水要求的卫生间、房间和外墙面的防渗为</w:t>
      </w:r>
      <w:r>
        <w:rPr>
          <w:rFonts w:hint="eastAsia"/>
          <w:sz w:val="21"/>
          <w:szCs w:val="21"/>
          <w:u w:val="single"/>
        </w:rPr>
        <w:t xml:space="preserve">   5    </w:t>
      </w:r>
      <w:r>
        <w:rPr>
          <w:rFonts w:hint="eastAsia"/>
          <w:sz w:val="21"/>
          <w:szCs w:val="21"/>
        </w:rPr>
        <w:t>年；</w:t>
      </w:r>
    </w:p>
    <w:p w:rsidR="00DE26BF" w:rsidRDefault="004A564D">
      <w:pPr>
        <w:spacing w:line="360" w:lineRule="auto"/>
        <w:ind w:firstLineChars="200" w:firstLine="420"/>
        <w:rPr>
          <w:sz w:val="21"/>
          <w:szCs w:val="21"/>
        </w:rPr>
      </w:pPr>
      <w:r>
        <w:rPr>
          <w:rFonts w:hint="eastAsia"/>
          <w:sz w:val="21"/>
          <w:szCs w:val="21"/>
        </w:rPr>
        <w:t>3</w:t>
      </w:r>
      <w:r>
        <w:rPr>
          <w:rFonts w:hint="eastAsia"/>
          <w:sz w:val="21"/>
          <w:szCs w:val="21"/>
        </w:rPr>
        <w:t>、装修工程为</w:t>
      </w:r>
      <w:r>
        <w:rPr>
          <w:rFonts w:hint="eastAsia"/>
          <w:sz w:val="21"/>
          <w:szCs w:val="21"/>
          <w:u w:val="single"/>
        </w:rPr>
        <w:t xml:space="preserve">   2   </w:t>
      </w:r>
      <w:r>
        <w:rPr>
          <w:rFonts w:hint="eastAsia"/>
          <w:sz w:val="21"/>
          <w:szCs w:val="21"/>
        </w:rPr>
        <w:t>年；</w:t>
      </w:r>
    </w:p>
    <w:p w:rsidR="00DE26BF" w:rsidRDefault="004A564D">
      <w:pPr>
        <w:spacing w:line="360" w:lineRule="auto"/>
        <w:ind w:firstLineChars="200" w:firstLine="420"/>
        <w:rPr>
          <w:sz w:val="21"/>
          <w:szCs w:val="21"/>
        </w:rPr>
      </w:pPr>
      <w:r>
        <w:rPr>
          <w:rFonts w:hint="eastAsia"/>
          <w:sz w:val="21"/>
          <w:szCs w:val="21"/>
        </w:rPr>
        <w:t>4</w:t>
      </w:r>
      <w:r>
        <w:rPr>
          <w:rFonts w:hint="eastAsia"/>
          <w:sz w:val="21"/>
          <w:szCs w:val="21"/>
        </w:rPr>
        <w:t>、电气管线、给排水管道、设备安装工程为</w:t>
      </w:r>
      <w:r>
        <w:rPr>
          <w:rFonts w:hint="eastAsia"/>
          <w:sz w:val="21"/>
          <w:szCs w:val="21"/>
          <w:u w:val="single"/>
        </w:rPr>
        <w:t xml:space="preserve">    2    </w:t>
      </w:r>
      <w:r>
        <w:rPr>
          <w:rFonts w:hint="eastAsia"/>
          <w:sz w:val="21"/>
          <w:szCs w:val="21"/>
        </w:rPr>
        <w:t>年；</w:t>
      </w:r>
    </w:p>
    <w:p w:rsidR="00DE26BF" w:rsidRDefault="004A564D">
      <w:pPr>
        <w:spacing w:line="360" w:lineRule="auto"/>
        <w:ind w:firstLineChars="200" w:firstLine="420"/>
        <w:rPr>
          <w:sz w:val="21"/>
          <w:szCs w:val="21"/>
        </w:rPr>
      </w:pPr>
      <w:r>
        <w:rPr>
          <w:rFonts w:hint="eastAsia"/>
          <w:sz w:val="21"/>
          <w:szCs w:val="21"/>
        </w:rPr>
        <w:t>5</w:t>
      </w:r>
      <w:r>
        <w:rPr>
          <w:rFonts w:hint="eastAsia"/>
          <w:sz w:val="21"/>
          <w:szCs w:val="21"/>
        </w:rPr>
        <w:t>、供热与供冷系统为</w:t>
      </w:r>
      <w:r>
        <w:rPr>
          <w:rFonts w:hint="eastAsia"/>
          <w:sz w:val="21"/>
          <w:szCs w:val="21"/>
          <w:u w:val="single"/>
        </w:rPr>
        <w:t xml:space="preserve">   2</w:t>
      </w:r>
      <w:r>
        <w:rPr>
          <w:sz w:val="21"/>
          <w:szCs w:val="21"/>
          <w:u w:val="single"/>
        </w:rPr>
        <w:t xml:space="preserve"> </w:t>
      </w:r>
      <w:r>
        <w:rPr>
          <w:rFonts w:hint="eastAsia"/>
          <w:sz w:val="21"/>
          <w:szCs w:val="21"/>
          <w:u w:val="single"/>
        </w:rPr>
        <w:t xml:space="preserve">  </w:t>
      </w:r>
      <w:proofErr w:type="gramStart"/>
      <w:r>
        <w:rPr>
          <w:rFonts w:hint="eastAsia"/>
          <w:sz w:val="21"/>
          <w:szCs w:val="21"/>
        </w:rPr>
        <w:t>个</w:t>
      </w:r>
      <w:proofErr w:type="gramEnd"/>
      <w:r>
        <w:rPr>
          <w:rFonts w:hint="eastAsia"/>
          <w:sz w:val="21"/>
          <w:szCs w:val="21"/>
        </w:rPr>
        <w:t>采暖期、供冷期；</w:t>
      </w:r>
    </w:p>
    <w:p w:rsidR="00DE26BF" w:rsidRDefault="004A564D">
      <w:pPr>
        <w:spacing w:line="360" w:lineRule="auto"/>
        <w:ind w:firstLineChars="200" w:firstLine="420"/>
        <w:rPr>
          <w:sz w:val="21"/>
          <w:szCs w:val="21"/>
        </w:rPr>
      </w:pPr>
      <w:r>
        <w:rPr>
          <w:rFonts w:hint="eastAsia"/>
          <w:sz w:val="21"/>
          <w:szCs w:val="21"/>
        </w:rPr>
        <w:t>6</w:t>
      </w:r>
      <w:r>
        <w:rPr>
          <w:rFonts w:hint="eastAsia"/>
          <w:sz w:val="21"/>
          <w:szCs w:val="21"/>
        </w:rPr>
        <w:t>、住宅小区内的给排水设施、道路等配套工程为</w:t>
      </w:r>
      <w:r>
        <w:rPr>
          <w:rFonts w:hint="eastAsia"/>
          <w:sz w:val="21"/>
          <w:szCs w:val="21"/>
          <w:u w:val="single"/>
        </w:rPr>
        <w:t xml:space="preserve">    2    </w:t>
      </w:r>
      <w:r>
        <w:rPr>
          <w:rFonts w:hint="eastAsia"/>
          <w:sz w:val="21"/>
          <w:szCs w:val="21"/>
        </w:rPr>
        <w:t>年；</w:t>
      </w:r>
    </w:p>
    <w:p w:rsidR="00DE26BF" w:rsidRDefault="004A564D">
      <w:pPr>
        <w:spacing w:line="360" w:lineRule="auto"/>
        <w:ind w:firstLineChars="200" w:firstLine="420"/>
        <w:rPr>
          <w:sz w:val="21"/>
          <w:szCs w:val="21"/>
        </w:rPr>
      </w:pPr>
      <w:r>
        <w:rPr>
          <w:rFonts w:hint="eastAsia"/>
          <w:sz w:val="21"/>
          <w:szCs w:val="21"/>
        </w:rPr>
        <w:t>7</w:t>
      </w:r>
      <w:r>
        <w:rPr>
          <w:rFonts w:hint="eastAsia"/>
          <w:sz w:val="21"/>
          <w:szCs w:val="21"/>
        </w:rPr>
        <w:t>、其他项目保修期限约定如下：</w:t>
      </w:r>
      <w:r>
        <w:rPr>
          <w:rFonts w:hint="eastAsia"/>
          <w:b/>
          <w:bCs/>
          <w:sz w:val="21"/>
          <w:szCs w:val="21"/>
          <w:u w:val="single"/>
        </w:rPr>
        <w:t>本工程质保期</w:t>
      </w:r>
      <w:r>
        <w:rPr>
          <w:rFonts w:hint="eastAsia"/>
          <w:b/>
          <w:bCs/>
          <w:sz w:val="21"/>
          <w:szCs w:val="21"/>
          <w:u w:val="single"/>
          <w:lang w:val="en-US"/>
        </w:rPr>
        <w:t>1</w:t>
      </w:r>
      <w:r>
        <w:rPr>
          <w:rFonts w:hint="eastAsia"/>
          <w:b/>
          <w:bCs/>
          <w:sz w:val="21"/>
          <w:szCs w:val="21"/>
          <w:u w:val="single"/>
        </w:rPr>
        <w:t>年</w:t>
      </w:r>
      <w:r>
        <w:rPr>
          <w:rFonts w:hint="eastAsia"/>
          <w:sz w:val="21"/>
          <w:szCs w:val="21"/>
        </w:rPr>
        <w:t>。</w:t>
      </w:r>
    </w:p>
    <w:p w:rsidR="00DE26BF" w:rsidRDefault="004A564D">
      <w:pPr>
        <w:spacing w:line="360" w:lineRule="auto"/>
        <w:rPr>
          <w:sz w:val="21"/>
          <w:szCs w:val="21"/>
        </w:rPr>
      </w:pPr>
      <w:r>
        <w:rPr>
          <w:rFonts w:hint="eastAsia"/>
          <w:sz w:val="21"/>
          <w:szCs w:val="21"/>
        </w:rPr>
        <w:t xml:space="preserve">　</w:t>
      </w:r>
      <w:r>
        <w:rPr>
          <w:rFonts w:hint="eastAsia"/>
          <w:sz w:val="21"/>
          <w:szCs w:val="21"/>
        </w:rPr>
        <w:t xml:space="preserve">  </w:t>
      </w:r>
      <w:r>
        <w:rPr>
          <w:rFonts w:hint="eastAsia"/>
          <w:sz w:val="21"/>
          <w:szCs w:val="21"/>
        </w:rPr>
        <w:t>质量保修期自工程竣工验收合格之日起计算。</w:t>
      </w:r>
    </w:p>
    <w:p w:rsidR="00DE26BF" w:rsidRDefault="004A564D">
      <w:pPr>
        <w:spacing w:line="360" w:lineRule="auto"/>
        <w:ind w:firstLineChars="200" w:firstLine="420"/>
        <w:rPr>
          <w:sz w:val="21"/>
          <w:szCs w:val="21"/>
        </w:rPr>
      </w:pPr>
      <w:r>
        <w:rPr>
          <w:rFonts w:hint="eastAsia"/>
          <w:sz w:val="21"/>
          <w:szCs w:val="21"/>
        </w:rPr>
        <w:t>三、缺陷责任期</w:t>
      </w:r>
    </w:p>
    <w:p w:rsidR="00DE26BF" w:rsidRDefault="004A564D">
      <w:pPr>
        <w:spacing w:line="360" w:lineRule="auto"/>
        <w:ind w:firstLineChars="200" w:firstLine="420"/>
        <w:rPr>
          <w:sz w:val="21"/>
          <w:szCs w:val="21"/>
        </w:rPr>
      </w:pPr>
      <w:r>
        <w:rPr>
          <w:rFonts w:hint="eastAsia"/>
          <w:sz w:val="21"/>
          <w:szCs w:val="21"/>
        </w:rPr>
        <w:t>工程缺陷责任期为</w:t>
      </w:r>
      <w:r>
        <w:rPr>
          <w:rFonts w:hint="eastAsia"/>
          <w:sz w:val="21"/>
          <w:szCs w:val="21"/>
          <w:u w:val="single"/>
        </w:rPr>
        <w:t xml:space="preserve">   </w:t>
      </w:r>
      <w:r>
        <w:rPr>
          <w:rFonts w:hint="eastAsia"/>
          <w:sz w:val="21"/>
          <w:szCs w:val="21"/>
          <w:u w:val="single"/>
          <w:lang w:val="en-US"/>
        </w:rPr>
        <w:t>24</w:t>
      </w:r>
      <w:r>
        <w:rPr>
          <w:rFonts w:hint="eastAsia"/>
          <w:sz w:val="21"/>
          <w:szCs w:val="21"/>
          <w:u w:val="single"/>
        </w:rPr>
        <w:t xml:space="preserve">   </w:t>
      </w:r>
      <w:proofErr w:type="gramStart"/>
      <w:r>
        <w:rPr>
          <w:rFonts w:hint="eastAsia"/>
          <w:sz w:val="21"/>
          <w:szCs w:val="21"/>
        </w:rPr>
        <w:t>个</w:t>
      </w:r>
      <w:proofErr w:type="gramEnd"/>
      <w:r>
        <w:rPr>
          <w:rFonts w:hint="eastAsia"/>
          <w:sz w:val="21"/>
          <w:szCs w:val="21"/>
        </w:rPr>
        <w:t>月，缺陷责任期自工程实际竣工之日起计算。单位工程先于全部工程进行验收，单位工程缺陷责任期自单位工程验收合格之日起算。</w:t>
      </w:r>
    </w:p>
    <w:p w:rsidR="00DE26BF" w:rsidRDefault="004A564D">
      <w:pPr>
        <w:spacing w:line="360" w:lineRule="auto"/>
        <w:ind w:firstLineChars="200" w:firstLine="420"/>
        <w:rPr>
          <w:sz w:val="21"/>
          <w:szCs w:val="21"/>
        </w:rPr>
      </w:pPr>
      <w:r>
        <w:rPr>
          <w:rFonts w:hint="eastAsia"/>
          <w:sz w:val="21"/>
          <w:szCs w:val="21"/>
        </w:rPr>
        <w:t>缺陷责任期终止后，发包人应退还剩余的质量保证金。</w:t>
      </w:r>
    </w:p>
    <w:p w:rsidR="00DE26BF" w:rsidRDefault="004A564D">
      <w:pPr>
        <w:spacing w:line="360" w:lineRule="auto"/>
        <w:rPr>
          <w:sz w:val="21"/>
          <w:szCs w:val="21"/>
        </w:rPr>
      </w:pPr>
      <w:r>
        <w:rPr>
          <w:rFonts w:hint="eastAsia"/>
          <w:sz w:val="21"/>
          <w:szCs w:val="21"/>
        </w:rPr>
        <w:t xml:space="preserve">    </w:t>
      </w:r>
      <w:r>
        <w:rPr>
          <w:rFonts w:hint="eastAsia"/>
          <w:sz w:val="21"/>
          <w:szCs w:val="21"/>
        </w:rPr>
        <w:t>四、质量保修责任</w:t>
      </w:r>
    </w:p>
    <w:p w:rsidR="00DE26BF" w:rsidRDefault="004A564D">
      <w:pPr>
        <w:spacing w:line="360" w:lineRule="auto"/>
        <w:ind w:leftChars="50" w:left="110" w:firstLineChars="205" w:firstLine="430"/>
        <w:rPr>
          <w:sz w:val="21"/>
          <w:szCs w:val="21"/>
        </w:rPr>
      </w:pPr>
      <w:r>
        <w:rPr>
          <w:rFonts w:hint="eastAsia"/>
          <w:sz w:val="21"/>
          <w:szCs w:val="21"/>
        </w:rPr>
        <w:t>1</w:t>
      </w:r>
      <w:r>
        <w:rPr>
          <w:rFonts w:hint="eastAsia"/>
          <w:sz w:val="21"/>
          <w:szCs w:val="21"/>
        </w:rPr>
        <w:t>、属于保修范围、内容的项目，承包人应当在接到保修通知之日起</w:t>
      </w:r>
      <w:r>
        <w:rPr>
          <w:sz w:val="21"/>
          <w:szCs w:val="21"/>
        </w:rPr>
        <w:t>7</w:t>
      </w:r>
      <w:r>
        <w:rPr>
          <w:rFonts w:hint="eastAsia"/>
          <w:sz w:val="21"/>
          <w:szCs w:val="21"/>
        </w:rPr>
        <w:t>天内派人保修。承包人不在约定期限内派人保修的，发包人可以委托他人修理，经审定的修理费用从承包人质量保修金中扣除。</w:t>
      </w:r>
    </w:p>
    <w:p w:rsidR="00DE26BF" w:rsidRDefault="004A564D">
      <w:pPr>
        <w:spacing w:line="360" w:lineRule="auto"/>
        <w:ind w:leftChars="50" w:left="110" w:firstLineChars="205" w:firstLine="430"/>
        <w:rPr>
          <w:sz w:val="21"/>
          <w:szCs w:val="21"/>
        </w:rPr>
      </w:pPr>
      <w:r>
        <w:rPr>
          <w:rFonts w:hint="eastAsia"/>
          <w:sz w:val="21"/>
          <w:szCs w:val="21"/>
        </w:rPr>
        <w:t>2</w:t>
      </w:r>
      <w:r>
        <w:rPr>
          <w:rFonts w:hint="eastAsia"/>
          <w:sz w:val="21"/>
          <w:szCs w:val="21"/>
        </w:rPr>
        <w:t>、发生应急维修需急修或紧急事故需抢修的，承包人在接到保修通知后，应当立即到达事故现场抢修。</w:t>
      </w:r>
    </w:p>
    <w:p w:rsidR="00DE26BF" w:rsidRDefault="004A564D">
      <w:pPr>
        <w:spacing w:line="360" w:lineRule="auto"/>
        <w:ind w:leftChars="50" w:left="110" w:firstLineChars="205" w:firstLine="430"/>
        <w:rPr>
          <w:sz w:val="21"/>
          <w:szCs w:val="21"/>
        </w:rPr>
      </w:pPr>
      <w:r>
        <w:rPr>
          <w:rFonts w:hint="eastAsia"/>
          <w:sz w:val="21"/>
          <w:szCs w:val="21"/>
        </w:rPr>
        <w:t>3</w:t>
      </w:r>
      <w:r>
        <w:rPr>
          <w:rFonts w:hint="eastAsia"/>
          <w:sz w:val="21"/>
          <w:szCs w:val="21"/>
        </w:rPr>
        <w:t>、对于涉及结构安全的质量问题，应当按照《建设工程质量管理条例》的规定，立即向当地建设行政主管部门和有关部门报告，采取安全防范措施，并由原设计人或者具有相</w:t>
      </w:r>
      <w:r>
        <w:rPr>
          <w:rFonts w:hint="eastAsia"/>
          <w:sz w:val="21"/>
          <w:szCs w:val="21"/>
        </w:rPr>
        <w:lastRenderedPageBreak/>
        <w:t>应资质等级的设计人提出保修方案，承包人实施保修。</w:t>
      </w:r>
    </w:p>
    <w:p w:rsidR="00DE26BF" w:rsidRDefault="004A564D">
      <w:pPr>
        <w:spacing w:line="360" w:lineRule="auto"/>
        <w:ind w:firstLineChars="200" w:firstLine="420"/>
        <w:rPr>
          <w:sz w:val="21"/>
          <w:szCs w:val="21"/>
        </w:rPr>
      </w:pPr>
      <w:r>
        <w:rPr>
          <w:rFonts w:hint="eastAsia"/>
          <w:sz w:val="21"/>
          <w:szCs w:val="21"/>
        </w:rPr>
        <w:t>4</w:t>
      </w:r>
      <w:r>
        <w:rPr>
          <w:rFonts w:hint="eastAsia"/>
          <w:sz w:val="21"/>
          <w:szCs w:val="21"/>
        </w:rPr>
        <w:t>、本工程同一部位承包人若维修三次仍不能维修好，发包人有权另行委托其他单位进行维修。经审定的修理费用从承包人质量保修金中扣除。</w:t>
      </w:r>
    </w:p>
    <w:p w:rsidR="00DE26BF" w:rsidRDefault="004A564D">
      <w:pPr>
        <w:spacing w:line="360" w:lineRule="auto"/>
        <w:rPr>
          <w:sz w:val="21"/>
          <w:szCs w:val="21"/>
        </w:rPr>
      </w:pPr>
      <w:r>
        <w:rPr>
          <w:rFonts w:hint="eastAsia"/>
          <w:sz w:val="21"/>
          <w:szCs w:val="21"/>
        </w:rPr>
        <w:t xml:space="preserve">　　五、保修费用</w:t>
      </w:r>
    </w:p>
    <w:p w:rsidR="00DE26BF" w:rsidRDefault="004A564D">
      <w:pPr>
        <w:spacing w:line="360" w:lineRule="auto"/>
        <w:rPr>
          <w:sz w:val="21"/>
          <w:szCs w:val="21"/>
        </w:rPr>
      </w:pPr>
      <w:r>
        <w:rPr>
          <w:rFonts w:hint="eastAsia"/>
          <w:sz w:val="21"/>
          <w:szCs w:val="21"/>
        </w:rPr>
        <w:t xml:space="preserve">　　保修费用由造成质量缺陷的责任方承担。</w:t>
      </w:r>
    </w:p>
    <w:p w:rsidR="00DE26BF" w:rsidRDefault="004A564D">
      <w:pPr>
        <w:spacing w:line="360" w:lineRule="auto"/>
        <w:ind w:firstLineChars="200" w:firstLine="420"/>
        <w:rPr>
          <w:sz w:val="21"/>
          <w:szCs w:val="21"/>
        </w:rPr>
      </w:pPr>
      <w:r>
        <w:rPr>
          <w:rFonts w:hint="eastAsia"/>
          <w:bCs/>
          <w:sz w:val="21"/>
          <w:szCs w:val="21"/>
        </w:rPr>
        <w:t>六</w:t>
      </w:r>
      <w:r>
        <w:rPr>
          <w:rFonts w:hint="eastAsia"/>
          <w:sz w:val="21"/>
          <w:szCs w:val="21"/>
        </w:rPr>
        <w:t>、双方约定的其他工程质量保修事项：</w:t>
      </w:r>
      <w:r>
        <w:rPr>
          <w:rFonts w:hint="eastAsia"/>
          <w:sz w:val="21"/>
          <w:szCs w:val="21"/>
          <w:u w:val="single"/>
        </w:rPr>
        <w:t xml:space="preserve">  /     </w:t>
      </w:r>
      <w:r>
        <w:rPr>
          <w:rFonts w:hint="eastAsia"/>
          <w:sz w:val="21"/>
          <w:szCs w:val="21"/>
        </w:rPr>
        <w:t>。</w:t>
      </w:r>
    </w:p>
    <w:p w:rsidR="00DE26BF" w:rsidRDefault="004A564D">
      <w:pPr>
        <w:spacing w:line="360" w:lineRule="auto"/>
        <w:ind w:firstLineChars="190" w:firstLine="399"/>
        <w:rPr>
          <w:sz w:val="21"/>
          <w:szCs w:val="21"/>
        </w:rPr>
      </w:pPr>
      <w:r>
        <w:rPr>
          <w:rFonts w:hint="eastAsia"/>
          <w:sz w:val="21"/>
          <w:szCs w:val="21"/>
        </w:rPr>
        <w:t>工程质量保修书由发包人、承包人在工程竣工验收</w:t>
      </w:r>
      <w:proofErr w:type="gramStart"/>
      <w:r>
        <w:rPr>
          <w:rFonts w:hint="eastAsia"/>
          <w:sz w:val="21"/>
          <w:szCs w:val="21"/>
        </w:rPr>
        <w:t>前共同</w:t>
      </w:r>
      <w:proofErr w:type="gramEnd"/>
      <w:r>
        <w:rPr>
          <w:rFonts w:hint="eastAsia"/>
          <w:sz w:val="21"/>
          <w:szCs w:val="21"/>
        </w:rPr>
        <w:t>签署，作为施工合同附件，其有效期限至保修期满。</w:t>
      </w:r>
    </w:p>
    <w:p w:rsidR="00DE26BF" w:rsidRDefault="00DE26BF">
      <w:pPr>
        <w:spacing w:line="360" w:lineRule="auto"/>
        <w:ind w:firstLine="420"/>
        <w:rPr>
          <w:sz w:val="21"/>
          <w:szCs w:val="21"/>
        </w:rPr>
      </w:pPr>
    </w:p>
    <w:p w:rsidR="00DE26BF" w:rsidRDefault="00DE26BF">
      <w:pPr>
        <w:pStyle w:val="a0"/>
      </w:pPr>
    </w:p>
    <w:p w:rsidR="00DE26BF" w:rsidRDefault="00DE26BF"/>
    <w:p w:rsidR="00DE26BF" w:rsidRDefault="004A564D">
      <w:pPr>
        <w:spacing w:line="480" w:lineRule="auto"/>
        <w:rPr>
          <w:sz w:val="21"/>
          <w:szCs w:val="21"/>
        </w:rPr>
      </w:pPr>
      <w:r>
        <w:rPr>
          <w:rFonts w:hint="eastAsia"/>
          <w:sz w:val="21"/>
          <w:szCs w:val="21"/>
        </w:rPr>
        <w:t>发包人</w:t>
      </w:r>
      <w:r>
        <w:rPr>
          <w:rFonts w:hint="eastAsia"/>
          <w:sz w:val="21"/>
          <w:szCs w:val="21"/>
        </w:rPr>
        <w:t>(</w:t>
      </w:r>
      <w:r>
        <w:rPr>
          <w:rFonts w:hint="eastAsia"/>
          <w:sz w:val="21"/>
          <w:szCs w:val="21"/>
        </w:rPr>
        <w:t>公章</w:t>
      </w:r>
      <w:r>
        <w:rPr>
          <w:rFonts w:hint="eastAsia"/>
          <w:sz w:val="21"/>
          <w:szCs w:val="21"/>
        </w:rPr>
        <w:t>)</w:t>
      </w:r>
      <w:r>
        <w:rPr>
          <w:rFonts w:hint="eastAsia"/>
          <w:sz w:val="21"/>
          <w:szCs w:val="21"/>
        </w:rPr>
        <w:t>：</w:t>
      </w:r>
      <w:r>
        <w:rPr>
          <w:rFonts w:hint="eastAsia"/>
          <w:sz w:val="21"/>
          <w:szCs w:val="21"/>
          <w:u w:val="single"/>
        </w:rPr>
        <w:t xml:space="preserve"> </w:t>
      </w:r>
      <w:r>
        <w:rPr>
          <w:rFonts w:hint="eastAsia"/>
          <w:sz w:val="21"/>
          <w:szCs w:val="21"/>
          <w:u w:val="single"/>
        </w:rPr>
        <w:t></w:t>
      </w:r>
      <w:r>
        <w:rPr>
          <w:rFonts w:hint="eastAsia"/>
          <w:sz w:val="21"/>
          <w:szCs w:val="21"/>
          <w:u w:val="single"/>
        </w:rPr>
        <w:t xml:space="preserve"> </w:t>
      </w:r>
      <w:r>
        <w:rPr>
          <w:rFonts w:hint="eastAsia"/>
          <w:sz w:val="21"/>
          <w:szCs w:val="21"/>
          <w:u w:val="single"/>
        </w:rPr>
        <w:t></w:t>
      </w:r>
      <w:r>
        <w:rPr>
          <w:rFonts w:hint="eastAsia"/>
          <w:sz w:val="21"/>
          <w:szCs w:val="21"/>
          <w:u w:val="single"/>
        </w:rPr>
        <w:t xml:space="preserve">         </w:t>
      </w:r>
      <w:r>
        <w:rPr>
          <w:rFonts w:hint="eastAsia"/>
          <w:sz w:val="21"/>
          <w:szCs w:val="21"/>
        </w:rPr>
        <w:t xml:space="preserve">          </w:t>
      </w:r>
      <w:r>
        <w:rPr>
          <w:rFonts w:hint="eastAsia"/>
          <w:sz w:val="21"/>
          <w:szCs w:val="21"/>
        </w:rPr>
        <w:t>承包人</w:t>
      </w:r>
      <w:r>
        <w:rPr>
          <w:rFonts w:hint="eastAsia"/>
          <w:sz w:val="21"/>
          <w:szCs w:val="21"/>
        </w:rPr>
        <w:t>(</w:t>
      </w:r>
      <w:r>
        <w:rPr>
          <w:rFonts w:hint="eastAsia"/>
          <w:sz w:val="21"/>
          <w:szCs w:val="21"/>
        </w:rPr>
        <w:t>公章</w:t>
      </w:r>
      <w:r>
        <w:rPr>
          <w:rFonts w:hint="eastAsia"/>
          <w:sz w:val="21"/>
          <w:szCs w:val="21"/>
        </w:rPr>
        <w:t>)</w:t>
      </w:r>
      <w:r>
        <w:rPr>
          <w:rFonts w:hint="eastAsia"/>
          <w:sz w:val="21"/>
          <w:szCs w:val="21"/>
        </w:rPr>
        <w:t>：</w:t>
      </w:r>
      <w:r>
        <w:rPr>
          <w:rFonts w:hint="eastAsia"/>
          <w:sz w:val="21"/>
          <w:szCs w:val="21"/>
          <w:u w:val="single"/>
        </w:rPr>
        <w:t></w:t>
      </w:r>
      <w:r>
        <w:rPr>
          <w:rFonts w:hint="eastAsia"/>
          <w:sz w:val="21"/>
          <w:szCs w:val="21"/>
          <w:u w:val="single"/>
        </w:rPr>
        <w:t xml:space="preserve">                  </w:t>
      </w:r>
      <w:r>
        <w:rPr>
          <w:rFonts w:hint="eastAsia"/>
          <w:sz w:val="21"/>
          <w:szCs w:val="21"/>
          <w:u w:val="single"/>
        </w:rPr>
        <w:t></w:t>
      </w:r>
      <w:r>
        <w:rPr>
          <w:rFonts w:hint="eastAsia"/>
          <w:sz w:val="21"/>
          <w:szCs w:val="21"/>
          <w:u w:val="single"/>
        </w:rPr>
        <w:t xml:space="preserve"> </w:t>
      </w:r>
    </w:p>
    <w:p w:rsidR="00DE26BF" w:rsidRDefault="004A564D">
      <w:pPr>
        <w:spacing w:line="480" w:lineRule="auto"/>
        <w:rPr>
          <w:sz w:val="21"/>
          <w:szCs w:val="21"/>
        </w:rPr>
      </w:pPr>
      <w:r>
        <w:rPr>
          <w:rFonts w:hint="eastAsia"/>
          <w:sz w:val="21"/>
          <w:szCs w:val="21"/>
        </w:rPr>
        <w:t>地</w:t>
      </w:r>
      <w:r>
        <w:rPr>
          <w:rFonts w:hint="eastAsia"/>
          <w:sz w:val="21"/>
          <w:szCs w:val="21"/>
        </w:rPr>
        <w:t xml:space="preserve">  </w:t>
      </w:r>
      <w:r>
        <w:rPr>
          <w:rFonts w:hint="eastAsia"/>
          <w:sz w:val="21"/>
          <w:szCs w:val="21"/>
        </w:rPr>
        <w:t>址：</w:t>
      </w:r>
      <w:r>
        <w:rPr>
          <w:rFonts w:hint="eastAsia"/>
          <w:sz w:val="21"/>
          <w:szCs w:val="21"/>
          <w:u w:val="single"/>
        </w:rPr>
        <w:t xml:space="preserve"> </w:t>
      </w:r>
      <w:r>
        <w:rPr>
          <w:rFonts w:hint="eastAsia"/>
          <w:sz w:val="21"/>
          <w:szCs w:val="21"/>
          <w:u w:val="single"/>
        </w:rPr>
        <w:t></w:t>
      </w:r>
      <w:r>
        <w:rPr>
          <w:rFonts w:hint="eastAsia"/>
          <w:sz w:val="21"/>
          <w:szCs w:val="21"/>
          <w:u w:val="single"/>
        </w:rPr>
        <w:t xml:space="preserve">        </w:t>
      </w:r>
      <w:r>
        <w:rPr>
          <w:rFonts w:hint="eastAsia"/>
          <w:sz w:val="21"/>
          <w:szCs w:val="21"/>
        </w:rPr>
        <w:t xml:space="preserve">          </w:t>
      </w:r>
      <w:r>
        <w:rPr>
          <w:rFonts w:hint="eastAsia"/>
          <w:sz w:val="21"/>
          <w:szCs w:val="21"/>
        </w:rPr>
        <w:t>地</w:t>
      </w:r>
      <w:r>
        <w:rPr>
          <w:rFonts w:hint="eastAsia"/>
          <w:sz w:val="21"/>
          <w:szCs w:val="21"/>
        </w:rPr>
        <w:t xml:space="preserve">  </w:t>
      </w:r>
      <w:r>
        <w:rPr>
          <w:rFonts w:hint="eastAsia"/>
          <w:sz w:val="21"/>
          <w:szCs w:val="21"/>
        </w:rPr>
        <w:t>址：</w:t>
      </w:r>
      <w:r>
        <w:rPr>
          <w:rFonts w:hint="eastAsia"/>
          <w:sz w:val="21"/>
          <w:szCs w:val="21"/>
          <w:u w:val="single"/>
        </w:rPr>
        <w:t></w:t>
      </w:r>
      <w:r>
        <w:rPr>
          <w:rFonts w:hint="eastAsia"/>
          <w:sz w:val="21"/>
          <w:szCs w:val="21"/>
          <w:u w:val="single"/>
        </w:rPr>
        <w:t xml:space="preserve"> </w:t>
      </w:r>
      <w:r>
        <w:rPr>
          <w:rFonts w:hint="eastAsia"/>
          <w:sz w:val="21"/>
          <w:szCs w:val="21"/>
          <w:u w:val="single"/>
        </w:rPr>
        <w:t></w:t>
      </w:r>
      <w:r>
        <w:rPr>
          <w:rFonts w:hint="eastAsia"/>
          <w:sz w:val="21"/>
          <w:szCs w:val="21"/>
          <w:u w:val="single"/>
        </w:rPr>
        <w:t xml:space="preserve"> </w:t>
      </w:r>
      <w:r>
        <w:rPr>
          <w:rFonts w:hint="eastAsia"/>
          <w:sz w:val="21"/>
          <w:szCs w:val="21"/>
          <w:u w:val="single"/>
        </w:rPr>
        <w:t></w:t>
      </w:r>
      <w:r>
        <w:rPr>
          <w:rFonts w:hint="eastAsia"/>
          <w:sz w:val="21"/>
          <w:szCs w:val="21"/>
          <w:u w:val="single"/>
        </w:rPr>
        <w:t xml:space="preserve">             </w:t>
      </w:r>
    </w:p>
    <w:p w:rsidR="00DE26BF" w:rsidRDefault="004A564D">
      <w:pPr>
        <w:spacing w:line="480" w:lineRule="auto"/>
        <w:rPr>
          <w:sz w:val="21"/>
          <w:szCs w:val="21"/>
        </w:rPr>
      </w:pPr>
      <w:r>
        <w:rPr>
          <w:rFonts w:hint="eastAsia"/>
          <w:sz w:val="21"/>
          <w:szCs w:val="21"/>
        </w:rPr>
        <w:t>法定代表人</w:t>
      </w:r>
      <w:r>
        <w:rPr>
          <w:rFonts w:hint="eastAsia"/>
          <w:sz w:val="21"/>
          <w:szCs w:val="21"/>
        </w:rPr>
        <w:t xml:space="preserve">       </w:t>
      </w:r>
      <w:r>
        <w:rPr>
          <w:rFonts w:hint="eastAsia"/>
          <w:sz w:val="21"/>
          <w:szCs w:val="21"/>
          <w:lang w:val="en-US"/>
        </w:rPr>
        <w:t xml:space="preserve">                       </w:t>
      </w:r>
      <w:r>
        <w:rPr>
          <w:rFonts w:hint="eastAsia"/>
          <w:sz w:val="21"/>
          <w:szCs w:val="21"/>
        </w:rPr>
        <w:t xml:space="preserve"> </w:t>
      </w:r>
      <w:r>
        <w:rPr>
          <w:rFonts w:hint="eastAsia"/>
          <w:sz w:val="21"/>
          <w:szCs w:val="21"/>
        </w:rPr>
        <w:t>法定代表人</w:t>
      </w:r>
    </w:p>
    <w:p w:rsidR="00DE26BF" w:rsidRDefault="004A564D">
      <w:pPr>
        <w:spacing w:line="480" w:lineRule="auto"/>
        <w:rPr>
          <w:sz w:val="21"/>
          <w:szCs w:val="21"/>
        </w:rPr>
      </w:pPr>
      <w:r>
        <w:rPr>
          <w:rFonts w:hint="eastAsia"/>
          <w:sz w:val="21"/>
          <w:szCs w:val="21"/>
        </w:rPr>
        <w:t>或委托代理人（签字或盖章）：</w:t>
      </w:r>
      <w:r>
        <w:rPr>
          <w:rFonts w:hint="eastAsia"/>
          <w:sz w:val="21"/>
          <w:szCs w:val="21"/>
          <w:u w:val="single"/>
        </w:rPr>
        <w:t xml:space="preserve">    </w:t>
      </w:r>
      <w:r>
        <w:rPr>
          <w:rFonts w:hint="eastAsia"/>
          <w:sz w:val="21"/>
          <w:szCs w:val="21"/>
        </w:rPr>
        <w:t xml:space="preserve">         </w:t>
      </w:r>
      <w:r>
        <w:rPr>
          <w:rFonts w:hint="eastAsia"/>
          <w:sz w:val="21"/>
          <w:szCs w:val="21"/>
        </w:rPr>
        <w:t>或委托代理人（签字或盖章）：</w:t>
      </w:r>
      <w:r>
        <w:rPr>
          <w:rFonts w:hint="eastAsia"/>
          <w:sz w:val="21"/>
          <w:szCs w:val="21"/>
          <w:u w:val="single"/>
        </w:rPr>
        <w:t xml:space="preserve">          </w:t>
      </w:r>
    </w:p>
    <w:p w:rsidR="00DE26BF" w:rsidRDefault="004A564D">
      <w:pPr>
        <w:spacing w:line="480" w:lineRule="auto"/>
        <w:rPr>
          <w:sz w:val="21"/>
          <w:szCs w:val="21"/>
        </w:rPr>
      </w:pPr>
      <w:r>
        <w:rPr>
          <w:rFonts w:hint="eastAsia"/>
          <w:sz w:val="21"/>
          <w:szCs w:val="21"/>
        </w:rPr>
        <w:t>电</w:t>
      </w:r>
      <w:r>
        <w:rPr>
          <w:rFonts w:hint="eastAsia"/>
          <w:sz w:val="21"/>
          <w:szCs w:val="21"/>
        </w:rPr>
        <w:t xml:space="preserve">  </w:t>
      </w:r>
      <w:r>
        <w:rPr>
          <w:rFonts w:hint="eastAsia"/>
          <w:sz w:val="21"/>
          <w:szCs w:val="21"/>
        </w:rPr>
        <w:t>话：</w:t>
      </w:r>
      <w:r>
        <w:rPr>
          <w:rFonts w:hint="eastAsia"/>
          <w:sz w:val="21"/>
          <w:szCs w:val="21"/>
          <w:u w:val="single"/>
        </w:rPr>
        <w:t></w:t>
      </w:r>
      <w:r>
        <w:rPr>
          <w:rFonts w:hint="eastAsia"/>
          <w:sz w:val="21"/>
          <w:szCs w:val="21"/>
          <w:u w:val="single"/>
        </w:rPr>
        <w:t xml:space="preserve">    </w:t>
      </w:r>
      <w:r>
        <w:rPr>
          <w:rFonts w:hint="eastAsia"/>
          <w:sz w:val="21"/>
          <w:szCs w:val="21"/>
          <w:u w:val="single"/>
        </w:rPr>
        <w:t></w:t>
      </w:r>
      <w:r>
        <w:rPr>
          <w:rFonts w:hint="eastAsia"/>
          <w:sz w:val="21"/>
          <w:szCs w:val="21"/>
          <w:u w:val="single"/>
        </w:rPr>
        <w:t xml:space="preserve">   </w:t>
      </w:r>
      <w:r>
        <w:rPr>
          <w:rFonts w:hint="eastAsia"/>
          <w:sz w:val="21"/>
          <w:szCs w:val="21"/>
        </w:rPr>
        <w:t xml:space="preserve">          </w:t>
      </w:r>
      <w:r>
        <w:rPr>
          <w:rFonts w:hint="eastAsia"/>
          <w:sz w:val="21"/>
          <w:szCs w:val="21"/>
        </w:rPr>
        <w:t>电</w:t>
      </w:r>
      <w:r>
        <w:rPr>
          <w:rFonts w:hint="eastAsia"/>
          <w:sz w:val="21"/>
          <w:szCs w:val="21"/>
        </w:rPr>
        <w:t xml:space="preserve">  </w:t>
      </w:r>
      <w:r>
        <w:rPr>
          <w:rFonts w:hint="eastAsia"/>
          <w:sz w:val="21"/>
          <w:szCs w:val="21"/>
        </w:rPr>
        <w:t>话：</w:t>
      </w:r>
      <w:r>
        <w:rPr>
          <w:rFonts w:hint="eastAsia"/>
          <w:sz w:val="21"/>
          <w:szCs w:val="21"/>
          <w:u w:val="single"/>
        </w:rPr>
        <w:t></w:t>
      </w:r>
      <w:r>
        <w:rPr>
          <w:rFonts w:hint="eastAsia"/>
          <w:sz w:val="21"/>
          <w:szCs w:val="21"/>
          <w:u w:val="single"/>
        </w:rPr>
        <w:t xml:space="preserve">             </w:t>
      </w:r>
    </w:p>
    <w:p w:rsidR="00DE26BF" w:rsidRDefault="004A564D">
      <w:pPr>
        <w:spacing w:line="480" w:lineRule="auto"/>
        <w:rPr>
          <w:sz w:val="21"/>
          <w:szCs w:val="21"/>
        </w:rPr>
      </w:pPr>
      <w:r>
        <w:rPr>
          <w:rFonts w:hint="eastAsia"/>
          <w:sz w:val="21"/>
          <w:szCs w:val="21"/>
        </w:rPr>
        <w:t>传</w:t>
      </w:r>
      <w:r>
        <w:rPr>
          <w:rFonts w:hint="eastAsia"/>
          <w:sz w:val="21"/>
          <w:szCs w:val="21"/>
        </w:rPr>
        <w:t xml:space="preserve">  </w:t>
      </w:r>
      <w:r>
        <w:rPr>
          <w:rFonts w:hint="eastAsia"/>
          <w:sz w:val="21"/>
          <w:szCs w:val="21"/>
        </w:rPr>
        <w:t>真：</w:t>
      </w:r>
      <w:r>
        <w:rPr>
          <w:rFonts w:hint="eastAsia"/>
          <w:sz w:val="21"/>
          <w:szCs w:val="21"/>
          <w:u w:val="single"/>
        </w:rPr>
        <w:t></w:t>
      </w:r>
      <w:r>
        <w:rPr>
          <w:rFonts w:hint="eastAsia"/>
          <w:sz w:val="21"/>
          <w:szCs w:val="21"/>
          <w:u w:val="single"/>
        </w:rPr>
        <w:t xml:space="preserve">    </w:t>
      </w:r>
      <w:r>
        <w:rPr>
          <w:rFonts w:hint="eastAsia"/>
          <w:sz w:val="21"/>
          <w:szCs w:val="21"/>
          <w:u w:val="single"/>
        </w:rPr>
        <w:t></w:t>
      </w:r>
      <w:r>
        <w:rPr>
          <w:rFonts w:hint="eastAsia"/>
          <w:sz w:val="21"/>
          <w:szCs w:val="21"/>
          <w:u w:val="single"/>
        </w:rPr>
        <w:t xml:space="preserve">   </w:t>
      </w:r>
      <w:r>
        <w:rPr>
          <w:rFonts w:hint="eastAsia"/>
          <w:sz w:val="21"/>
          <w:szCs w:val="21"/>
        </w:rPr>
        <w:t xml:space="preserve">          </w:t>
      </w:r>
      <w:r>
        <w:rPr>
          <w:rFonts w:hint="eastAsia"/>
          <w:sz w:val="21"/>
          <w:szCs w:val="21"/>
        </w:rPr>
        <w:t>传</w:t>
      </w:r>
      <w:r>
        <w:rPr>
          <w:rFonts w:hint="eastAsia"/>
          <w:sz w:val="21"/>
          <w:szCs w:val="21"/>
        </w:rPr>
        <w:t xml:space="preserve">  </w:t>
      </w:r>
      <w:r>
        <w:rPr>
          <w:rFonts w:hint="eastAsia"/>
          <w:sz w:val="21"/>
          <w:szCs w:val="21"/>
        </w:rPr>
        <w:t>真：</w:t>
      </w:r>
      <w:r>
        <w:rPr>
          <w:rFonts w:hint="eastAsia"/>
          <w:sz w:val="21"/>
          <w:szCs w:val="21"/>
          <w:u w:val="single"/>
        </w:rPr>
        <w:t></w:t>
      </w:r>
      <w:r>
        <w:rPr>
          <w:rFonts w:hint="eastAsia"/>
          <w:sz w:val="21"/>
          <w:szCs w:val="21"/>
          <w:u w:val="single"/>
        </w:rPr>
        <w:t xml:space="preserve">          </w:t>
      </w:r>
      <w:r>
        <w:rPr>
          <w:rFonts w:hint="eastAsia"/>
          <w:sz w:val="21"/>
          <w:szCs w:val="21"/>
          <w:u w:val="single"/>
        </w:rPr>
        <w:t></w:t>
      </w:r>
      <w:r>
        <w:rPr>
          <w:rFonts w:hint="eastAsia"/>
          <w:sz w:val="21"/>
          <w:szCs w:val="21"/>
          <w:u w:val="single"/>
        </w:rPr>
        <w:t xml:space="preserve">   </w:t>
      </w:r>
    </w:p>
    <w:p w:rsidR="00DE26BF" w:rsidRDefault="004A564D">
      <w:pPr>
        <w:spacing w:line="480" w:lineRule="auto"/>
        <w:rPr>
          <w:sz w:val="21"/>
          <w:szCs w:val="21"/>
        </w:rPr>
      </w:pPr>
      <w:r>
        <w:rPr>
          <w:rFonts w:hint="eastAsia"/>
          <w:sz w:val="21"/>
          <w:szCs w:val="21"/>
        </w:rPr>
        <w:t>开户银行：</w:t>
      </w:r>
      <w:r>
        <w:rPr>
          <w:rFonts w:hint="eastAsia"/>
          <w:sz w:val="21"/>
          <w:szCs w:val="21"/>
          <w:u w:val="single"/>
        </w:rPr>
        <w:t></w:t>
      </w:r>
      <w:r>
        <w:rPr>
          <w:rFonts w:hint="eastAsia"/>
          <w:sz w:val="21"/>
          <w:szCs w:val="21"/>
          <w:u w:val="single"/>
        </w:rPr>
        <w:t xml:space="preserve">    </w:t>
      </w:r>
      <w:r>
        <w:rPr>
          <w:rFonts w:hint="eastAsia"/>
          <w:sz w:val="21"/>
          <w:szCs w:val="21"/>
          <w:u w:val="single"/>
        </w:rPr>
        <w:t></w:t>
      </w:r>
      <w:r>
        <w:rPr>
          <w:rFonts w:hint="eastAsia"/>
          <w:sz w:val="21"/>
          <w:szCs w:val="21"/>
          <w:u w:val="single"/>
        </w:rPr>
        <w:t xml:space="preserve">   </w:t>
      </w:r>
      <w:r>
        <w:rPr>
          <w:rFonts w:hint="eastAsia"/>
          <w:sz w:val="21"/>
          <w:szCs w:val="21"/>
        </w:rPr>
        <w:t xml:space="preserve">          </w:t>
      </w:r>
      <w:r>
        <w:rPr>
          <w:rFonts w:hint="eastAsia"/>
          <w:sz w:val="21"/>
          <w:szCs w:val="21"/>
        </w:rPr>
        <w:t>开户银行：</w:t>
      </w:r>
      <w:r>
        <w:rPr>
          <w:rFonts w:hint="eastAsia"/>
          <w:sz w:val="21"/>
          <w:szCs w:val="21"/>
          <w:u w:val="single"/>
        </w:rPr>
        <w:t></w:t>
      </w:r>
      <w:r>
        <w:rPr>
          <w:rFonts w:hint="eastAsia"/>
          <w:sz w:val="21"/>
          <w:szCs w:val="21"/>
          <w:u w:val="single"/>
        </w:rPr>
        <w:t xml:space="preserve"> </w:t>
      </w:r>
      <w:r>
        <w:rPr>
          <w:rFonts w:hint="eastAsia"/>
          <w:sz w:val="21"/>
          <w:szCs w:val="21"/>
          <w:u w:val="single"/>
        </w:rPr>
        <w:t></w:t>
      </w:r>
      <w:r>
        <w:rPr>
          <w:rFonts w:hint="eastAsia"/>
          <w:sz w:val="21"/>
          <w:szCs w:val="21"/>
          <w:u w:val="single"/>
        </w:rPr>
        <w:t xml:space="preserve">          </w:t>
      </w:r>
    </w:p>
    <w:p w:rsidR="00DE26BF" w:rsidRDefault="004A564D">
      <w:pPr>
        <w:spacing w:line="480" w:lineRule="auto"/>
        <w:rPr>
          <w:sz w:val="21"/>
          <w:szCs w:val="21"/>
        </w:rPr>
      </w:pPr>
      <w:proofErr w:type="gramStart"/>
      <w:r>
        <w:rPr>
          <w:rFonts w:hint="eastAsia"/>
          <w:sz w:val="21"/>
          <w:szCs w:val="21"/>
        </w:rPr>
        <w:t>账</w:t>
      </w:r>
      <w:proofErr w:type="gramEnd"/>
      <w:r>
        <w:rPr>
          <w:rFonts w:hint="eastAsia"/>
          <w:sz w:val="21"/>
          <w:szCs w:val="21"/>
        </w:rPr>
        <w:t xml:space="preserve">  </w:t>
      </w:r>
      <w:r>
        <w:rPr>
          <w:rFonts w:hint="eastAsia"/>
          <w:sz w:val="21"/>
          <w:szCs w:val="21"/>
        </w:rPr>
        <w:t>号：</w:t>
      </w:r>
      <w:r>
        <w:rPr>
          <w:rFonts w:hint="eastAsia"/>
          <w:sz w:val="21"/>
          <w:szCs w:val="21"/>
          <w:u w:val="single"/>
        </w:rPr>
        <w:t></w:t>
      </w:r>
      <w:r>
        <w:rPr>
          <w:rFonts w:hint="eastAsia"/>
          <w:sz w:val="21"/>
          <w:szCs w:val="21"/>
          <w:u w:val="single"/>
        </w:rPr>
        <w:t xml:space="preserve"> </w:t>
      </w:r>
      <w:r>
        <w:rPr>
          <w:rFonts w:hint="eastAsia"/>
          <w:sz w:val="21"/>
          <w:szCs w:val="21"/>
          <w:u w:val="single"/>
        </w:rPr>
        <w:t></w:t>
      </w:r>
      <w:r>
        <w:rPr>
          <w:rFonts w:hint="eastAsia"/>
          <w:sz w:val="21"/>
          <w:szCs w:val="21"/>
          <w:u w:val="single"/>
        </w:rPr>
        <w:t xml:space="preserve">          </w:t>
      </w:r>
      <w:r>
        <w:rPr>
          <w:rFonts w:hint="eastAsia"/>
          <w:sz w:val="21"/>
          <w:szCs w:val="21"/>
        </w:rPr>
        <w:t xml:space="preserve">          </w:t>
      </w:r>
      <w:proofErr w:type="gramStart"/>
      <w:r>
        <w:rPr>
          <w:rFonts w:hint="eastAsia"/>
          <w:sz w:val="21"/>
          <w:szCs w:val="21"/>
        </w:rPr>
        <w:t>账</w:t>
      </w:r>
      <w:proofErr w:type="gramEnd"/>
      <w:r>
        <w:rPr>
          <w:rFonts w:hint="eastAsia"/>
          <w:sz w:val="21"/>
          <w:szCs w:val="21"/>
        </w:rPr>
        <w:t xml:space="preserve">  </w:t>
      </w:r>
      <w:r>
        <w:rPr>
          <w:rFonts w:hint="eastAsia"/>
          <w:sz w:val="21"/>
          <w:szCs w:val="21"/>
        </w:rPr>
        <w:t>号：</w:t>
      </w:r>
      <w:r>
        <w:rPr>
          <w:rFonts w:hint="eastAsia"/>
          <w:sz w:val="21"/>
          <w:szCs w:val="21"/>
          <w:u w:val="single"/>
        </w:rPr>
        <w:t></w:t>
      </w:r>
      <w:r>
        <w:rPr>
          <w:rFonts w:hint="eastAsia"/>
          <w:sz w:val="21"/>
          <w:szCs w:val="21"/>
          <w:u w:val="single"/>
        </w:rPr>
        <w:t xml:space="preserve">             </w:t>
      </w:r>
    </w:p>
    <w:p w:rsidR="00DE26BF" w:rsidRDefault="00DE26BF">
      <w:pPr>
        <w:pStyle w:val="a0"/>
        <w:tabs>
          <w:tab w:val="left" w:pos="0"/>
          <w:tab w:val="left" w:pos="993"/>
          <w:tab w:val="left" w:pos="1134"/>
        </w:tabs>
        <w:rPr>
          <w:u w:val="single"/>
        </w:rPr>
      </w:pPr>
    </w:p>
    <w:p w:rsidR="00DE26BF" w:rsidRDefault="004A564D">
      <w:pPr>
        <w:pStyle w:val="a0"/>
        <w:tabs>
          <w:tab w:val="left" w:pos="0"/>
          <w:tab w:val="left" w:pos="993"/>
          <w:tab w:val="left" w:pos="1134"/>
        </w:tabs>
      </w:pPr>
      <w:r>
        <w:rPr>
          <w:rFonts w:hint="eastAsia"/>
          <w:u w:val="single"/>
        </w:rPr>
        <w:t>签订日期：</w:t>
      </w:r>
      <w:r>
        <w:rPr>
          <w:rFonts w:hint="eastAsia"/>
          <w:u w:val="single"/>
        </w:rPr>
        <w:t>202</w:t>
      </w:r>
      <w:r>
        <w:rPr>
          <w:rFonts w:hint="eastAsia"/>
          <w:u w:val="single"/>
          <w:lang w:val="en-US"/>
        </w:rPr>
        <w:t>5</w:t>
      </w:r>
      <w:r>
        <w:rPr>
          <w:rFonts w:hint="eastAsia"/>
          <w:u w:val="single"/>
        </w:rPr>
        <w:t>年</w:t>
      </w:r>
      <w:r>
        <w:rPr>
          <w:rFonts w:hint="eastAsia"/>
          <w:u w:val="single"/>
        </w:rPr>
        <w:t xml:space="preserve">   </w:t>
      </w:r>
      <w:r>
        <w:rPr>
          <w:rFonts w:hint="eastAsia"/>
          <w:u w:val="single"/>
        </w:rPr>
        <w:t>月</w:t>
      </w:r>
      <w:r>
        <w:rPr>
          <w:rFonts w:hint="eastAsia"/>
          <w:u w:val="single"/>
        </w:rPr>
        <w:t xml:space="preserve">   </w:t>
      </w:r>
      <w:r>
        <w:rPr>
          <w:rFonts w:hint="eastAsia"/>
          <w:u w:val="single"/>
        </w:rPr>
        <w:t>日</w:t>
      </w:r>
    </w:p>
    <w:p w:rsidR="00DE26BF" w:rsidRDefault="00DE26BF">
      <w:pPr>
        <w:ind w:left="442"/>
        <w:jc w:val="center"/>
        <w:rPr>
          <w:b/>
          <w:sz w:val="24"/>
        </w:rPr>
      </w:pPr>
    </w:p>
    <w:p w:rsidR="00DE26BF" w:rsidRDefault="00DE26BF">
      <w:pPr>
        <w:ind w:left="442"/>
        <w:jc w:val="center"/>
        <w:rPr>
          <w:b/>
          <w:sz w:val="24"/>
        </w:rPr>
      </w:pPr>
    </w:p>
    <w:p w:rsidR="00DE26BF" w:rsidRDefault="00DE26BF">
      <w:pPr>
        <w:ind w:left="442"/>
        <w:jc w:val="center"/>
        <w:rPr>
          <w:b/>
          <w:sz w:val="24"/>
        </w:rPr>
      </w:pPr>
    </w:p>
    <w:p w:rsidR="00DE26BF" w:rsidRDefault="00DE26BF">
      <w:pPr>
        <w:ind w:left="442"/>
        <w:jc w:val="center"/>
        <w:rPr>
          <w:b/>
          <w:sz w:val="24"/>
        </w:rPr>
      </w:pPr>
    </w:p>
    <w:p w:rsidR="00DE26BF" w:rsidRDefault="00DE26BF">
      <w:pPr>
        <w:ind w:left="442"/>
        <w:jc w:val="center"/>
        <w:rPr>
          <w:b/>
          <w:sz w:val="24"/>
        </w:rPr>
      </w:pPr>
    </w:p>
    <w:p w:rsidR="00DE26BF" w:rsidRDefault="00DE26BF">
      <w:pPr>
        <w:ind w:left="442"/>
        <w:jc w:val="center"/>
        <w:rPr>
          <w:b/>
          <w:sz w:val="24"/>
        </w:rPr>
      </w:pPr>
    </w:p>
    <w:p w:rsidR="00DE26BF" w:rsidRDefault="00DE26BF">
      <w:pPr>
        <w:ind w:left="442"/>
        <w:jc w:val="center"/>
        <w:rPr>
          <w:b/>
          <w:sz w:val="24"/>
        </w:rPr>
      </w:pPr>
    </w:p>
    <w:p w:rsidR="00DE26BF" w:rsidRDefault="00DE26BF">
      <w:pPr>
        <w:ind w:left="442"/>
        <w:jc w:val="center"/>
        <w:rPr>
          <w:b/>
          <w:sz w:val="24"/>
        </w:rPr>
      </w:pPr>
    </w:p>
    <w:p w:rsidR="00DE26BF" w:rsidRDefault="00DE26BF">
      <w:pPr>
        <w:ind w:left="442"/>
        <w:jc w:val="center"/>
        <w:rPr>
          <w:b/>
          <w:sz w:val="24"/>
        </w:rPr>
      </w:pPr>
    </w:p>
    <w:p w:rsidR="00DE26BF" w:rsidRDefault="00DE26BF">
      <w:pPr>
        <w:ind w:left="442"/>
        <w:jc w:val="center"/>
        <w:rPr>
          <w:b/>
          <w:sz w:val="24"/>
        </w:rPr>
      </w:pPr>
    </w:p>
    <w:p w:rsidR="00DE26BF" w:rsidRDefault="00DE26BF">
      <w:pPr>
        <w:ind w:left="442"/>
        <w:jc w:val="center"/>
        <w:rPr>
          <w:b/>
          <w:sz w:val="24"/>
        </w:rPr>
      </w:pPr>
    </w:p>
    <w:p w:rsidR="00DE26BF" w:rsidRDefault="00DE26BF">
      <w:pPr>
        <w:ind w:left="442"/>
        <w:jc w:val="center"/>
        <w:rPr>
          <w:b/>
          <w:sz w:val="24"/>
        </w:rPr>
      </w:pPr>
    </w:p>
    <w:p w:rsidR="00DE26BF" w:rsidRDefault="004A564D">
      <w:pPr>
        <w:rPr>
          <w:b/>
          <w:sz w:val="24"/>
        </w:rPr>
      </w:pPr>
      <w:r>
        <w:rPr>
          <w:b/>
          <w:sz w:val="24"/>
        </w:rPr>
        <w:br w:type="page"/>
      </w:r>
    </w:p>
    <w:p w:rsidR="00DE26BF" w:rsidRDefault="004A564D">
      <w:pPr>
        <w:pStyle w:val="1"/>
        <w:spacing w:before="0" w:afterLines="50" w:after="120" w:line="360" w:lineRule="auto"/>
        <w:jc w:val="center"/>
        <w:rPr>
          <w:szCs w:val="24"/>
        </w:rPr>
      </w:pPr>
      <w:bookmarkStart w:id="163" w:name="_Toc136528548"/>
      <w:bookmarkStart w:id="164" w:name="_Toc3620"/>
      <w:bookmarkStart w:id="165" w:name="_Toc199953504"/>
      <w:r>
        <w:rPr>
          <w:rFonts w:hint="eastAsia"/>
          <w:szCs w:val="24"/>
        </w:rPr>
        <w:lastRenderedPageBreak/>
        <w:t>第三章</w:t>
      </w:r>
      <w:r>
        <w:rPr>
          <w:szCs w:val="24"/>
        </w:rPr>
        <w:t xml:space="preserve">  </w:t>
      </w:r>
      <w:r>
        <w:rPr>
          <w:rFonts w:hint="eastAsia"/>
          <w:szCs w:val="24"/>
        </w:rPr>
        <w:t>控制价</w:t>
      </w:r>
      <w:r>
        <w:rPr>
          <w:rFonts w:hint="eastAsia"/>
          <w:szCs w:val="24"/>
        </w:rPr>
        <w:t>（另附）</w:t>
      </w:r>
      <w:bookmarkEnd w:id="163"/>
      <w:bookmarkEnd w:id="164"/>
      <w:bookmarkEnd w:id="165"/>
    </w:p>
    <w:p w:rsidR="00DE26BF" w:rsidRDefault="00DE26BF">
      <w:pPr>
        <w:pStyle w:val="1"/>
        <w:spacing w:before="0" w:afterLines="50" w:after="120" w:line="360" w:lineRule="auto"/>
        <w:jc w:val="center"/>
        <w:rPr>
          <w:szCs w:val="24"/>
        </w:rPr>
      </w:pPr>
    </w:p>
    <w:p w:rsidR="00DE26BF" w:rsidRDefault="00DE26BF">
      <w:pPr>
        <w:pStyle w:val="1"/>
        <w:ind w:right="255"/>
        <w:jc w:val="center"/>
        <w:rPr>
          <w:sz w:val="24"/>
          <w:szCs w:val="24"/>
        </w:rPr>
      </w:pPr>
      <w:bookmarkStart w:id="166" w:name="_bookmark3"/>
      <w:bookmarkEnd w:id="166"/>
    </w:p>
    <w:p w:rsidR="00DE26BF" w:rsidRDefault="00DE26BF">
      <w:pPr>
        <w:pStyle w:val="1"/>
        <w:ind w:right="255"/>
        <w:jc w:val="center"/>
        <w:rPr>
          <w:sz w:val="24"/>
          <w:szCs w:val="24"/>
        </w:rPr>
      </w:pPr>
    </w:p>
    <w:p w:rsidR="00DE26BF" w:rsidRDefault="00DE26BF">
      <w:pPr>
        <w:pStyle w:val="1"/>
        <w:ind w:right="255"/>
        <w:jc w:val="center"/>
        <w:rPr>
          <w:sz w:val="24"/>
          <w:szCs w:val="24"/>
        </w:rPr>
      </w:pPr>
    </w:p>
    <w:p w:rsidR="00DE26BF" w:rsidRDefault="00DE26BF">
      <w:pPr>
        <w:pStyle w:val="1"/>
        <w:ind w:right="255"/>
        <w:jc w:val="center"/>
        <w:rPr>
          <w:sz w:val="24"/>
          <w:szCs w:val="24"/>
        </w:rPr>
      </w:pPr>
    </w:p>
    <w:p w:rsidR="00DE26BF" w:rsidRDefault="00DE26BF">
      <w:pPr>
        <w:pStyle w:val="1"/>
        <w:ind w:right="255"/>
        <w:jc w:val="center"/>
        <w:rPr>
          <w:sz w:val="24"/>
          <w:szCs w:val="24"/>
        </w:rPr>
      </w:pPr>
    </w:p>
    <w:p w:rsidR="00DE26BF" w:rsidRDefault="00DE26BF">
      <w:pPr>
        <w:pStyle w:val="1"/>
        <w:ind w:right="255"/>
        <w:jc w:val="center"/>
        <w:rPr>
          <w:sz w:val="24"/>
          <w:szCs w:val="24"/>
        </w:rPr>
      </w:pPr>
    </w:p>
    <w:p w:rsidR="00DE26BF" w:rsidRDefault="00DE26BF">
      <w:pPr>
        <w:pStyle w:val="1"/>
        <w:ind w:right="255"/>
        <w:jc w:val="center"/>
        <w:rPr>
          <w:sz w:val="24"/>
          <w:szCs w:val="24"/>
        </w:rPr>
      </w:pPr>
    </w:p>
    <w:p w:rsidR="00DE26BF" w:rsidRDefault="00DE26BF">
      <w:pPr>
        <w:pStyle w:val="1"/>
        <w:ind w:right="255"/>
        <w:jc w:val="center"/>
        <w:rPr>
          <w:sz w:val="24"/>
          <w:szCs w:val="24"/>
        </w:rPr>
      </w:pPr>
    </w:p>
    <w:p w:rsidR="00DE26BF" w:rsidRDefault="00DE26BF">
      <w:pPr>
        <w:pStyle w:val="1"/>
        <w:ind w:right="255"/>
        <w:jc w:val="center"/>
        <w:rPr>
          <w:sz w:val="24"/>
          <w:szCs w:val="24"/>
        </w:rPr>
      </w:pPr>
    </w:p>
    <w:p w:rsidR="00DE26BF" w:rsidRDefault="00DE26BF">
      <w:pPr>
        <w:pStyle w:val="1"/>
        <w:ind w:right="255"/>
        <w:jc w:val="center"/>
        <w:rPr>
          <w:sz w:val="24"/>
          <w:szCs w:val="24"/>
        </w:rPr>
      </w:pPr>
    </w:p>
    <w:p w:rsidR="00DE26BF" w:rsidRDefault="00DE26BF">
      <w:pPr>
        <w:pStyle w:val="1"/>
        <w:ind w:right="255"/>
        <w:jc w:val="center"/>
        <w:rPr>
          <w:sz w:val="24"/>
          <w:szCs w:val="24"/>
        </w:rPr>
      </w:pPr>
    </w:p>
    <w:p w:rsidR="00DE26BF" w:rsidRDefault="00DE26BF">
      <w:pPr>
        <w:pStyle w:val="1"/>
        <w:ind w:right="255"/>
        <w:jc w:val="center"/>
        <w:rPr>
          <w:sz w:val="24"/>
          <w:szCs w:val="24"/>
        </w:rPr>
      </w:pPr>
    </w:p>
    <w:p w:rsidR="00DE26BF" w:rsidRDefault="00DE26BF">
      <w:pPr>
        <w:pStyle w:val="1"/>
        <w:ind w:right="255"/>
        <w:jc w:val="center"/>
        <w:rPr>
          <w:sz w:val="24"/>
          <w:szCs w:val="24"/>
        </w:rPr>
      </w:pPr>
    </w:p>
    <w:p w:rsidR="00DE26BF" w:rsidRDefault="00DE26BF">
      <w:pPr>
        <w:pStyle w:val="1"/>
        <w:ind w:right="255"/>
        <w:jc w:val="center"/>
        <w:rPr>
          <w:sz w:val="24"/>
          <w:szCs w:val="24"/>
        </w:rPr>
      </w:pPr>
    </w:p>
    <w:p w:rsidR="00DE26BF" w:rsidRDefault="00DE26BF">
      <w:pPr>
        <w:pStyle w:val="1"/>
        <w:ind w:right="255"/>
        <w:jc w:val="center"/>
        <w:rPr>
          <w:sz w:val="24"/>
          <w:szCs w:val="24"/>
        </w:rPr>
      </w:pPr>
    </w:p>
    <w:p w:rsidR="00DE26BF" w:rsidRDefault="00DE26BF">
      <w:pPr>
        <w:pStyle w:val="1"/>
        <w:ind w:right="255"/>
        <w:jc w:val="center"/>
        <w:rPr>
          <w:sz w:val="24"/>
          <w:szCs w:val="24"/>
        </w:rPr>
      </w:pPr>
    </w:p>
    <w:p w:rsidR="00DE26BF" w:rsidRDefault="00DE26BF">
      <w:pPr>
        <w:rPr>
          <w:sz w:val="24"/>
        </w:rPr>
        <w:sectPr w:rsidR="00DE26BF">
          <w:pgSz w:w="11910" w:h="16850"/>
          <w:pgMar w:top="1440" w:right="1701" w:bottom="1440" w:left="1701" w:header="0" w:footer="490" w:gutter="0"/>
          <w:cols w:space="720"/>
          <w:docGrid w:linePitch="299"/>
        </w:sectPr>
      </w:pPr>
    </w:p>
    <w:p w:rsidR="00DE26BF" w:rsidRDefault="004A564D">
      <w:pPr>
        <w:pStyle w:val="1"/>
        <w:spacing w:before="0" w:afterLines="50" w:after="120" w:line="360" w:lineRule="auto"/>
        <w:jc w:val="center"/>
        <w:rPr>
          <w:szCs w:val="24"/>
        </w:rPr>
      </w:pPr>
      <w:bookmarkStart w:id="167" w:name="_Toc5036"/>
      <w:bookmarkStart w:id="168" w:name="_Toc136528549"/>
      <w:bookmarkStart w:id="169" w:name="_Toc199953505"/>
      <w:r>
        <w:rPr>
          <w:rFonts w:hint="eastAsia"/>
          <w:szCs w:val="24"/>
        </w:rPr>
        <w:lastRenderedPageBreak/>
        <w:t>第四章</w:t>
      </w:r>
      <w:r>
        <w:rPr>
          <w:szCs w:val="24"/>
        </w:rPr>
        <w:t xml:space="preserve">  </w:t>
      </w:r>
      <w:r>
        <w:rPr>
          <w:rFonts w:hint="eastAsia"/>
          <w:szCs w:val="24"/>
        </w:rPr>
        <w:t>投标文件（格式）</w:t>
      </w:r>
      <w:bookmarkEnd w:id="167"/>
      <w:bookmarkEnd w:id="168"/>
      <w:bookmarkEnd w:id="169"/>
    </w:p>
    <w:p w:rsidR="00DE26BF" w:rsidRDefault="00DE26BF">
      <w:pPr>
        <w:pStyle w:val="1"/>
        <w:spacing w:before="0"/>
        <w:jc w:val="center"/>
        <w:rPr>
          <w:sz w:val="24"/>
          <w:szCs w:val="24"/>
          <w:lang w:val="en-US"/>
        </w:rPr>
      </w:pPr>
    </w:p>
    <w:p w:rsidR="00DE26BF" w:rsidRDefault="00DE26BF">
      <w:pPr>
        <w:pStyle w:val="a0"/>
        <w:rPr>
          <w:sz w:val="44"/>
        </w:rPr>
      </w:pPr>
    </w:p>
    <w:p w:rsidR="00DE26BF" w:rsidRDefault="00DE26BF">
      <w:pPr>
        <w:pStyle w:val="a0"/>
        <w:spacing w:before="12"/>
        <w:rPr>
          <w:sz w:val="43"/>
        </w:rPr>
      </w:pPr>
    </w:p>
    <w:p w:rsidR="00DE26BF" w:rsidRDefault="00DE26BF">
      <w:pPr>
        <w:pStyle w:val="a0"/>
        <w:rPr>
          <w:sz w:val="24"/>
        </w:rPr>
      </w:pPr>
    </w:p>
    <w:p w:rsidR="00DE26BF" w:rsidRDefault="00DE26BF">
      <w:pPr>
        <w:pStyle w:val="a0"/>
        <w:rPr>
          <w:sz w:val="24"/>
        </w:rPr>
      </w:pPr>
    </w:p>
    <w:p w:rsidR="00DE26BF" w:rsidRDefault="00DE26BF">
      <w:pPr>
        <w:pStyle w:val="a0"/>
        <w:rPr>
          <w:sz w:val="24"/>
        </w:rPr>
      </w:pPr>
    </w:p>
    <w:p w:rsidR="00DE26BF" w:rsidRDefault="00DE26BF">
      <w:pPr>
        <w:pStyle w:val="a0"/>
        <w:spacing w:before="10"/>
        <w:rPr>
          <w:sz w:val="25"/>
        </w:rPr>
      </w:pPr>
    </w:p>
    <w:p w:rsidR="00DE26BF" w:rsidRDefault="004A564D">
      <w:pPr>
        <w:jc w:val="center"/>
        <w:rPr>
          <w:b/>
          <w:sz w:val="72"/>
          <w:szCs w:val="72"/>
        </w:rPr>
      </w:pPr>
      <w:r>
        <w:rPr>
          <w:b/>
          <w:sz w:val="72"/>
          <w:szCs w:val="72"/>
        </w:rPr>
        <w:t>投</w:t>
      </w:r>
      <w:r>
        <w:rPr>
          <w:b/>
          <w:sz w:val="72"/>
          <w:szCs w:val="72"/>
        </w:rPr>
        <w:t xml:space="preserve"> </w:t>
      </w:r>
      <w:r>
        <w:rPr>
          <w:b/>
          <w:sz w:val="72"/>
          <w:szCs w:val="72"/>
        </w:rPr>
        <w:t>标</w:t>
      </w:r>
      <w:r>
        <w:rPr>
          <w:b/>
          <w:sz w:val="72"/>
          <w:szCs w:val="72"/>
        </w:rPr>
        <w:t xml:space="preserve"> </w:t>
      </w:r>
      <w:r>
        <w:rPr>
          <w:b/>
          <w:sz w:val="72"/>
          <w:szCs w:val="72"/>
        </w:rPr>
        <w:t>文</w:t>
      </w:r>
      <w:r>
        <w:rPr>
          <w:b/>
          <w:sz w:val="72"/>
          <w:szCs w:val="72"/>
        </w:rPr>
        <w:t xml:space="preserve"> </w:t>
      </w:r>
      <w:r>
        <w:rPr>
          <w:b/>
          <w:sz w:val="72"/>
          <w:szCs w:val="72"/>
        </w:rPr>
        <w:t>件</w:t>
      </w:r>
    </w:p>
    <w:p w:rsidR="00DE26BF" w:rsidRDefault="00DE26BF">
      <w:pPr>
        <w:pStyle w:val="a0"/>
        <w:rPr>
          <w:b/>
          <w:sz w:val="24"/>
        </w:rPr>
      </w:pPr>
    </w:p>
    <w:p w:rsidR="00DE26BF" w:rsidRDefault="00DE26BF">
      <w:pPr>
        <w:pStyle w:val="a0"/>
        <w:rPr>
          <w:b/>
          <w:sz w:val="24"/>
        </w:rPr>
      </w:pPr>
    </w:p>
    <w:p w:rsidR="00DE26BF" w:rsidRDefault="00DE26BF">
      <w:pPr>
        <w:pStyle w:val="a0"/>
        <w:rPr>
          <w:b/>
          <w:sz w:val="24"/>
        </w:rPr>
      </w:pPr>
    </w:p>
    <w:p w:rsidR="00DE26BF" w:rsidRDefault="00DE26BF">
      <w:pPr>
        <w:pStyle w:val="a0"/>
        <w:rPr>
          <w:b/>
          <w:sz w:val="24"/>
        </w:rPr>
      </w:pPr>
    </w:p>
    <w:p w:rsidR="00DE26BF" w:rsidRDefault="00DE26BF">
      <w:pPr>
        <w:pStyle w:val="a0"/>
        <w:rPr>
          <w:b/>
          <w:sz w:val="24"/>
        </w:rPr>
      </w:pPr>
    </w:p>
    <w:p w:rsidR="00DE26BF" w:rsidRDefault="00DE26BF">
      <w:pPr>
        <w:pStyle w:val="a0"/>
        <w:rPr>
          <w:b/>
          <w:sz w:val="24"/>
        </w:rPr>
      </w:pPr>
    </w:p>
    <w:p w:rsidR="00DE26BF" w:rsidRDefault="00DE26BF">
      <w:pPr>
        <w:pStyle w:val="a0"/>
        <w:rPr>
          <w:b/>
          <w:sz w:val="24"/>
        </w:rPr>
      </w:pPr>
    </w:p>
    <w:p w:rsidR="00DE26BF" w:rsidRDefault="00DE26BF">
      <w:pPr>
        <w:pStyle w:val="a0"/>
        <w:spacing w:before="10"/>
        <w:rPr>
          <w:b/>
          <w:sz w:val="26"/>
        </w:rPr>
      </w:pPr>
    </w:p>
    <w:p w:rsidR="00DE26BF" w:rsidRDefault="00DE26BF">
      <w:pPr>
        <w:pStyle w:val="2"/>
        <w:tabs>
          <w:tab w:val="left" w:pos="2422"/>
          <w:tab w:val="left" w:pos="2903"/>
          <w:tab w:val="left" w:pos="3383"/>
          <w:tab w:val="left" w:pos="8429"/>
        </w:tabs>
        <w:spacing w:before="1"/>
        <w:ind w:left="1942"/>
      </w:pPr>
      <w:bookmarkStart w:id="170" w:name="_Toc7752"/>
      <w:bookmarkStart w:id="171" w:name="_Toc17765"/>
    </w:p>
    <w:p w:rsidR="00DE26BF" w:rsidRDefault="00DE26BF">
      <w:pPr>
        <w:pStyle w:val="2"/>
        <w:tabs>
          <w:tab w:val="left" w:pos="2422"/>
          <w:tab w:val="left" w:pos="2903"/>
          <w:tab w:val="left" w:pos="3383"/>
          <w:tab w:val="left" w:pos="8429"/>
        </w:tabs>
        <w:spacing w:before="1"/>
        <w:ind w:left="1942"/>
      </w:pPr>
    </w:p>
    <w:p w:rsidR="00DE26BF" w:rsidRDefault="00DE26BF">
      <w:pPr>
        <w:pStyle w:val="2"/>
        <w:tabs>
          <w:tab w:val="left" w:pos="2422"/>
          <w:tab w:val="left" w:pos="2903"/>
          <w:tab w:val="left" w:pos="3383"/>
          <w:tab w:val="left" w:pos="8429"/>
        </w:tabs>
        <w:spacing w:before="1"/>
        <w:ind w:left="1942"/>
      </w:pPr>
    </w:p>
    <w:p w:rsidR="00DE26BF" w:rsidRDefault="004A564D">
      <w:pPr>
        <w:pStyle w:val="2"/>
        <w:tabs>
          <w:tab w:val="left" w:pos="2422"/>
          <w:tab w:val="left" w:pos="2903"/>
          <w:tab w:val="left" w:pos="3383"/>
          <w:tab w:val="left" w:pos="8429"/>
        </w:tabs>
        <w:spacing w:before="1"/>
        <w:ind w:firstLineChars="400" w:firstLine="960"/>
        <w:rPr>
          <w:lang w:val="en-US"/>
        </w:rPr>
      </w:pPr>
      <w:bookmarkStart w:id="172" w:name="_Toc136528550"/>
      <w:r>
        <w:t>项</w:t>
      </w:r>
      <w:r>
        <w:rPr>
          <w:rFonts w:hint="eastAsia"/>
        </w:rPr>
        <w:t xml:space="preserve"> </w:t>
      </w:r>
      <w:r>
        <w:t>目</w:t>
      </w:r>
      <w:r>
        <w:rPr>
          <w:rFonts w:hint="eastAsia"/>
        </w:rPr>
        <w:t xml:space="preserve"> </w:t>
      </w:r>
      <w:r>
        <w:t>名</w:t>
      </w:r>
      <w:r>
        <w:rPr>
          <w:rFonts w:hint="eastAsia"/>
        </w:rPr>
        <w:t xml:space="preserve"> </w:t>
      </w:r>
      <w:r>
        <w:t>称：</w:t>
      </w:r>
      <w:bookmarkEnd w:id="170"/>
      <w:bookmarkEnd w:id="171"/>
      <w:bookmarkEnd w:id="172"/>
      <w:r>
        <w:rPr>
          <w:rFonts w:hint="eastAsia"/>
          <w:u w:val="single"/>
          <w:lang w:val="en-US"/>
        </w:rPr>
        <w:t xml:space="preserve">                </w:t>
      </w:r>
      <w:r>
        <w:rPr>
          <w:u w:val="single"/>
          <w:lang w:val="en-US"/>
        </w:rPr>
        <w:t xml:space="preserve">     </w:t>
      </w:r>
      <w:r>
        <w:rPr>
          <w:rFonts w:hint="eastAsia"/>
          <w:u w:val="single"/>
          <w:lang w:val="en-US"/>
        </w:rPr>
        <w:t xml:space="preserve">         </w:t>
      </w:r>
    </w:p>
    <w:p w:rsidR="00DE26BF" w:rsidRDefault="00DE26BF">
      <w:pPr>
        <w:pStyle w:val="a0"/>
        <w:rPr>
          <w:sz w:val="20"/>
        </w:rPr>
      </w:pPr>
    </w:p>
    <w:p w:rsidR="00DE26BF" w:rsidRDefault="00DE26BF">
      <w:pPr>
        <w:pStyle w:val="a0"/>
        <w:spacing w:before="8"/>
        <w:rPr>
          <w:sz w:val="23"/>
        </w:rPr>
      </w:pPr>
    </w:p>
    <w:p w:rsidR="00DE26BF" w:rsidRDefault="004A564D">
      <w:pPr>
        <w:tabs>
          <w:tab w:val="left" w:pos="2422"/>
          <w:tab w:val="left" w:pos="7367"/>
        </w:tabs>
        <w:spacing w:before="67"/>
        <w:ind w:firstLineChars="600" w:firstLine="1440"/>
        <w:rPr>
          <w:b/>
          <w:sz w:val="24"/>
          <w:u w:val="single"/>
          <w:lang w:val="en-US"/>
        </w:rPr>
      </w:pPr>
      <w:r>
        <w:rPr>
          <w:sz w:val="24"/>
        </w:rPr>
        <w:t>投</w:t>
      </w:r>
      <w:r>
        <w:rPr>
          <w:rFonts w:hint="eastAsia"/>
          <w:sz w:val="24"/>
        </w:rPr>
        <w:t xml:space="preserve"> </w:t>
      </w:r>
      <w:r>
        <w:rPr>
          <w:sz w:val="24"/>
        </w:rPr>
        <w:t>标</w:t>
      </w:r>
      <w:r>
        <w:rPr>
          <w:rFonts w:hint="eastAsia"/>
          <w:sz w:val="24"/>
        </w:rPr>
        <w:t xml:space="preserve"> </w:t>
      </w:r>
      <w:r>
        <w:rPr>
          <w:sz w:val="24"/>
        </w:rPr>
        <w:t>人（章）：</w:t>
      </w:r>
      <w:r>
        <w:rPr>
          <w:rFonts w:hint="eastAsia"/>
          <w:sz w:val="24"/>
          <w:u w:val="single"/>
          <w:lang w:val="en-US"/>
        </w:rPr>
        <w:t xml:space="preserve">                         </w:t>
      </w:r>
      <w:r>
        <w:rPr>
          <w:sz w:val="24"/>
          <w:u w:val="single"/>
          <w:lang w:val="en-US"/>
        </w:rPr>
        <w:t xml:space="preserve">  </w:t>
      </w:r>
    </w:p>
    <w:p w:rsidR="00DE26BF" w:rsidRDefault="00DE26BF">
      <w:pPr>
        <w:pStyle w:val="a0"/>
        <w:rPr>
          <w:b/>
          <w:sz w:val="20"/>
        </w:rPr>
      </w:pPr>
    </w:p>
    <w:p w:rsidR="00DE26BF" w:rsidRDefault="00DE26BF">
      <w:pPr>
        <w:pStyle w:val="a0"/>
        <w:rPr>
          <w:b/>
          <w:sz w:val="20"/>
        </w:rPr>
      </w:pPr>
    </w:p>
    <w:p w:rsidR="00DE26BF" w:rsidRDefault="004A564D">
      <w:pPr>
        <w:pStyle w:val="2"/>
        <w:spacing w:before="66"/>
        <w:ind w:left="0" w:firstLineChars="600" w:firstLine="1440"/>
        <w:rPr>
          <w:u w:val="single"/>
          <w:lang w:val="en-US"/>
        </w:rPr>
      </w:pPr>
      <w:bookmarkStart w:id="173" w:name="_Toc1336"/>
      <w:bookmarkStart w:id="174" w:name="_Toc136528551"/>
      <w:bookmarkStart w:id="175" w:name="_Toc1221"/>
      <w:r>
        <w:t>法定代表人（签字或盖章）：</w:t>
      </w:r>
      <w:bookmarkEnd w:id="173"/>
      <w:bookmarkEnd w:id="174"/>
      <w:bookmarkEnd w:id="175"/>
      <w:r>
        <w:rPr>
          <w:rFonts w:hint="eastAsia"/>
          <w:u w:val="single"/>
          <w:lang w:val="en-US"/>
        </w:rPr>
        <w:t xml:space="preserve">              </w:t>
      </w:r>
      <w:r>
        <w:rPr>
          <w:u w:val="single"/>
          <w:lang w:val="en-US"/>
        </w:rPr>
        <w:t xml:space="preserve"> </w:t>
      </w:r>
      <w:r>
        <w:rPr>
          <w:rFonts w:hint="eastAsia"/>
          <w:u w:val="single"/>
          <w:lang w:val="en-US"/>
        </w:rPr>
        <w:t xml:space="preserve">  </w:t>
      </w:r>
    </w:p>
    <w:p w:rsidR="00DE26BF" w:rsidRDefault="004A564D">
      <w:pPr>
        <w:pStyle w:val="a0"/>
        <w:rPr>
          <w:b/>
          <w:sz w:val="20"/>
        </w:rPr>
      </w:pPr>
      <w:bookmarkStart w:id="176" w:name="_Toc136528552"/>
      <w:bookmarkStart w:id="177" w:name="_Toc16649"/>
      <w:bookmarkStart w:id="178" w:name="_Toc30350"/>
      <w:r>
        <w:rPr>
          <w:rFonts w:hint="eastAsia"/>
          <w:b/>
          <w:sz w:val="20"/>
        </w:rPr>
        <w:t xml:space="preserve"> </w:t>
      </w:r>
    </w:p>
    <w:p w:rsidR="00DE26BF" w:rsidRDefault="00DE26BF">
      <w:pPr>
        <w:pStyle w:val="a0"/>
        <w:rPr>
          <w:b/>
          <w:sz w:val="20"/>
        </w:rPr>
      </w:pPr>
    </w:p>
    <w:p w:rsidR="00DE26BF" w:rsidRDefault="004A564D">
      <w:pPr>
        <w:pStyle w:val="2"/>
        <w:tabs>
          <w:tab w:val="left" w:pos="4223"/>
          <w:tab w:val="left" w:pos="5183"/>
          <w:tab w:val="left" w:pos="6503"/>
          <w:tab w:val="left" w:pos="7824"/>
        </w:tabs>
        <w:spacing w:before="172"/>
        <w:ind w:left="0" w:firstLineChars="600" w:firstLine="1440"/>
      </w:pPr>
      <w:r>
        <w:t>日期</w:t>
      </w:r>
      <w:r>
        <w:rPr>
          <w:rFonts w:hint="eastAsia"/>
        </w:rPr>
        <w:t>：</w:t>
      </w:r>
      <w:r>
        <w:rPr>
          <w:rFonts w:hint="eastAsia"/>
          <w:u w:val="single"/>
          <w:lang w:val="en-US"/>
        </w:rPr>
        <w:t xml:space="preserve">       </w:t>
      </w:r>
      <w:r>
        <w:t>年</w:t>
      </w:r>
      <w:r>
        <w:rPr>
          <w:u w:val="single"/>
        </w:rPr>
        <w:tab/>
      </w:r>
      <w:r>
        <w:rPr>
          <w:rFonts w:hint="eastAsia"/>
          <w:u w:val="single"/>
          <w:lang w:val="en-US"/>
        </w:rPr>
        <w:t xml:space="preserve"> </w:t>
      </w:r>
      <w:r>
        <w:t>月</w:t>
      </w:r>
      <w:r>
        <w:rPr>
          <w:u w:val="single"/>
        </w:rPr>
        <w:tab/>
      </w:r>
      <w:r>
        <w:rPr>
          <w:rFonts w:hint="eastAsia"/>
          <w:u w:val="single"/>
          <w:lang w:val="en-US"/>
        </w:rPr>
        <w:t xml:space="preserve"> </w:t>
      </w:r>
      <w:r>
        <w:t>日</w:t>
      </w:r>
      <w:bookmarkEnd w:id="176"/>
      <w:bookmarkEnd w:id="177"/>
      <w:bookmarkEnd w:id="178"/>
    </w:p>
    <w:p w:rsidR="00DE26BF" w:rsidRDefault="00DE26BF">
      <w:pPr>
        <w:sectPr w:rsidR="00DE26BF">
          <w:pgSz w:w="11910" w:h="16850"/>
          <w:pgMar w:top="1440" w:right="1701" w:bottom="1440" w:left="1701" w:header="0" w:footer="570" w:gutter="0"/>
          <w:cols w:space="720"/>
          <w:docGrid w:linePitch="299"/>
        </w:sectPr>
      </w:pPr>
    </w:p>
    <w:p w:rsidR="00DE26BF" w:rsidRDefault="004A564D">
      <w:pPr>
        <w:jc w:val="center"/>
        <w:rPr>
          <w:sz w:val="32"/>
          <w:szCs w:val="32"/>
        </w:rPr>
      </w:pPr>
      <w:bookmarkStart w:id="179" w:name="_Toc136528557"/>
      <w:r>
        <w:rPr>
          <w:rFonts w:hint="eastAsia"/>
          <w:sz w:val="32"/>
          <w:szCs w:val="32"/>
        </w:rPr>
        <w:lastRenderedPageBreak/>
        <w:t>目录</w:t>
      </w:r>
    </w:p>
    <w:p w:rsidR="00DE26BF" w:rsidRDefault="00DE26BF">
      <w:pPr>
        <w:jc w:val="center"/>
        <w:rPr>
          <w:sz w:val="32"/>
          <w:szCs w:val="32"/>
        </w:rPr>
      </w:pPr>
    </w:p>
    <w:p w:rsidR="00DE26BF" w:rsidRDefault="00DE26BF">
      <w:pPr>
        <w:rPr>
          <w:sz w:val="24"/>
          <w:szCs w:val="24"/>
        </w:rPr>
      </w:pPr>
    </w:p>
    <w:p w:rsidR="00DE26BF" w:rsidRDefault="004A564D">
      <w:pPr>
        <w:rPr>
          <w:sz w:val="24"/>
          <w:szCs w:val="24"/>
        </w:rPr>
      </w:pPr>
      <w:r>
        <w:rPr>
          <w:rFonts w:hint="eastAsia"/>
          <w:sz w:val="24"/>
          <w:szCs w:val="24"/>
        </w:rPr>
        <w:t>一、投标函</w:t>
      </w:r>
    </w:p>
    <w:p w:rsidR="00DE26BF" w:rsidRDefault="004A564D">
      <w:pPr>
        <w:rPr>
          <w:sz w:val="24"/>
          <w:szCs w:val="24"/>
        </w:rPr>
      </w:pPr>
      <w:r>
        <w:rPr>
          <w:rFonts w:hint="eastAsia"/>
          <w:sz w:val="24"/>
          <w:szCs w:val="24"/>
        </w:rPr>
        <w:t>二、法定代表人资格证明书</w:t>
      </w:r>
    </w:p>
    <w:p w:rsidR="00DE26BF" w:rsidRDefault="004A564D">
      <w:pPr>
        <w:rPr>
          <w:sz w:val="24"/>
          <w:szCs w:val="24"/>
        </w:rPr>
      </w:pPr>
      <w:r>
        <w:rPr>
          <w:rFonts w:hint="eastAsia"/>
          <w:sz w:val="24"/>
          <w:szCs w:val="24"/>
        </w:rPr>
        <w:t>三、授权委托书</w:t>
      </w:r>
    </w:p>
    <w:p w:rsidR="00DE26BF" w:rsidRDefault="004A564D">
      <w:pPr>
        <w:adjustRightInd w:val="0"/>
        <w:rPr>
          <w:sz w:val="24"/>
          <w:szCs w:val="24"/>
        </w:rPr>
      </w:pPr>
      <w:r>
        <w:rPr>
          <w:rFonts w:hint="eastAsia"/>
          <w:sz w:val="24"/>
          <w:szCs w:val="24"/>
        </w:rPr>
        <w:t>四、报价汇总表</w:t>
      </w:r>
    </w:p>
    <w:p w:rsidR="00DE26BF" w:rsidRDefault="004A564D">
      <w:pPr>
        <w:rPr>
          <w:sz w:val="24"/>
          <w:szCs w:val="24"/>
        </w:rPr>
      </w:pPr>
      <w:r>
        <w:rPr>
          <w:rFonts w:hint="eastAsia"/>
          <w:sz w:val="24"/>
          <w:szCs w:val="24"/>
        </w:rPr>
        <w:t>五、分项报价表</w:t>
      </w:r>
    </w:p>
    <w:p w:rsidR="00DE26BF" w:rsidRDefault="00DE26BF"/>
    <w:p w:rsidR="00DE26BF" w:rsidRDefault="00DE26BF">
      <w:pPr>
        <w:pStyle w:val="a9"/>
        <w:jc w:val="center"/>
        <w:rPr>
          <w:rFonts w:hAnsi="宋体"/>
          <w:sz w:val="32"/>
        </w:rPr>
      </w:pPr>
    </w:p>
    <w:p w:rsidR="00DE26BF" w:rsidRDefault="00DE26BF">
      <w:pPr>
        <w:pStyle w:val="a9"/>
        <w:jc w:val="center"/>
        <w:rPr>
          <w:rFonts w:hAnsi="宋体"/>
          <w:sz w:val="32"/>
        </w:rPr>
      </w:pPr>
    </w:p>
    <w:p w:rsidR="00DE26BF" w:rsidRDefault="00DE26BF">
      <w:pPr>
        <w:pStyle w:val="a9"/>
        <w:jc w:val="center"/>
        <w:rPr>
          <w:rFonts w:hAnsi="宋体"/>
          <w:sz w:val="32"/>
        </w:rPr>
      </w:pPr>
    </w:p>
    <w:p w:rsidR="00DE26BF" w:rsidRDefault="00DE26BF">
      <w:pPr>
        <w:pStyle w:val="a9"/>
        <w:jc w:val="center"/>
        <w:rPr>
          <w:rFonts w:hAnsi="宋体"/>
          <w:sz w:val="32"/>
        </w:rPr>
      </w:pPr>
    </w:p>
    <w:p w:rsidR="00DE26BF" w:rsidRDefault="00DE26BF">
      <w:pPr>
        <w:pStyle w:val="a9"/>
        <w:jc w:val="center"/>
        <w:rPr>
          <w:rFonts w:hAnsi="宋体"/>
          <w:sz w:val="32"/>
        </w:rPr>
      </w:pPr>
    </w:p>
    <w:p w:rsidR="00DE26BF" w:rsidRDefault="00DE26BF">
      <w:pPr>
        <w:pStyle w:val="a9"/>
        <w:jc w:val="center"/>
        <w:rPr>
          <w:rFonts w:hAnsi="宋体"/>
          <w:sz w:val="32"/>
        </w:rPr>
      </w:pPr>
    </w:p>
    <w:p w:rsidR="00DE26BF" w:rsidRDefault="00DE26BF">
      <w:pPr>
        <w:pStyle w:val="a9"/>
        <w:rPr>
          <w:rFonts w:hAnsi="宋体"/>
          <w:sz w:val="32"/>
        </w:rPr>
      </w:pPr>
    </w:p>
    <w:p w:rsidR="00DE26BF" w:rsidRDefault="00DE26BF">
      <w:pPr>
        <w:pStyle w:val="a9"/>
        <w:rPr>
          <w:rFonts w:hAnsi="宋体"/>
          <w:sz w:val="32"/>
        </w:rPr>
      </w:pPr>
    </w:p>
    <w:p w:rsidR="00DE26BF" w:rsidRDefault="00DE26BF">
      <w:pPr>
        <w:pStyle w:val="a9"/>
        <w:rPr>
          <w:rFonts w:hAnsi="宋体"/>
          <w:sz w:val="32"/>
        </w:rPr>
      </w:pPr>
    </w:p>
    <w:p w:rsidR="00DE26BF" w:rsidRDefault="00DE26BF">
      <w:pPr>
        <w:pStyle w:val="a9"/>
        <w:rPr>
          <w:rFonts w:hAnsi="宋体"/>
          <w:sz w:val="32"/>
        </w:rPr>
      </w:pPr>
    </w:p>
    <w:p w:rsidR="00DE26BF" w:rsidRDefault="00DE26BF">
      <w:pPr>
        <w:pStyle w:val="a9"/>
        <w:rPr>
          <w:rFonts w:hAnsi="宋体"/>
          <w:sz w:val="32"/>
        </w:rPr>
      </w:pPr>
    </w:p>
    <w:p w:rsidR="00DE26BF" w:rsidRDefault="00DE26BF">
      <w:pPr>
        <w:pStyle w:val="a9"/>
        <w:rPr>
          <w:rFonts w:hAnsi="宋体"/>
          <w:sz w:val="32"/>
        </w:rPr>
      </w:pPr>
    </w:p>
    <w:p w:rsidR="00DE26BF" w:rsidRDefault="00DE26BF">
      <w:pPr>
        <w:pStyle w:val="a9"/>
        <w:rPr>
          <w:rFonts w:hAnsi="宋体"/>
          <w:sz w:val="32"/>
        </w:rPr>
      </w:pPr>
    </w:p>
    <w:p w:rsidR="00DE26BF" w:rsidRDefault="00DE26BF">
      <w:pPr>
        <w:pStyle w:val="a9"/>
        <w:rPr>
          <w:rFonts w:hAnsi="宋体"/>
          <w:sz w:val="32"/>
        </w:rPr>
      </w:pPr>
    </w:p>
    <w:p w:rsidR="00DE26BF" w:rsidRDefault="00DE26BF">
      <w:pPr>
        <w:pStyle w:val="a9"/>
        <w:rPr>
          <w:rFonts w:hAnsi="宋体"/>
          <w:sz w:val="32"/>
        </w:rPr>
      </w:pPr>
    </w:p>
    <w:p w:rsidR="00DE26BF" w:rsidRDefault="00DE26BF">
      <w:pPr>
        <w:pStyle w:val="a9"/>
        <w:rPr>
          <w:rFonts w:hAnsi="宋体"/>
          <w:sz w:val="32"/>
        </w:rPr>
      </w:pPr>
    </w:p>
    <w:p w:rsidR="00DE26BF" w:rsidRDefault="00DE26BF">
      <w:pPr>
        <w:pStyle w:val="a9"/>
        <w:rPr>
          <w:rFonts w:hAnsi="宋体"/>
          <w:sz w:val="32"/>
        </w:rPr>
      </w:pPr>
    </w:p>
    <w:p w:rsidR="00DE26BF" w:rsidRDefault="00DE26BF">
      <w:pPr>
        <w:pStyle w:val="a9"/>
        <w:rPr>
          <w:rFonts w:hAnsi="宋体"/>
          <w:sz w:val="32"/>
        </w:rPr>
      </w:pPr>
    </w:p>
    <w:p w:rsidR="00DE26BF" w:rsidRDefault="00DE26BF">
      <w:pPr>
        <w:pStyle w:val="a9"/>
        <w:rPr>
          <w:rFonts w:hAnsi="宋体"/>
          <w:sz w:val="32"/>
        </w:rPr>
      </w:pPr>
    </w:p>
    <w:p w:rsidR="00DE26BF" w:rsidRDefault="00DE26BF">
      <w:pPr>
        <w:pStyle w:val="2"/>
        <w:rPr>
          <w:b/>
          <w:sz w:val="28"/>
          <w:szCs w:val="28"/>
        </w:rPr>
      </w:pPr>
      <w:bookmarkStart w:id="180" w:name="_Toc11055338"/>
      <w:bookmarkStart w:id="181" w:name="_Toc31710"/>
      <w:bookmarkStart w:id="182" w:name="_Toc29334"/>
    </w:p>
    <w:p w:rsidR="00DE26BF" w:rsidRDefault="00DE26BF"/>
    <w:p w:rsidR="00DE26BF" w:rsidRDefault="00DE26BF"/>
    <w:p w:rsidR="00DE26BF" w:rsidRDefault="00DE26BF"/>
    <w:p w:rsidR="00DE26BF" w:rsidRDefault="00DE26BF"/>
    <w:p w:rsidR="00DE26BF" w:rsidRDefault="00DE26BF"/>
    <w:p w:rsidR="00DE26BF" w:rsidRDefault="004A564D">
      <w:pPr>
        <w:pStyle w:val="a9"/>
        <w:adjustRightInd w:val="0"/>
        <w:snapToGrid w:val="0"/>
        <w:spacing w:line="300" w:lineRule="auto"/>
        <w:jc w:val="center"/>
        <w:outlineLvl w:val="1"/>
        <w:rPr>
          <w:rFonts w:hAnsi="宋体"/>
          <w:b/>
          <w:sz w:val="28"/>
          <w:szCs w:val="28"/>
        </w:rPr>
      </w:pPr>
      <w:r>
        <w:rPr>
          <w:rFonts w:hAnsi="宋体"/>
          <w:b/>
          <w:sz w:val="28"/>
          <w:szCs w:val="28"/>
        </w:rPr>
        <w:br w:type="page"/>
      </w:r>
      <w:bookmarkStart w:id="183" w:name="_Toc117264731"/>
      <w:r>
        <w:rPr>
          <w:rFonts w:hAnsi="宋体" w:hint="eastAsia"/>
          <w:b/>
          <w:sz w:val="28"/>
          <w:szCs w:val="28"/>
        </w:rPr>
        <w:lastRenderedPageBreak/>
        <w:t>一、投标函</w:t>
      </w:r>
      <w:bookmarkEnd w:id="180"/>
      <w:bookmarkEnd w:id="181"/>
      <w:bookmarkEnd w:id="182"/>
      <w:bookmarkEnd w:id="183"/>
    </w:p>
    <w:p w:rsidR="00DE26BF" w:rsidRDefault="00DE26BF"/>
    <w:p w:rsidR="00DE26BF" w:rsidRDefault="004A564D">
      <w:pPr>
        <w:spacing w:line="360" w:lineRule="auto"/>
        <w:rPr>
          <w:sz w:val="21"/>
          <w:szCs w:val="21"/>
        </w:rPr>
      </w:pPr>
      <w:r>
        <w:rPr>
          <w:rFonts w:hint="eastAsia"/>
          <w:sz w:val="21"/>
          <w:szCs w:val="21"/>
          <w:u w:val="single"/>
        </w:rPr>
        <w:t xml:space="preserve">　　　　　　　　　　　　</w:t>
      </w:r>
      <w:r>
        <w:rPr>
          <w:rFonts w:hint="eastAsia"/>
          <w:sz w:val="21"/>
          <w:szCs w:val="21"/>
        </w:rPr>
        <w:t>(</w:t>
      </w:r>
      <w:r>
        <w:rPr>
          <w:rFonts w:hint="eastAsia"/>
          <w:sz w:val="21"/>
          <w:szCs w:val="21"/>
        </w:rPr>
        <w:t>招标人名称</w:t>
      </w:r>
      <w:r>
        <w:rPr>
          <w:rFonts w:hint="eastAsia"/>
          <w:sz w:val="21"/>
          <w:szCs w:val="21"/>
        </w:rPr>
        <w:t>)</w:t>
      </w:r>
      <w:r>
        <w:rPr>
          <w:rFonts w:hint="eastAsia"/>
          <w:sz w:val="21"/>
          <w:szCs w:val="21"/>
        </w:rPr>
        <w:t>：</w:t>
      </w:r>
    </w:p>
    <w:p w:rsidR="00DE26BF" w:rsidRDefault="004A564D">
      <w:pPr>
        <w:spacing w:line="360" w:lineRule="auto"/>
        <w:rPr>
          <w:sz w:val="21"/>
          <w:szCs w:val="21"/>
        </w:rPr>
      </w:pPr>
      <w:r>
        <w:rPr>
          <w:rFonts w:hint="eastAsia"/>
          <w:sz w:val="21"/>
          <w:szCs w:val="21"/>
        </w:rPr>
        <w:t xml:space="preserve">　　</w:t>
      </w:r>
      <w:r>
        <w:rPr>
          <w:rFonts w:hint="eastAsia"/>
          <w:sz w:val="21"/>
          <w:szCs w:val="21"/>
        </w:rPr>
        <w:t>1.</w:t>
      </w:r>
      <w:r>
        <w:rPr>
          <w:rFonts w:hint="eastAsia"/>
          <w:sz w:val="21"/>
          <w:szCs w:val="21"/>
        </w:rPr>
        <w:t>我方已仔细研究了</w:t>
      </w:r>
      <w:r>
        <w:rPr>
          <w:rFonts w:hint="eastAsia"/>
          <w:sz w:val="21"/>
          <w:szCs w:val="21"/>
          <w:u w:val="single"/>
        </w:rPr>
        <w:t xml:space="preserve">　　</w:t>
      </w:r>
      <w:proofErr w:type="gramStart"/>
      <w:r>
        <w:rPr>
          <w:rFonts w:hint="eastAsia"/>
          <w:sz w:val="21"/>
          <w:szCs w:val="21"/>
          <w:u w:val="single"/>
        </w:rPr>
        <w:t xml:space="preserve">　</w:t>
      </w:r>
      <w:proofErr w:type="gramEnd"/>
      <w:r>
        <w:rPr>
          <w:rFonts w:hint="eastAsia"/>
          <w:sz w:val="21"/>
          <w:szCs w:val="21"/>
          <w:u w:val="single"/>
        </w:rPr>
        <w:t xml:space="preserve">     </w:t>
      </w:r>
      <w:r>
        <w:rPr>
          <w:rFonts w:hint="eastAsia"/>
          <w:sz w:val="21"/>
          <w:szCs w:val="21"/>
          <w:u w:val="single"/>
        </w:rPr>
        <w:t xml:space="preserve">　</w:t>
      </w:r>
      <w:r>
        <w:rPr>
          <w:rFonts w:hint="eastAsia"/>
          <w:sz w:val="21"/>
          <w:szCs w:val="21"/>
        </w:rPr>
        <w:t>(</w:t>
      </w:r>
      <w:r>
        <w:rPr>
          <w:rFonts w:hint="eastAsia"/>
          <w:sz w:val="21"/>
          <w:szCs w:val="21"/>
        </w:rPr>
        <w:t>项目名称</w:t>
      </w:r>
      <w:r>
        <w:rPr>
          <w:rFonts w:hint="eastAsia"/>
          <w:sz w:val="21"/>
          <w:szCs w:val="21"/>
        </w:rPr>
        <w:t>)</w:t>
      </w:r>
      <w:r>
        <w:rPr>
          <w:rFonts w:hint="eastAsia"/>
          <w:sz w:val="21"/>
          <w:szCs w:val="21"/>
        </w:rPr>
        <w:t>招标文件的全部内容，愿意以人民币</w:t>
      </w:r>
      <w:r>
        <w:rPr>
          <w:rFonts w:hint="eastAsia"/>
          <w:sz w:val="21"/>
          <w:szCs w:val="21"/>
        </w:rPr>
        <w:t>(</w:t>
      </w:r>
      <w:r>
        <w:rPr>
          <w:rFonts w:hint="eastAsia"/>
          <w:sz w:val="21"/>
          <w:szCs w:val="21"/>
        </w:rPr>
        <w:t>大写</w:t>
      </w:r>
      <w:r>
        <w:rPr>
          <w:rFonts w:hint="eastAsia"/>
          <w:sz w:val="21"/>
          <w:szCs w:val="21"/>
        </w:rPr>
        <w:t>)</w:t>
      </w:r>
      <w:proofErr w:type="gramStart"/>
      <w:r>
        <w:rPr>
          <w:rFonts w:hint="eastAsia"/>
          <w:sz w:val="21"/>
          <w:szCs w:val="21"/>
          <w:u w:val="single"/>
        </w:rPr>
        <w:t xml:space="preserve">　　　　</w:t>
      </w:r>
      <w:proofErr w:type="gramEnd"/>
      <w:r>
        <w:rPr>
          <w:rFonts w:hint="eastAsia"/>
          <w:sz w:val="21"/>
          <w:szCs w:val="21"/>
        </w:rPr>
        <w:t>元</w:t>
      </w:r>
      <w:r>
        <w:rPr>
          <w:rFonts w:hint="eastAsia"/>
          <w:sz w:val="21"/>
          <w:szCs w:val="21"/>
        </w:rPr>
        <w:t>(</w:t>
      </w:r>
      <w:r>
        <w:rPr>
          <w:rFonts w:ascii="Arial" w:hAnsi="Arial" w:cs="Arial"/>
          <w:sz w:val="21"/>
          <w:szCs w:val="21"/>
        </w:rPr>
        <w:t>¥</w:t>
      </w:r>
      <w:r>
        <w:rPr>
          <w:rFonts w:hint="eastAsia"/>
          <w:sz w:val="21"/>
          <w:szCs w:val="21"/>
          <w:u w:val="single"/>
        </w:rPr>
        <w:t xml:space="preserve">　　</w:t>
      </w:r>
      <w:proofErr w:type="gramStart"/>
      <w:r>
        <w:rPr>
          <w:rFonts w:hint="eastAsia"/>
          <w:sz w:val="21"/>
          <w:szCs w:val="21"/>
          <w:u w:val="single"/>
        </w:rPr>
        <w:t xml:space="preserve">　</w:t>
      </w:r>
      <w:proofErr w:type="gramEnd"/>
      <w:r>
        <w:rPr>
          <w:rFonts w:hint="eastAsia"/>
          <w:sz w:val="21"/>
          <w:szCs w:val="21"/>
        </w:rPr>
        <w:t>元</w:t>
      </w:r>
      <w:r>
        <w:rPr>
          <w:rFonts w:hint="eastAsia"/>
          <w:sz w:val="21"/>
          <w:szCs w:val="21"/>
        </w:rPr>
        <w:t>)</w:t>
      </w:r>
      <w:r>
        <w:rPr>
          <w:rFonts w:hint="eastAsia"/>
          <w:sz w:val="21"/>
          <w:szCs w:val="21"/>
        </w:rPr>
        <w:t>的投标总报价，</w:t>
      </w:r>
      <w:r>
        <w:rPr>
          <w:rFonts w:hint="eastAsia"/>
          <w:b/>
          <w:sz w:val="21"/>
          <w:szCs w:val="21"/>
        </w:rPr>
        <w:t>工期：</w:t>
      </w:r>
      <w:r>
        <w:rPr>
          <w:rFonts w:hint="eastAsia"/>
          <w:b/>
          <w:sz w:val="21"/>
          <w:szCs w:val="21"/>
          <w:u w:val="single"/>
        </w:rPr>
        <w:t xml:space="preserve">        </w:t>
      </w:r>
      <w:r>
        <w:rPr>
          <w:rFonts w:hint="eastAsia"/>
          <w:b/>
          <w:sz w:val="21"/>
          <w:szCs w:val="21"/>
        </w:rPr>
        <w:t>日历天。</w:t>
      </w:r>
      <w:r>
        <w:rPr>
          <w:rFonts w:hint="eastAsia"/>
          <w:sz w:val="21"/>
          <w:szCs w:val="21"/>
        </w:rPr>
        <w:t>按合同约定实施和完成承包工程，修补工程中的任何缺陷，工程质量达到</w:t>
      </w:r>
      <w:r>
        <w:rPr>
          <w:rFonts w:hint="eastAsia"/>
          <w:sz w:val="21"/>
          <w:szCs w:val="21"/>
          <w:u w:val="single"/>
        </w:rPr>
        <w:t xml:space="preserve">　　</w:t>
      </w:r>
      <w:r>
        <w:rPr>
          <w:rFonts w:hint="eastAsia"/>
          <w:sz w:val="21"/>
          <w:szCs w:val="21"/>
          <w:u w:val="single"/>
        </w:rPr>
        <w:t xml:space="preserve"> </w:t>
      </w:r>
      <w:r>
        <w:rPr>
          <w:rFonts w:hint="eastAsia"/>
          <w:sz w:val="21"/>
          <w:szCs w:val="21"/>
        </w:rPr>
        <w:t>。</w:t>
      </w:r>
    </w:p>
    <w:p w:rsidR="00DE26BF" w:rsidRDefault="004A564D">
      <w:pPr>
        <w:spacing w:line="360" w:lineRule="auto"/>
        <w:rPr>
          <w:sz w:val="21"/>
          <w:szCs w:val="21"/>
        </w:rPr>
      </w:pPr>
      <w:r>
        <w:rPr>
          <w:rFonts w:hint="eastAsia"/>
          <w:sz w:val="21"/>
          <w:szCs w:val="21"/>
        </w:rPr>
        <w:t xml:space="preserve">　　</w:t>
      </w:r>
      <w:r>
        <w:rPr>
          <w:rFonts w:hint="eastAsia"/>
          <w:sz w:val="21"/>
          <w:szCs w:val="21"/>
        </w:rPr>
        <w:t>2.</w:t>
      </w:r>
      <w:r>
        <w:rPr>
          <w:rFonts w:hint="eastAsia"/>
          <w:sz w:val="21"/>
          <w:szCs w:val="21"/>
        </w:rPr>
        <w:t>我方承诺在投标有效期内不补充、修改、替代或者撤回本投标文件。</w:t>
      </w:r>
    </w:p>
    <w:p w:rsidR="00DE26BF" w:rsidRDefault="004A564D">
      <w:pPr>
        <w:spacing w:line="360" w:lineRule="auto"/>
        <w:rPr>
          <w:sz w:val="21"/>
          <w:szCs w:val="21"/>
        </w:rPr>
      </w:pPr>
      <w:r>
        <w:rPr>
          <w:rFonts w:hint="eastAsia"/>
          <w:sz w:val="21"/>
          <w:szCs w:val="21"/>
        </w:rPr>
        <w:t xml:space="preserve">　　</w:t>
      </w:r>
      <w:r>
        <w:rPr>
          <w:rFonts w:hint="eastAsia"/>
          <w:sz w:val="21"/>
          <w:szCs w:val="21"/>
        </w:rPr>
        <w:t>3.</w:t>
      </w:r>
      <w:r>
        <w:rPr>
          <w:rFonts w:hint="eastAsia"/>
          <w:sz w:val="21"/>
          <w:szCs w:val="21"/>
        </w:rPr>
        <w:t>投标保证金，报名时已缴纳。</w:t>
      </w:r>
    </w:p>
    <w:p w:rsidR="00DE26BF" w:rsidRDefault="004A564D">
      <w:pPr>
        <w:spacing w:line="360" w:lineRule="auto"/>
        <w:rPr>
          <w:sz w:val="21"/>
          <w:szCs w:val="21"/>
        </w:rPr>
      </w:pPr>
      <w:r>
        <w:rPr>
          <w:rFonts w:hint="eastAsia"/>
          <w:sz w:val="21"/>
          <w:szCs w:val="21"/>
        </w:rPr>
        <w:t xml:space="preserve">　　</w:t>
      </w:r>
      <w:r>
        <w:rPr>
          <w:rFonts w:hint="eastAsia"/>
          <w:sz w:val="21"/>
          <w:szCs w:val="21"/>
        </w:rPr>
        <w:t>4.</w:t>
      </w:r>
      <w:r>
        <w:rPr>
          <w:rFonts w:hint="eastAsia"/>
          <w:sz w:val="21"/>
          <w:szCs w:val="21"/>
        </w:rPr>
        <w:t>如我方中标：</w:t>
      </w:r>
    </w:p>
    <w:p w:rsidR="00DE26BF" w:rsidRDefault="004A564D">
      <w:pPr>
        <w:spacing w:line="360" w:lineRule="auto"/>
        <w:rPr>
          <w:sz w:val="21"/>
          <w:szCs w:val="21"/>
        </w:rPr>
      </w:pPr>
      <w:r>
        <w:rPr>
          <w:rFonts w:hint="eastAsia"/>
          <w:sz w:val="21"/>
          <w:szCs w:val="21"/>
        </w:rPr>
        <w:t xml:space="preserve">　　</w:t>
      </w:r>
      <w:r>
        <w:rPr>
          <w:rFonts w:hint="eastAsia"/>
          <w:sz w:val="21"/>
          <w:szCs w:val="21"/>
        </w:rPr>
        <w:t>(1)</w:t>
      </w:r>
      <w:r>
        <w:rPr>
          <w:rFonts w:hint="eastAsia"/>
          <w:sz w:val="21"/>
          <w:szCs w:val="21"/>
        </w:rPr>
        <w:t>我方承诺在收到中标通知书后，在中标通知书规定的期限内与你方签订合同；</w:t>
      </w:r>
    </w:p>
    <w:p w:rsidR="00DE26BF" w:rsidRDefault="004A564D">
      <w:pPr>
        <w:spacing w:line="360" w:lineRule="auto"/>
        <w:rPr>
          <w:sz w:val="21"/>
          <w:szCs w:val="21"/>
        </w:rPr>
      </w:pPr>
      <w:r>
        <w:rPr>
          <w:rFonts w:hint="eastAsia"/>
          <w:sz w:val="21"/>
          <w:szCs w:val="21"/>
        </w:rPr>
        <w:t xml:space="preserve">　　</w:t>
      </w:r>
      <w:r>
        <w:rPr>
          <w:rFonts w:hint="eastAsia"/>
          <w:sz w:val="21"/>
          <w:szCs w:val="21"/>
        </w:rPr>
        <w:t>(2)</w:t>
      </w:r>
      <w:r>
        <w:rPr>
          <w:rFonts w:hint="eastAsia"/>
          <w:sz w:val="21"/>
          <w:szCs w:val="21"/>
        </w:rPr>
        <w:t>随同本投标函递交的投标函附录属于合同文件的组成部分；</w:t>
      </w:r>
    </w:p>
    <w:p w:rsidR="00DE26BF" w:rsidRDefault="004A564D">
      <w:pPr>
        <w:spacing w:line="360" w:lineRule="auto"/>
        <w:rPr>
          <w:sz w:val="21"/>
          <w:szCs w:val="21"/>
        </w:rPr>
      </w:pPr>
      <w:r>
        <w:rPr>
          <w:rFonts w:hint="eastAsia"/>
          <w:sz w:val="21"/>
          <w:szCs w:val="21"/>
        </w:rPr>
        <w:t xml:space="preserve">　　</w:t>
      </w:r>
      <w:r>
        <w:rPr>
          <w:rFonts w:hint="eastAsia"/>
          <w:sz w:val="21"/>
          <w:szCs w:val="21"/>
        </w:rPr>
        <w:t>(3)</w:t>
      </w:r>
      <w:r>
        <w:rPr>
          <w:rFonts w:hint="eastAsia"/>
          <w:sz w:val="21"/>
          <w:szCs w:val="21"/>
        </w:rPr>
        <w:t>我方承诺按照招标文件规定向你方递交履约担保；</w:t>
      </w:r>
    </w:p>
    <w:p w:rsidR="00DE26BF" w:rsidRDefault="004A564D">
      <w:pPr>
        <w:spacing w:line="360" w:lineRule="auto"/>
        <w:rPr>
          <w:sz w:val="21"/>
          <w:szCs w:val="21"/>
        </w:rPr>
      </w:pPr>
      <w:r>
        <w:rPr>
          <w:rFonts w:hint="eastAsia"/>
          <w:sz w:val="21"/>
          <w:szCs w:val="21"/>
        </w:rPr>
        <w:t xml:space="preserve">　　</w:t>
      </w:r>
      <w:r>
        <w:rPr>
          <w:rFonts w:hint="eastAsia"/>
          <w:sz w:val="21"/>
          <w:szCs w:val="21"/>
        </w:rPr>
        <w:t>(4)</w:t>
      </w:r>
      <w:r>
        <w:rPr>
          <w:rFonts w:hint="eastAsia"/>
          <w:sz w:val="21"/>
          <w:szCs w:val="21"/>
        </w:rPr>
        <w:t>我方承诺在合同约定的期限内完成并移交全部合同工程。</w:t>
      </w:r>
    </w:p>
    <w:p w:rsidR="00DE26BF" w:rsidRDefault="004A564D">
      <w:pPr>
        <w:spacing w:line="360" w:lineRule="auto"/>
        <w:rPr>
          <w:sz w:val="21"/>
          <w:szCs w:val="21"/>
        </w:rPr>
      </w:pPr>
      <w:r>
        <w:rPr>
          <w:rFonts w:hint="eastAsia"/>
          <w:sz w:val="21"/>
          <w:szCs w:val="21"/>
        </w:rPr>
        <w:t xml:space="preserve">　　</w:t>
      </w:r>
      <w:r>
        <w:rPr>
          <w:rFonts w:hint="eastAsia"/>
          <w:sz w:val="21"/>
          <w:szCs w:val="21"/>
        </w:rPr>
        <w:t>5.</w:t>
      </w:r>
      <w:r>
        <w:rPr>
          <w:rFonts w:hint="eastAsia"/>
          <w:sz w:val="21"/>
          <w:szCs w:val="21"/>
        </w:rPr>
        <w:t>我方在此声明，所递交的投标文件及有关资料内容完整、真实和准确。</w:t>
      </w:r>
    </w:p>
    <w:p w:rsidR="00DE26BF" w:rsidRDefault="004A564D">
      <w:pPr>
        <w:spacing w:line="360" w:lineRule="auto"/>
        <w:rPr>
          <w:sz w:val="21"/>
          <w:szCs w:val="21"/>
        </w:rPr>
      </w:pPr>
      <w:r>
        <w:rPr>
          <w:rFonts w:hint="eastAsia"/>
          <w:sz w:val="21"/>
          <w:szCs w:val="21"/>
        </w:rPr>
        <w:t xml:space="preserve">　　</w:t>
      </w:r>
      <w:r>
        <w:rPr>
          <w:rFonts w:hint="eastAsia"/>
          <w:sz w:val="21"/>
          <w:szCs w:val="21"/>
        </w:rPr>
        <w:t>6.</w:t>
      </w:r>
      <w:r>
        <w:rPr>
          <w:rFonts w:hint="eastAsia"/>
          <w:sz w:val="21"/>
          <w:szCs w:val="21"/>
          <w:u w:val="single"/>
        </w:rPr>
        <w:t xml:space="preserve">　　　　　　　　　　　</w:t>
      </w:r>
      <w:r>
        <w:rPr>
          <w:rFonts w:hint="eastAsia"/>
          <w:sz w:val="21"/>
          <w:szCs w:val="21"/>
        </w:rPr>
        <w:t>(</w:t>
      </w:r>
      <w:r>
        <w:rPr>
          <w:rFonts w:hint="eastAsia"/>
          <w:sz w:val="21"/>
          <w:szCs w:val="21"/>
        </w:rPr>
        <w:t>其它补充说明</w:t>
      </w:r>
      <w:r>
        <w:rPr>
          <w:rFonts w:hint="eastAsia"/>
          <w:sz w:val="21"/>
          <w:szCs w:val="21"/>
        </w:rPr>
        <w:t>)</w:t>
      </w:r>
      <w:r>
        <w:rPr>
          <w:rFonts w:hint="eastAsia"/>
          <w:sz w:val="21"/>
          <w:szCs w:val="21"/>
        </w:rPr>
        <w:t>。</w:t>
      </w:r>
    </w:p>
    <w:p w:rsidR="00DE26BF" w:rsidRDefault="00DE26BF">
      <w:pPr>
        <w:spacing w:line="360" w:lineRule="auto"/>
        <w:rPr>
          <w:sz w:val="21"/>
          <w:szCs w:val="21"/>
        </w:rPr>
      </w:pPr>
    </w:p>
    <w:p w:rsidR="00DE26BF" w:rsidRDefault="004A564D">
      <w:pPr>
        <w:spacing w:line="360" w:lineRule="auto"/>
        <w:rPr>
          <w:sz w:val="21"/>
          <w:szCs w:val="21"/>
        </w:rPr>
      </w:pPr>
      <w:r>
        <w:rPr>
          <w:rFonts w:hint="eastAsia"/>
          <w:sz w:val="21"/>
          <w:szCs w:val="21"/>
        </w:rPr>
        <w:t xml:space="preserve">　　　　　　　　　　　　　　　　　　投标人：</w:t>
      </w:r>
      <w:r>
        <w:rPr>
          <w:rFonts w:hint="eastAsia"/>
          <w:sz w:val="21"/>
          <w:szCs w:val="21"/>
          <w:u w:val="single"/>
        </w:rPr>
        <w:t xml:space="preserve">　　　　　　　　　　　　</w:t>
      </w:r>
      <w:r>
        <w:rPr>
          <w:rFonts w:hint="eastAsia"/>
          <w:sz w:val="21"/>
          <w:szCs w:val="21"/>
        </w:rPr>
        <w:t>(</w:t>
      </w:r>
      <w:r>
        <w:rPr>
          <w:rFonts w:hint="eastAsia"/>
          <w:sz w:val="21"/>
          <w:szCs w:val="21"/>
        </w:rPr>
        <w:t>盖单位章</w:t>
      </w:r>
      <w:r>
        <w:rPr>
          <w:rFonts w:hint="eastAsia"/>
          <w:sz w:val="21"/>
          <w:szCs w:val="21"/>
        </w:rPr>
        <w:t>)</w:t>
      </w:r>
    </w:p>
    <w:p w:rsidR="00DE26BF" w:rsidRDefault="004A564D">
      <w:pPr>
        <w:spacing w:line="360" w:lineRule="auto"/>
        <w:rPr>
          <w:sz w:val="21"/>
          <w:szCs w:val="21"/>
        </w:rPr>
      </w:pPr>
      <w:r>
        <w:rPr>
          <w:rFonts w:hint="eastAsia"/>
          <w:sz w:val="21"/>
          <w:szCs w:val="21"/>
        </w:rPr>
        <w:t xml:space="preserve">　　　　　　　　　　　　　　　　　　法定代表人或其委托代理人：</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w:t>
      </w:r>
      <w:r>
        <w:rPr>
          <w:rFonts w:hint="eastAsia"/>
          <w:sz w:val="21"/>
          <w:szCs w:val="21"/>
        </w:rPr>
        <w:t>签字</w:t>
      </w:r>
      <w:r>
        <w:rPr>
          <w:rFonts w:hint="eastAsia"/>
          <w:sz w:val="21"/>
          <w:szCs w:val="21"/>
        </w:rPr>
        <w:t>或盖章</w:t>
      </w:r>
      <w:r>
        <w:rPr>
          <w:rFonts w:hint="eastAsia"/>
          <w:sz w:val="21"/>
          <w:szCs w:val="21"/>
        </w:rPr>
        <w:t>)</w:t>
      </w:r>
    </w:p>
    <w:p w:rsidR="00DE26BF" w:rsidRDefault="004A564D">
      <w:pPr>
        <w:spacing w:line="360" w:lineRule="auto"/>
        <w:rPr>
          <w:sz w:val="21"/>
          <w:szCs w:val="21"/>
          <w:u w:val="single"/>
        </w:rPr>
      </w:pPr>
      <w:r>
        <w:rPr>
          <w:rFonts w:hint="eastAsia"/>
          <w:sz w:val="21"/>
          <w:szCs w:val="21"/>
        </w:rPr>
        <w:t xml:space="preserve">　　　　　　　　　　　　　　　　　　地址：</w:t>
      </w:r>
      <w:r>
        <w:rPr>
          <w:rFonts w:hint="eastAsia"/>
          <w:sz w:val="21"/>
          <w:szCs w:val="21"/>
          <w:u w:val="single"/>
        </w:rPr>
        <w:t xml:space="preserve">                              </w:t>
      </w:r>
    </w:p>
    <w:p w:rsidR="00DE26BF" w:rsidRDefault="004A564D">
      <w:pPr>
        <w:spacing w:line="360" w:lineRule="auto"/>
        <w:rPr>
          <w:sz w:val="21"/>
          <w:szCs w:val="21"/>
        </w:rPr>
      </w:pPr>
      <w:r>
        <w:rPr>
          <w:rFonts w:hint="eastAsia"/>
          <w:sz w:val="21"/>
          <w:szCs w:val="21"/>
        </w:rPr>
        <w:t xml:space="preserve">　　　　　　　　　　　　　　　　　　网址：</w:t>
      </w:r>
      <w:r>
        <w:rPr>
          <w:rFonts w:hint="eastAsia"/>
          <w:sz w:val="21"/>
          <w:szCs w:val="21"/>
          <w:u w:val="single"/>
        </w:rPr>
        <w:t xml:space="preserve">                              </w:t>
      </w:r>
    </w:p>
    <w:p w:rsidR="00DE26BF" w:rsidRDefault="004A564D">
      <w:pPr>
        <w:spacing w:line="360" w:lineRule="auto"/>
        <w:rPr>
          <w:sz w:val="21"/>
          <w:szCs w:val="21"/>
        </w:rPr>
      </w:pPr>
      <w:r>
        <w:rPr>
          <w:rFonts w:hint="eastAsia"/>
          <w:sz w:val="21"/>
          <w:szCs w:val="21"/>
        </w:rPr>
        <w:t xml:space="preserve">　　　　　　　　　　　　　　　　　　电话：</w:t>
      </w:r>
      <w:r>
        <w:rPr>
          <w:rFonts w:hint="eastAsia"/>
          <w:sz w:val="21"/>
          <w:szCs w:val="21"/>
          <w:u w:val="single"/>
        </w:rPr>
        <w:t xml:space="preserve">                              </w:t>
      </w:r>
    </w:p>
    <w:p w:rsidR="00DE26BF" w:rsidRDefault="004A564D">
      <w:pPr>
        <w:spacing w:line="360" w:lineRule="auto"/>
        <w:rPr>
          <w:sz w:val="21"/>
          <w:szCs w:val="21"/>
        </w:rPr>
      </w:pPr>
      <w:r>
        <w:rPr>
          <w:rFonts w:hint="eastAsia"/>
          <w:sz w:val="21"/>
          <w:szCs w:val="21"/>
        </w:rPr>
        <w:t xml:space="preserve">　　　　　　　　　　　　　　　　　　传真：</w:t>
      </w:r>
      <w:r>
        <w:rPr>
          <w:rFonts w:hint="eastAsia"/>
          <w:sz w:val="21"/>
          <w:szCs w:val="21"/>
          <w:u w:val="single"/>
        </w:rPr>
        <w:t xml:space="preserve">                              </w:t>
      </w:r>
    </w:p>
    <w:p w:rsidR="00DE26BF" w:rsidRDefault="004A564D">
      <w:pPr>
        <w:spacing w:line="360" w:lineRule="auto"/>
        <w:rPr>
          <w:sz w:val="21"/>
          <w:szCs w:val="21"/>
        </w:rPr>
      </w:pPr>
      <w:r>
        <w:rPr>
          <w:rFonts w:hint="eastAsia"/>
          <w:sz w:val="21"/>
          <w:szCs w:val="21"/>
        </w:rPr>
        <w:t xml:space="preserve">　　　　　　　　　　　　　　　　　　邮政编码：</w:t>
      </w:r>
      <w:r>
        <w:rPr>
          <w:rFonts w:hint="eastAsia"/>
          <w:sz w:val="21"/>
          <w:szCs w:val="21"/>
          <w:u w:val="single"/>
        </w:rPr>
        <w:t xml:space="preserve">                          </w:t>
      </w:r>
    </w:p>
    <w:p w:rsidR="00DE26BF" w:rsidRDefault="004A564D">
      <w:pPr>
        <w:spacing w:line="360" w:lineRule="auto"/>
        <w:rPr>
          <w:sz w:val="21"/>
          <w:szCs w:val="21"/>
        </w:rPr>
      </w:pPr>
      <w:r>
        <w:rPr>
          <w:rFonts w:hint="eastAsia"/>
          <w:sz w:val="21"/>
          <w:szCs w:val="21"/>
        </w:rPr>
        <w:t xml:space="preserve">　　　　　　　　　　　　　　　　　　　　　　　　　　</w:t>
      </w:r>
      <w:r>
        <w:rPr>
          <w:rFonts w:hint="eastAsia"/>
          <w:sz w:val="21"/>
          <w:szCs w:val="21"/>
          <w:u w:val="single"/>
        </w:rPr>
        <w:t xml:space="preserve">　　　</w:t>
      </w:r>
      <w:r>
        <w:rPr>
          <w:rFonts w:hint="eastAsia"/>
          <w:sz w:val="21"/>
          <w:szCs w:val="21"/>
        </w:rPr>
        <w:t>年</w:t>
      </w:r>
      <w:r>
        <w:rPr>
          <w:rFonts w:hint="eastAsia"/>
          <w:sz w:val="21"/>
          <w:szCs w:val="21"/>
          <w:u w:val="single"/>
        </w:rPr>
        <w:t xml:space="preserve">　　</w:t>
      </w:r>
      <w:r>
        <w:rPr>
          <w:rFonts w:hint="eastAsia"/>
          <w:sz w:val="21"/>
          <w:szCs w:val="21"/>
        </w:rPr>
        <w:t>月</w:t>
      </w:r>
      <w:r>
        <w:rPr>
          <w:rFonts w:hint="eastAsia"/>
          <w:sz w:val="21"/>
          <w:szCs w:val="21"/>
          <w:u w:val="single"/>
        </w:rPr>
        <w:t xml:space="preserve">　　</w:t>
      </w:r>
      <w:r>
        <w:rPr>
          <w:rFonts w:hint="eastAsia"/>
          <w:sz w:val="21"/>
          <w:szCs w:val="21"/>
        </w:rPr>
        <w:t>日</w:t>
      </w:r>
    </w:p>
    <w:p w:rsidR="00DE26BF" w:rsidRDefault="00DE26BF">
      <w:pPr>
        <w:spacing w:line="360" w:lineRule="auto"/>
      </w:pPr>
    </w:p>
    <w:p w:rsidR="00DE26BF" w:rsidRDefault="00DE26BF">
      <w:pPr>
        <w:spacing w:line="360" w:lineRule="auto"/>
      </w:pPr>
    </w:p>
    <w:p w:rsidR="00DE26BF" w:rsidRDefault="00DE26BF">
      <w:pPr>
        <w:spacing w:line="360" w:lineRule="auto"/>
      </w:pPr>
    </w:p>
    <w:p w:rsidR="00DE26BF" w:rsidRDefault="00DE26BF">
      <w:pPr>
        <w:spacing w:line="360" w:lineRule="auto"/>
      </w:pPr>
    </w:p>
    <w:p w:rsidR="00DE26BF" w:rsidRDefault="00DE26BF">
      <w:pPr>
        <w:spacing w:line="360" w:lineRule="auto"/>
      </w:pPr>
    </w:p>
    <w:p w:rsidR="00DE26BF" w:rsidRDefault="00DE26BF">
      <w:pPr>
        <w:spacing w:line="360" w:lineRule="auto"/>
      </w:pPr>
    </w:p>
    <w:p w:rsidR="00DE26BF" w:rsidRDefault="00DE26BF">
      <w:pPr>
        <w:spacing w:line="360" w:lineRule="auto"/>
      </w:pPr>
    </w:p>
    <w:p w:rsidR="00DE26BF" w:rsidRDefault="00DE26BF">
      <w:pPr>
        <w:spacing w:line="360" w:lineRule="auto"/>
      </w:pPr>
    </w:p>
    <w:p w:rsidR="00DE26BF" w:rsidRDefault="00DE26BF">
      <w:pPr>
        <w:spacing w:line="360" w:lineRule="auto"/>
      </w:pPr>
    </w:p>
    <w:p w:rsidR="00DE26BF" w:rsidRDefault="004A564D">
      <w:pPr>
        <w:pStyle w:val="a9"/>
        <w:adjustRightInd w:val="0"/>
        <w:snapToGrid w:val="0"/>
        <w:spacing w:line="300" w:lineRule="auto"/>
        <w:jc w:val="center"/>
        <w:outlineLvl w:val="1"/>
        <w:rPr>
          <w:rFonts w:hAnsi="宋体"/>
          <w:b/>
          <w:sz w:val="28"/>
          <w:szCs w:val="28"/>
        </w:rPr>
      </w:pPr>
      <w:bookmarkStart w:id="184" w:name="_Toc11055339"/>
      <w:r>
        <w:rPr>
          <w:rFonts w:hAnsi="宋体"/>
          <w:b/>
          <w:sz w:val="28"/>
          <w:szCs w:val="28"/>
        </w:rPr>
        <w:br w:type="page"/>
      </w:r>
      <w:bookmarkStart w:id="185" w:name="_Toc117264732"/>
      <w:r>
        <w:rPr>
          <w:rFonts w:hAnsi="宋体" w:hint="eastAsia"/>
          <w:b/>
          <w:sz w:val="28"/>
          <w:szCs w:val="28"/>
        </w:rPr>
        <w:lastRenderedPageBreak/>
        <w:t>二、法定代表人资格证明书</w:t>
      </w:r>
      <w:bookmarkEnd w:id="184"/>
      <w:bookmarkEnd w:id="185"/>
    </w:p>
    <w:p w:rsidR="00DE26BF" w:rsidRDefault="00DE26BF">
      <w:pPr>
        <w:pStyle w:val="a9"/>
        <w:adjustRightInd w:val="0"/>
        <w:snapToGrid w:val="0"/>
        <w:spacing w:line="300" w:lineRule="auto"/>
        <w:jc w:val="center"/>
        <w:rPr>
          <w:rFonts w:hAnsi="宋体"/>
          <w:b/>
          <w:szCs w:val="21"/>
        </w:rPr>
      </w:pPr>
    </w:p>
    <w:p w:rsidR="00DE26BF" w:rsidRDefault="004A564D">
      <w:pPr>
        <w:adjustRightInd w:val="0"/>
        <w:snapToGrid w:val="0"/>
        <w:spacing w:line="360" w:lineRule="auto"/>
        <w:ind w:firstLine="420"/>
        <w:rPr>
          <w:color w:val="000000"/>
          <w:sz w:val="21"/>
          <w:szCs w:val="21"/>
        </w:rPr>
      </w:pPr>
      <w:r>
        <w:rPr>
          <w:rFonts w:hint="eastAsia"/>
          <w:color w:val="000000"/>
          <w:sz w:val="21"/>
          <w:szCs w:val="21"/>
        </w:rPr>
        <w:t>单位名称：</w:t>
      </w:r>
    </w:p>
    <w:p w:rsidR="00DE26BF" w:rsidRDefault="004A564D">
      <w:pPr>
        <w:adjustRightInd w:val="0"/>
        <w:snapToGrid w:val="0"/>
        <w:spacing w:line="360" w:lineRule="auto"/>
        <w:ind w:firstLine="420"/>
        <w:rPr>
          <w:color w:val="000000"/>
          <w:sz w:val="21"/>
          <w:szCs w:val="21"/>
        </w:rPr>
      </w:pPr>
      <w:r>
        <w:rPr>
          <w:rFonts w:hint="eastAsia"/>
          <w:color w:val="000000"/>
          <w:sz w:val="21"/>
          <w:szCs w:val="21"/>
        </w:rPr>
        <w:t>地址：</w:t>
      </w:r>
    </w:p>
    <w:p w:rsidR="00DE26BF" w:rsidRDefault="004A564D">
      <w:pPr>
        <w:adjustRightInd w:val="0"/>
        <w:snapToGrid w:val="0"/>
        <w:spacing w:line="360" w:lineRule="auto"/>
        <w:ind w:firstLine="420"/>
        <w:rPr>
          <w:color w:val="000000"/>
          <w:sz w:val="21"/>
          <w:szCs w:val="21"/>
        </w:rPr>
      </w:pPr>
      <w:r>
        <w:rPr>
          <w:rFonts w:hint="eastAsia"/>
          <w:color w:val="000000"/>
          <w:sz w:val="21"/>
          <w:szCs w:val="21"/>
        </w:rPr>
        <w:t>姓名：</w:t>
      </w:r>
      <w:r>
        <w:rPr>
          <w:rFonts w:hint="eastAsia"/>
          <w:color w:val="000000"/>
          <w:sz w:val="21"/>
          <w:szCs w:val="21"/>
        </w:rPr>
        <w:t xml:space="preserve">             </w:t>
      </w:r>
      <w:r>
        <w:rPr>
          <w:rFonts w:hint="eastAsia"/>
          <w:color w:val="000000"/>
          <w:sz w:val="21"/>
          <w:szCs w:val="21"/>
        </w:rPr>
        <w:t>性别：</w:t>
      </w:r>
      <w:r>
        <w:rPr>
          <w:rFonts w:hint="eastAsia"/>
          <w:color w:val="000000"/>
          <w:sz w:val="21"/>
          <w:szCs w:val="21"/>
        </w:rPr>
        <w:t xml:space="preserve">           </w:t>
      </w:r>
      <w:r>
        <w:rPr>
          <w:rFonts w:hint="eastAsia"/>
          <w:color w:val="000000"/>
          <w:sz w:val="21"/>
          <w:szCs w:val="21"/>
        </w:rPr>
        <w:t>年龄：</w:t>
      </w:r>
      <w:r>
        <w:rPr>
          <w:rFonts w:hint="eastAsia"/>
          <w:color w:val="000000"/>
          <w:sz w:val="21"/>
          <w:szCs w:val="21"/>
        </w:rPr>
        <w:t xml:space="preserve">           </w:t>
      </w:r>
      <w:r>
        <w:rPr>
          <w:rFonts w:hint="eastAsia"/>
          <w:color w:val="000000"/>
          <w:sz w:val="21"/>
          <w:szCs w:val="21"/>
        </w:rPr>
        <w:t>职务：</w:t>
      </w:r>
    </w:p>
    <w:p w:rsidR="00DE26BF" w:rsidRDefault="004A564D">
      <w:pPr>
        <w:adjustRightInd w:val="0"/>
        <w:snapToGrid w:val="0"/>
        <w:spacing w:line="360" w:lineRule="auto"/>
        <w:ind w:firstLine="420"/>
        <w:rPr>
          <w:color w:val="000000"/>
          <w:sz w:val="21"/>
          <w:szCs w:val="21"/>
        </w:rPr>
      </w:pPr>
      <w:r>
        <w:rPr>
          <w:rFonts w:hint="eastAsia"/>
          <w:color w:val="000000"/>
          <w:sz w:val="21"/>
          <w:szCs w:val="21"/>
        </w:rPr>
        <w:t>系</w:t>
      </w:r>
      <w:r>
        <w:rPr>
          <w:rFonts w:hint="eastAsia"/>
          <w:color w:val="000000"/>
          <w:sz w:val="21"/>
          <w:szCs w:val="21"/>
          <w:u w:val="single"/>
        </w:rPr>
        <w:t xml:space="preserve">                         </w:t>
      </w:r>
      <w:r>
        <w:rPr>
          <w:rFonts w:hint="eastAsia"/>
          <w:color w:val="000000"/>
          <w:sz w:val="21"/>
          <w:szCs w:val="21"/>
        </w:rPr>
        <w:t xml:space="preserve"> </w:t>
      </w:r>
      <w:r>
        <w:rPr>
          <w:rFonts w:hint="eastAsia"/>
          <w:color w:val="000000"/>
          <w:sz w:val="21"/>
          <w:szCs w:val="21"/>
        </w:rPr>
        <w:t>的法定代表人。为</w:t>
      </w:r>
      <w:r>
        <w:rPr>
          <w:rFonts w:hint="eastAsia"/>
          <w:color w:val="000000"/>
          <w:sz w:val="21"/>
          <w:szCs w:val="21"/>
          <w:u w:val="single"/>
        </w:rPr>
        <w:t xml:space="preserve">             </w:t>
      </w:r>
      <w:r>
        <w:rPr>
          <w:rFonts w:hint="eastAsia"/>
          <w:color w:val="000000"/>
          <w:sz w:val="21"/>
          <w:szCs w:val="21"/>
        </w:rPr>
        <w:t>的项目，签署上述项目的投标文件、进行合同谈判、签署合同和处理与之有关的一切事务。</w:t>
      </w:r>
    </w:p>
    <w:p w:rsidR="00DE26BF" w:rsidRDefault="00DE26BF">
      <w:pPr>
        <w:adjustRightInd w:val="0"/>
        <w:snapToGrid w:val="0"/>
        <w:spacing w:line="360" w:lineRule="auto"/>
        <w:rPr>
          <w:color w:val="000000"/>
          <w:sz w:val="21"/>
          <w:szCs w:val="21"/>
        </w:rPr>
      </w:pPr>
    </w:p>
    <w:p w:rsidR="00DE26BF" w:rsidRDefault="004A564D">
      <w:pPr>
        <w:adjustRightInd w:val="0"/>
        <w:snapToGrid w:val="0"/>
        <w:spacing w:line="360" w:lineRule="auto"/>
        <w:ind w:firstLine="420"/>
        <w:rPr>
          <w:color w:val="000000"/>
          <w:sz w:val="21"/>
          <w:szCs w:val="21"/>
        </w:rPr>
      </w:pPr>
      <w:r>
        <w:rPr>
          <w:rFonts w:hint="eastAsia"/>
          <w:color w:val="000000"/>
          <w:sz w:val="21"/>
          <w:szCs w:val="21"/>
        </w:rPr>
        <w:t>特此证明。</w:t>
      </w:r>
    </w:p>
    <w:p w:rsidR="00DE26BF" w:rsidRDefault="004A564D">
      <w:pPr>
        <w:adjustRightInd w:val="0"/>
        <w:snapToGrid w:val="0"/>
        <w:spacing w:line="360" w:lineRule="auto"/>
        <w:jc w:val="center"/>
        <w:rPr>
          <w:color w:val="000000"/>
          <w:sz w:val="21"/>
          <w:szCs w:val="21"/>
        </w:rPr>
      </w:pPr>
      <w:r>
        <w:rPr>
          <w:rFonts w:hint="eastAsia"/>
          <w:color w:val="000000"/>
          <w:sz w:val="21"/>
          <w:szCs w:val="21"/>
        </w:rPr>
        <w:t xml:space="preserve">                     </w:t>
      </w:r>
      <w:r>
        <w:rPr>
          <w:rFonts w:hint="eastAsia"/>
          <w:color w:val="000000"/>
          <w:sz w:val="21"/>
          <w:szCs w:val="21"/>
        </w:rPr>
        <w:t>投标人：</w:t>
      </w:r>
      <w:r>
        <w:rPr>
          <w:rFonts w:hint="eastAsia"/>
          <w:color w:val="000000"/>
          <w:sz w:val="21"/>
          <w:szCs w:val="21"/>
        </w:rPr>
        <w:t>(</w:t>
      </w:r>
      <w:r>
        <w:rPr>
          <w:rFonts w:hint="eastAsia"/>
          <w:color w:val="000000"/>
          <w:sz w:val="21"/>
          <w:szCs w:val="21"/>
        </w:rPr>
        <w:t>盖章</w:t>
      </w:r>
      <w:r>
        <w:rPr>
          <w:rFonts w:hint="eastAsia"/>
          <w:color w:val="000000"/>
          <w:sz w:val="21"/>
          <w:szCs w:val="21"/>
        </w:rPr>
        <w:t>)</w:t>
      </w:r>
    </w:p>
    <w:p w:rsidR="00DE26BF" w:rsidRDefault="004A564D">
      <w:pPr>
        <w:adjustRightInd w:val="0"/>
        <w:snapToGrid w:val="0"/>
        <w:spacing w:line="360" w:lineRule="auto"/>
        <w:ind w:firstLineChars="2200" w:firstLine="4620"/>
        <w:rPr>
          <w:color w:val="000000"/>
          <w:sz w:val="21"/>
          <w:szCs w:val="21"/>
        </w:rPr>
      </w:pPr>
      <w:r>
        <w:rPr>
          <w:rFonts w:hint="eastAsia"/>
          <w:color w:val="000000"/>
          <w:sz w:val="21"/>
          <w:szCs w:val="21"/>
        </w:rPr>
        <w:t>法定代表人：</w:t>
      </w:r>
      <w:r>
        <w:rPr>
          <w:rFonts w:hint="eastAsia"/>
          <w:color w:val="000000"/>
          <w:sz w:val="21"/>
          <w:szCs w:val="21"/>
        </w:rPr>
        <w:t>(</w:t>
      </w:r>
      <w:r>
        <w:rPr>
          <w:rFonts w:hint="eastAsia"/>
          <w:color w:val="000000"/>
          <w:sz w:val="21"/>
          <w:szCs w:val="21"/>
        </w:rPr>
        <w:t>签字或盖章</w:t>
      </w:r>
      <w:r>
        <w:rPr>
          <w:rFonts w:hint="eastAsia"/>
          <w:color w:val="000000"/>
          <w:sz w:val="21"/>
          <w:szCs w:val="21"/>
        </w:rPr>
        <w:t>)</w:t>
      </w:r>
    </w:p>
    <w:p w:rsidR="00DE26BF" w:rsidRDefault="00DE26BF">
      <w:pPr>
        <w:adjustRightInd w:val="0"/>
        <w:snapToGrid w:val="0"/>
        <w:spacing w:line="360" w:lineRule="auto"/>
        <w:rPr>
          <w:color w:val="000000"/>
          <w:sz w:val="21"/>
          <w:szCs w:val="21"/>
        </w:rPr>
      </w:pPr>
    </w:p>
    <w:p w:rsidR="00DE26BF" w:rsidRDefault="004A564D">
      <w:pPr>
        <w:pStyle w:val="a9"/>
        <w:adjustRightInd w:val="0"/>
        <w:snapToGrid w:val="0"/>
        <w:spacing w:line="300" w:lineRule="auto"/>
        <w:jc w:val="center"/>
        <w:rPr>
          <w:rFonts w:hAnsi="宋体"/>
          <w:szCs w:val="21"/>
        </w:rPr>
      </w:pPr>
      <w:r>
        <w:rPr>
          <w:rFonts w:hAnsi="宋体" w:hint="eastAsia"/>
          <w:color w:val="000000"/>
          <w:szCs w:val="21"/>
        </w:rPr>
        <w:t xml:space="preserve">                                   </w:t>
      </w:r>
      <w:r>
        <w:rPr>
          <w:rFonts w:hAnsi="宋体" w:hint="eastAsia"/>
          <w:color w:val="000000"/>
          <w:szCs w:val="21"/>
        </w:rPr>
        <w:t>日期：</w:t>
      </w:r>
      <w:r>
        <w:rPr>
          <w:rFonts w:hAnsi="宋体" w:hint="eastAsia"/>
          <w:color w:val="000000"/>
          <w:szCs w:val="21"/>
          <w:u w:val="single"/>
        </w:rPr>
        <w:t xml:space="preserve">       </w:t>
      </w:r>
      <w:r>
        <w:rPr>
          <w:rFonts w:hAnsi="宋体" w:hint="eastAsia"/>
          <w:color w:val="000000"/>
          <w:szCs w:val="21"/>
        </w:rPr>
        <w:t>年</w:t>
      </w:r>
      <w:r>
        <w:rPr>
          <w:rFonts w:hAnsi="宋体" w:hint="eastAsia"/>
          <w:color w:val="000000"/>
          <w:szCs w:val="21"/>
        </w:rPr>
        <w:t xml:space="preserve"> </w:t>
      </w:r>
      <w:r>
        <w:rPr>
          <w:rFonts w:hAnsi="宋体" w:hint="eastAsia"/>
          <w:color w:val="000000"/>
          <w:szCs w:val="21"/>
          <w:u w:val="single"/>
        </w:rPr>
        <w:t xml:space="preserve">     </w:t>
      </w:r>
      <w:r>
        <w:rPr>
          <w:rFonts w:hAnsi="宋体" w:hint="eastAsia"/>
          <w:color w:val="000000"/>
          <w:szCs w:val="21"/>
        </w:rPr>
        <w:t>月</w:t>
      </w:r>
      <w:r>
        <w:rPr>
          <w:rFonts w:hAnsi="宋体" w:hint="eastAsia"/>
          <w:color w:val="000000"/>
          <w:szCs w:val="21"/>
          <w:u w:val="single"/>
        </w:rPr>
        <w:t xml:space="preserve">    </w:t>
      </w:r>
      <w:r>
        <w:rPr>
          <w:rFonts w:hAnsi="宋体" w:hint="eastAsia"/>
          <w:color w:val="000000"/>
          <w:szCs w:val="21"/>
        </w:rPr>
        <w:t>日</w:t>
      </w:r>
    </w:p>
    <w:p w:rsidR="00DE26BF" w:rsidRDefault="00DE26BF">
      <w:pPr>
        <w:pStyle w:val="a9"/>
        <w:adjustRightInd w:val="0"/>
        <w:snapToGrid w:val="0"/>
        <w:spacing w:line="300" w:lineRule="auto"/>
        <w:jc w:val="center"/>
        <w:rPr>
          <w:rFonts w:hAnsi="宋体" w:cs="Times New Roman"/>
          <w:color w:val="000000"/>
          <w:kern w:val="0"/>
          <w:szCs w:val="21"/>
          <w:lang w:val="en-US" w:bidi="ar-SA"/>
        </w:rPr>
      </w:pPr>
    </w:p>
    <w:p w:rsidR="00DE26BF" w:rsidRDefault="00DE26BF">
      <w:pPr>
        <w:pStyle w:val="a9"/>
        <w:adjustRightInd w:val="0"/>
        <w:snapToGrid w:val="0"/>
        <w:spacing w:line="300" w:lineRule="auto"/>
        <w:jc w:val="center"/>
        <w:rPr>
          <w:rFonts w:hAnsi="宋体" w:cs="Times New Roman"/>
          <w:color w:val="000000"/>
          <w:kern w:val="0"/>
          <w:szCs w:val="21"/>
          <w:lang w:val="en-US" w:bidi="ar-SA"/>
        </w:rPr>
      </w:pPr>
    </w:p>
    <w:p w:rsidR="00DE26BF" w:rsidRDefault="00DE26BF">
      <w:pPr>
        <w:pStyle w:val="a9"/>
        <w:adjustRightInd w:val="0"/>
        <w:snapToGrid w:val="0"/>
        <w:spacing w:line="300" w:lineRule="auto"/>
        <w:jc w:val="center"/>
        <w:rPr>
          <w:rFonts w:hAnsi="宋体" w:cs="Times New Roman"/>
          <w:color w:val="000000"/>
          <w:kern w:val="0"/>
          <w:szCs w:val="21"/>
          <w:lang w:val="en-US" w:bidi="ar-SA"/>
        </w:rPr>
      </w:pPr>
    </w:p>
    <w:p w:rsidR="00DE26BF" w:rsidRDefault="004A564D">
      <w:pPr>
        <w:pStyle w:val="a9"/>
        <w:adjustRightInd w:val="0"/>
        <w:snapToGrid w:val="0"/>
        <w:spacing w:line="300" w:lineRule="auto"/>
        <w:jc w:val="left"/>
        <w:rPr>
          <w:rFonts w:hAnsi="宋体" w:cs="Times New Roman"/>
          <w:color w:val="000000"/>
          <w:kern w:val="0"/>
          <w:szCs w:val="21"/>
          <w:lang w:val="en-US" w:bidi="ar-SA"/>
        </w:rPr>
      </w:pPr>
      <w:r>
        <w:rPr>
          <w:rFonts w:hAnsi="宋体" w:cs="Times New Roman" w:hint="eastAsia"/>
          <w:color w:val="000000"/>
          <w:kern w:val="0"/>
          <w:szCs w:val="21"/>
          <w:lang w:val="en-US" w:bidi="ar-SA"/>
        </w:rPr>
        <w:t>附身份证复印件</w:t>
      </w:r>
    </w:p>
    <w:p w:rsidR="00DE26BF" w:rsidRDefault="004A564D">
      <w:pPr>
        <w:pStyle w:val="a9"/>
        <w:adjustRightInd w:val="0"/>
        <w:snapToGrid w:val="0"/>
        <w:spacing w:line="300" w:lineRule="auto"/>
        <w:jc w:val="center"/>
        <w:outlineLvl w:val="1"/>
        <w:rPr>
          <w:rFonts w:hAnsi="宋体"/>
          <w:b/>
          <w:sz w:val="28"/>
          <w:szCs w:val="28"/>
        </w:rPr>
      </w:pPr>
      <w:r>
        <w:rPr>
          <w:rFonts w:hAnsi="宋体" w:hint="eastAsia"/>
          <w:b/>
          <w:sz w:val="28"/>
          <w:szCs w:val="28"/>
        </w:rPr>
        <w:br w:type="page"/>
      </w:r>
    </w:p>
    <w:p w:rsidR="00DE26BF" w:rsidRDefault="004A564D">
      <w:pPr>
        <w:pStyle w:val="a9"/>
        <w:adjustRightInd w:val="0"/>
        <w:snapToGrid w:val="0"/>
        <w:spacing w:line="300" w:lineRule="auto"/>
        <w:jc w:val="center"/>
        <w:outlineLvl w:val="1"/>
        <w:rPr>
          <w:rFonts w:hAnsi="宋体"/>
          <w:b/>
          <w:sz w:val="28"/>
          <w:szCs w:val="28"/>
        </w:rPr>
      </w:pPr>
      <w:bookmarkStart w:id="186" w:name="_Toc11055340"/>
      <w:bookmarkStart w:id="187" w:name="_Toc117264733"/>
      <w:r>
        <w:rPr>
          <w:rFonts w:hAnsi="宋体" w:hint="eastAsia"/>
          <w:b/>
          <w:sz w:val="28"/>
          <w:szCs w:val="28"/>
        </w:rPr>
        <w:lastRenderedPageBreak/>
        <w:t>三、授权委托书</w:t>
      </w:r>
      <w:bookmarkEnd w:id="186"/>
      <w:bookmarkEnd w:id="187"/>
    </w:p>
    <w:p w:rsidR="00DE26BF" w:rsidRDefault="00DE26BF">
      <w:pPr>
        <w:pStyle w:val="a9"/>
        <w:adjustRightInd w:val="0"/>
        <w:snapToGrid w:val="0"/>
        <w:spacing w:line="300" w:lineRule="auto"/>
        <w:rPr>
          <w:rFonts w:hAnsi="宋体"/>
        </w:rPr>
      </w:pPr>
    </w:p>
    <w:p w:rsidR="00DE26BF" w:rsidRDefault="004A564D">
      <w:pPr>
        <w:adjustRightInd w:val="0"/>
        <w:snapToGrid w:val="0"/>
        <w:spacing w:line="360" w:lineRule="auto"/>
        <w:ind w:firstLine="420"/>
        <w:rPr>
          <w:color w:val="000000"/>
          <w:sz w:val="21"/>
          <w:szCs w:val="21"/>
        </w:rPr>
      </w:pPr>
      <w:r>
        <w:rPr>
          <w:rFonts w:hint="eastAsia"/>
          <w:color w:val="000000"/>
          <w:sz w:val="21"/>
          <w:szCs w:val="21"/>
        </w:rPr>
        <w:t>本授权委托书声明：我</w:t>
      </w:r>
      <w:r>
        <w:rPr>
          <w:rFonts w:hint="eastAsia"/>
          <w:color w:val="000000"/>
          <w:sz w:val="21"/>
          <w:szCs w:val="21"/>
          <w:u w:val="single"/>
        </w:rPr>
        <w:t xml:space="preserve">        </w:t>
      </w:r>
      <w:r>
        <w:rPr>
          <w:rFonts w:hint="eastAsia"/>
          <w:color w:val="000000"/>
          <w:sz w:val="21"/>
          <w:szCs w:val="21"/>
        </w:rPr>
        <w:t xml:space="preserve"> (</w:t>
      </w:r>
      <w:r>
        <w:rPr>
          <w:rFonts w:hint="eastAsia"/>
          <w:color w:val="000000"/>
          <w:sz w:val="21"/>
          <w:szCs w:val="21"/>
        </w:rPr>
        <w:t>姓名</w:t>
      </w:r>
      <w:r>
        <w:rPr>
          <w:rFonts w:hint="eastAsia"/>
          <w:color w:val="000000"/>
          <w:sz w:val="21"/>
          <w:szCs w:val="21"/>
        </w:rPr>
        <w:t>)</w:t>
      </w:r>
      <w:r>
        <w:rPr>
          <w:rFonts w:hint="eastAsia"/>
          <w:color w:val="000000"/>
          <w:sz w:val="21"/>
          <w:szCs w:val="21"/>
        </w:rPr>
        <w:t>系</w:t>
      </w:r>
      <w:r>
        <w:rPr>
          <w:rFonts w:hint="eastAsia"/>
          <w:color w:val="000000"/>
          <w:sz w:val="21"/>
          <w:szCs w:val="21"/>
          <w:u w:val="single"/>
        </w:rPr>
        <w:t xml:space="preserve">    </w:t>
      </w:r>
      <w:r>
        <w:rPr>
          <w:color w:val="000000"/>
          <w:sz w:val="21"/>
          <w:szCs w:val="21"/>
          <w:u w:val="single"/>
        </w:rPr>
        <w:t xml:space="preserve">  </w:t>
      </w:r>
      <w:r>
        <w:rPr>
          <w:rFonts w:hint="eastAsia"/>
          <w:color w:val="000000"/>
          <w:sz w:val="21"/>
          <w:szCs w:val="21"/>
          <w:u w:val="single"/>
        </w:rPr>
        <w:t xml:space="preserve">      </w:t>
      </w:r>
      <w:r>
        <w:rPr>
          <w:rFonts w:hint="eastAsia"/>
          <w:color w:val="000000"/>
          <w:sz w:val="21"/>
          <w:szCs w:val="21"/>
        </w:rPr>
        <w:t>(</w:t>
      </w:r>
      <w:r>
        <w:rPr>
          <w:rFonts w:hint="eastAsia"/>
          <w:color w:val="000000"/>
          <w:sz w:val="21"/>
          <w:szCs w:val="21"/>
        </w:rPr>
        <w:t>投标人名称</w:t>
      </w:r>
      <w:r>
        <w:rPr>
          <w:rFonts w:hint="eastAsia"/>
          <w:color w:val="000000"/>
          <w:sz w:val="21"/>
          <w:szCs w:val="21"/>
        </w:rPr>
        <w:t>)</w:t>
      </w:r>
      <w:r>
        <w:rPr>
          <w:rFonts w:hint="eastAsia"/>
          <w:color w:val="000000"/>
          <w:sz w:val="21"/>
          <w:szCs w:val="21"/>
        </w:rPr>
        <w:t>的法定代表人，现授权委托</w:t>
      </w:r>
      <w:r>
        <w:rPr>
          <w:rFonts w:hint="eastAsia"/>
          <w:color w:val="000000"/>
          <w:sz w:val="21"/>
          <w:szCs w:val="21"/>
        </w:rPr>
        <w:t xml:space="preserve"> </w:t>
      </w:r>
      <w:r>
        <w:rPr>
          <w:rFonts w:hint="eastAsia"/>
          <w:color w:val="000000"/>
          <w:sz w:val="21"/>
          <w:szCs w:val="21"/>
          <w:u w:val="single"/>
        </w:rPr>
        <w:t xml:space="preserve">           </w:t>
      </w:r>
      <w:r>
        <w:rPr>
          <w:rFonts w:hint="eastAsia"/>
          <w:color w:val="000000"/>
          <w:sz w:val="21"/>
          <w:szCs w:val="21"/>
        </w:rPr>
        <w:t>（单</w:t>
      </w:r>
      <w:r>
        <w:rPr>
          <w:rFonts w:hint="eastAsia"/>
          <w:color w:val="000000"/>
          <w:sz w:val="21"/>
          <w:szCs w:val="21"/>
        </w:rPr>
        <w:t>位名称）的</w:t>
      </w:r>
      <w:r>
        <w:rPr>
          <w:rFonts w:hint="eastAsia"/>
          <w:color w:val="000000"/>
          <w:sz w:val="21"/>
          <w:szCs w:val="21"/>
          <w:u w:val="single"/>
        </w:rPr>
        <w:t xml:space="preserve">        </w:t>
      </w:r>
      <w:r>
        <w:rPr>
          <w:rFonts w:hint="eastAsia"/>
          <w:color w:val="000000"/>
          <w:sz w:val="21"/>
          <w:szCs w:val="21"/>
        </w:rPr>
        <w:t>(</w:t>
      </w:r>
      <w:r>
        <w:rPr>
          <w:rFonts w:hint="eastAsia"/>
          <w:color w:val="000000"/>
          <w:sz w:val="21"/>
          <w:szCs w:val="21"/>
        </w:rPr>
        <w:t>姓名</w:t>
      </w:r>
      <w:r>
        <w:rPr>
          <w:rFonts w:hint="eastAsia"/>
          <w:color w:val="000000"/>
          <w:sz w:val="21"/>
          <w:szCs w:val="21"/>
        </w:rPr>
        <w:t>)</w:t>
      </w:r>
      <w:r>
        <w:rPr>
          <w:rFonts w:hint="eastAsia"/>
          <w:color w:val="000000"/>
          <w:sz w:val="21"/>
          <w:szCs w:val="21"/>
        </w:rPr>
        <w:t>为我公司代理人，参加</w:t>
      </w:r>
      <w:r>
        <w:rPr>
          <w:rFonts w:hint="eastAsia"/>
          <w:color w:val="000000"/>
          <w:sz w:val="21"/>
          <w:szCs w:val="21"/>
          <w:u w:val="single"/>
        </w:rPr>
        <w:t xml:space="preserve">        </w:t>
      </w:r>
      <w:r>
        <w:rPr>
          <w:rFonts w:hint="eastAsia"/>
          <w:color w:val="000000"/>
          <w:sz w:val="21"/>
          <w:szCs w:val="21"/>
        </w:rPr>
        <w:t>(</w:t>
      </w:r>
      <w:r>
        <w:rPr>
          <w:rFonts w:hint="eastAsia"/>
          <w:color w:val="000000"/>
          <w:sz w:val="21"/>
          <w:szCs w:val="21"/>
        </w:rPr>
        <w:t>招标人</w:t>
      </w:r>
      <w:r>
        <w:rPr>
          <w:rFonts w:hint="eastAsia"/>
          <w:color w:val="000000"/>
          <w:sz w:val="21"/>
          <w:szCs w:val="21"/>
        </w:rPr>
        <w:t>)</w:t>
      </w:r>
      <w:r>
        <w:rPr>
          <w:rFonts w:hint="eastAsia"/>
          <w:color w:val="000000"/>
          <w:sz w:val="21"/>
          <w:szCs w:val="21"/>
        </w:rPr>
        <w:t>的</w:t>
      </w:r>
      <w:r>
        <w:rPr>
          <w:rFonts w:hint="eastAsia"/>
          <w:color w:val="000000"/>
          <w:sz w:val="21"/>
          <w:szCs w:val="21"/>
          <w:u w:val="single"/>
        </w:rPr>
        <w:t xml:space="preserve">           </w:t>
      </w:r>
      <w:r>
        <w:rPr>
          <w:rFonts w:hint="eastAsia"/>
          <w:color w:val="000000"/>
          <w:sz w:val="21"/>
          <w:szCs w:val="21"/>
        </w:rPr>
        <w:t>项目的投标活动。代理人在投标、开标、评标、合同谈判过程中所签署的一切文件和处理与之有关的一切事务，我均予以承认。</w:t>
      </w:r>
    </w:p>
    <w:p w:rsidR="00DE26BF" w:rsidRDefault="00DE26BF">
      <w:pPr>
        <w:adjustRightInd w:val="0"/>
        <w:snapToGrid w:val="0"/>
        <w:spacing w:line="360" w:lineRule="auto"/>
        <w:rPr>
          <w:color w:val="000000"/>
          <w:sz w:val="21"/>
          <w:szCs w:val="21"/>
        </w:rPr>
      </w:pPr>
    </w:p>
    <w:p w:rsidR="00DE26BF" w:rsidRDefault="004A564D">
      <w:pPr>
        <w:adjustRightInd w:val="0"/>
        <w:snapToGrid w:val="0"/>
        <w:spacing w:line="360" w:lineRule="auto"/>
        <w:ind w:left="412"/>
        <w:rPr>
          <w:color w:val="000000"/>
          <w:sz w:val="21"/>
          <w:szCs w:val="21"/>
        </w:rPr>
      </w:pPr>
      <w:r>
        <w:rPr>
          <w:rFonts w:hint="eastAsia"/>
          <w:color w:val="000000"/>
          <w:sz w:val="21"/>
          <w:szCs w:val="21"/>
        </w:rPr>
        <w:t>代理人无转委权。特此委托。</w:t>
      </w:r>
      <w:r>
        <w:rPr>
          <w:rFonts w:hint="eastAsia"/>
          <w:color w:val="000000"/>
          <w:sz w:val="21"/>
          <w:szCs w:val="21"/>
        </w:rPr>
        <w:cr/>
      </w:r>
      <w:r>
        <w:rPr>
          <w:rFonts w:hint="eastAsia"/>
          <w:color w:val="000000"/>
          <w:sz w:val="21"/>
          <w:szCs w:val="21"/>
        </w:rPr>
        <w:t>代理人：</w:t>
      </w:r>
      <w:r>
        <w:rPr>
          <w:rFonts w:hint="eastAsia"/>
          <w:color w:val="000000"/>
          <w:sz w:val="21"/>
          <w:szCs w:val="21"/>
        </w:rPr>
        <w:t xml:space="preserve">                </w:t>
      </w:r>
      <w:r>
        <w:rPr>
          <w:rFonts w:hint="eastAsia"/>
          <w:color w:val="000000"/>
          <w:sz w:val="21"/>
          <w:szCs w:val="21"/>
        </w:rPr>
        <w:t>性别：</w:t>
      </w:r>
      <w:r>
        <w:rPr>
          <w:rFonts w:hint="eastAsia"/>
          <w:color w:val="000000"/>
          <w:sz w:val="21"/>
          <w:szCs w:val="21"/>
        </w:rPr>
        <w:t xml:space="preserve">                 </w:t>
      </w:r>
      <w:r>
        <w:rPr>
          <w:rFonts w:hint="eastAsia"/>
          <w:color w:val="000000"/>
          <w:sz w:val="21"/>
          <w:szCs w:val="21"/>
        </w:rPr>
        <w:t>年龄：</w:t>
      </w:r>
    </w:p>
    <w:p w:rsidR="00DE26BF" w:rsidRDefault="004A564D">
      <w:pPr>
        <w:adjustRightInd w:val="0"/>
        <w:snapToGrid w:val="0"/>
        <w:spacing w:line="360" w:lineRule="auto"/>
        <w:ind w:firstLine="420"/>
        <w:rPr>
          <w:color w:val="000000"/>
          <w:sz w:val="21"/>
          <w:szCs w:val="21"/>
        </w:rPr>
      </w:pPr>
      <w:r>
        <w:rPr>
          <w:rFonts w:hint="eastAsia"/>
          <w:color w:val="000000"/>
          <w:sz w:val="21"/>
          <w:szCs w:val="21"/>
        </w:rPr>
        <w:t>单位：</w:t>
      </w:r>
      <w:r>
        <w:rPr>
          <w:rFonts w:hint="eastAsia"/>
          <w:color w:val="000000"/>
          <w:sz w:val="21"/>
          <w:szCs w:val="21"/>
        </w:rPr>
        <w:t xml:space="preserve">                  </w:t>
      </w:r>
      <w:r>
        <w:rPr>
          <w:rFonts w:hint="eastAsia"/>
          <w:color w:val="000000"/>
          <w:sz w:val="21"/>
          <w:szCs w:val="21"/>
        </w:rPr>
        <w:t>部门：</w:t>
      </w:r>
      <w:r>
        <w:rPr>
          <w:rFonts w:hint="eastAsia"/>
          <w:color w:val="000000"/>
          <w:sz w:val="21"/>
          <w:szCs w:val="21"/>
        </w:rPr>
        <w:t xml:space="preserve">                 </w:t>
      </w:r>
      <w:r>
        <w:rPr>
          <w:rFonts w:hint="eastAsia"/>
          <w:color w:val="000000"/>
          <w:sz w:val="21"/>
          <w:szCs w:val="21"/>
        </w:rPr>
        <w:t>职务：</w:t>
      </w:r>
    </w:p>
    <w:p w:rsidR="00DE26BF" w:rsidRDefault="00DE26BF">
      <w:pPr>
        <w:adjustRightInd w:val="0"/>
        <w:snapToGrid w:val="0"/>
        <w:spacing w:line="360" w:lineRule="auto"/>
        <w:ind w:firstLine="420"/>
        <w:rPr>
          <w:color w:val="000000"/>
          <w:sz w:val="21"/>
          <w:szCs w:val="21"/>
        </w:rPr>
      </w:pPr>
    </w:p>
    <w:p w:rsidR="00DE26BF" w:rsidRDefault="004A564D">
      <w:pPr>
        <w:adjustRightInd w:val="0"/>
        <w:snapToGrid w:val="0"/>
        <w:spacing w:line="360" w:lineRule="auto"/>
        <w:ind w:firstLine="420"/>
        <w:rPr>
          <w:color w:val="000000"/>
          <w:sz w:val="21"/>
          <w:szCs w:val="21"/>
        </w:rPr>
      </w:pPr>
      <w:r>
        <w:rPr>
          <w:rFonts w:hint="eastAsia"/>
          <w:color w:val="000000"/>
          <w:sz w:val="21"/>
          <w:szCs w:val="21"/>
        </w:rPr>
        <w:t>投标人：</w:t>
      </w:r>
      <w:r>
        <w:rPr>
          <w:rFonts w:hint="eastAsia"/>
          <w:color w:val="000000"/>
          <w:sz w:val="21"/>
          <w:szCs w:val="21"/>
        </w:rPr>
        <w:t>(</w:t>
      </w:r>
      <w:r>
        <w:rPr>
          <w:rFonts w:hint="eastAsia"/>
          <w:color w:val="000000"/>
          <w:sz w:val="21"/>
          <w:szCs w:val="21"/>
        </w:rPr>
        <w:t>盖章</w:t>
      </w:r>
      <w:r>
        <w:rPr>
          <w:rFonts w:hint="eastAsia"/>
          <w:color w:val="000000"/>
          <w:sz w:val="21"/>
          <w:szCs w:val="21"/>
        </w:rPr>
        <w:t>)</w:t>
      </w:r>
    </w:p>
    <w:p w:rsidR="00DE26BF" w:rsidRDefault="004A564D">
      <w:pPr>
        <w:adjustRightInd w:val="0"/>
        <w:snapToGrid w:val="0"/>
        <w:spacing w:line="360" w:lineRule="auto"/>
        <w:ind w:firstLine="420"/>
        <w:rPr>
          <w:color w:val="000000"/>
          <w:sz w:val="21"/>
          <w:szCs w:val="21"/>
        </w:rPr>
      </w:pPr>
      <w:r>
        <w:rPr>
          <w:rFonts w:hint="eastAsia"/>
          <w:color w:val="000000"/>
          <w:sz w:val="21"/>
          <w:szCs w:val="21"/>
        </w:rPr>
        <w:t>法定代表人：</w:t>
      </w:r>
      <w:r>
        <w:rPr>
          <w:rFonts w:hint="eastAsia"/>
          <w:color w:val="000000"/>
          <w:sz w:val="21"/>
          <w:szCs w:val="21"/>
        </w:rPr>
        <w:t>(</w:t>
      </w:r>
      <w:r>
        <w:rPr>
          <w:rFonts w:hint="eastAsia"/>
          <w:color w:val="000000"/>
          <w:sz w:val="21"/>
          <w:szCs w:val="21"/>
        </w:rPr>
        <w:t>签字或盖章</w:t>
      </w:r>
      <w:r>
        <w:rPr>
          <w:rFonts w:hint="eastAsia"/>
          <w:color w:val="000000"/>
          <w:sz w:val="21"/>
          <w:szCs w:val="21"/>
        </w:rPr>
        <w:t>)</w:t>
      </w:r>
    </w:p>
    <w:p w:rsidR="00DE26BF" w:rsidRDefault="004A564D">
      <w:pPr>
        <w:adjustRightInd w:val="0"/>
        <w:snapToGrid w:val="0"/>
        <w:spacing w:line="360" w:lineRule="auto"/>
        <w:jc w:val="center"/>
        <w:rPr>
          <w:color w:val="000000"/>
          <w:sz w:val="21"/>
          <w:szCs w:val="21"/>
        </w:rPr>
      </w:pPr>
      <w:r>
        <w:rPr>
          <w:rFonts w:hint="eastAsia"/>
          <w:color w:val="000000"/>
          <w:sz w:val="21"/>
          <w:szCs w:val="21"/>
        </w:rPr>
        <w:t xml:space="preserve">  </w:t>
      </w:r>
    </w:p>
    <w:p w:rsidR="00DE26BF" w:rsidRDefault="004A564D">
      <w:pPr>
        <w:pStyle w:val="a9"/>
        <w:adjustRightInd w:val="0"/>
        <w:snapToGrid w:val="0"/>
        <w:spacing w:line="300" w:lineRule="auto"/>
        <w:jc w:val="right"/>
        <w:rPr>
          <w:rFonts w:hAnsi="宋体"/>
          <w:szCs w:val="21"/>
        </w:rPr>
      </w:pPr>
      <w:r>
        <w:rPr>
          <w:rFonts w:hAnsi="宋体" w:hint="eastAsia"/>
          <w:color w:val="000000"/>
          <w:szCs w:val="21"/>
        </w:rPr>
        <w:t xml:space="preserve">  </w:t>
      </w:r>
      <w:r>
        <w:rPr>
          <w:rFonts w:hAnsi="宋体" w:hint="eastAsia"/>
          <w:color w:val="000000"/>
          <w:szCs w:val="21"/>
        </w:rPr>
        <w:t>日期：</w:t>
      </w:r>
      <w:r>
        <w:rPr>
          <w:rFonts w:hAnsi="宋体" w:hint="eastAsia"/>
          <w:color w:val="000000"/>
          <w:szCs w:val="21"/>
          <w:u w:val="single"/>
        </w:rPr>
        <w:t xml:space="preserve">     </w:t>
      </w:r>
      <w:r>
        <w:rPr>
          <w:rFonts w:hAnsi="宋体" w:hint="eastAsia"/>
          <w:color w:val="000000"/>
          <w:szCs w:val="21"/>
        </w:rPr>
        <w:t>年</w:t>
      </w:r>
      <w:r>
        <w:rPr>
          <w:rFonts w:hAnsi="宋体" w:hint="eastAsia"/>
          <w:color w:val="000000"/>
          <w:szCs w:val="21"/>
          <w:u w:val="single"/>
        </w:rPr>
        <w:t xml:space="preserve">   </w:t>
      </w:r>
      <w:r>
        <w:rPr>
          <w:rFonts w:hAnsi="宋体" w:hint="eastAsia"/>
          <w:color w:val="000000"/>
          <w:szCs w:val="21"/>
        </w:rPr>
        <w:t>月</w:t>
      </w:r>
      <w:r>
        <w:rPr>
          <w:rFonts w:hAnsi="宋体" w:hint="eastAsia"/>
          <w:color w:val="000000"/>
          <w:szCs w:val="21"/>
          <w:u w:val="single"/>
        </w:rPr>
        <w:t xml:space="preserve">   </w:t>
      </w:r>
      <w:r>
        <w:rPr>
          <w:rFonts w:hAnsi="宋体" w:hint="eastAsia"/>
          <w:color w:val="000000"/>
          <w:szCs w:val="21"/>
        </w:rPr>
        <w:t>日</w:t>
      </w:r>
    </w:p>
    <w:p w:rsidR="00DE26BF" w:rsidRDefault="00DE26BF">
      <w:pPr>
        <w:pStyle w:val="a9"/>
        <w:adjustRightInd w:val="0"/>
        <w:snapToGrid w:val="0"/>
        <w:spacing w:line="300" w:lineRule="auto"/>
        <w:jc w:val="center"/>
        <w:rPr>
          <w:rFonts w:hAnsi="宋体"/>
          <w:sz w:val="32"/>
        </w:rPr>
      </w:pPr>
    </w:p>
    <w:p w:rsidR="00DE26BF" w:rsidRDefault="00DE26BF">
      <w:pPr>
        <w:pStyle w:val="a9"/>
        <w:adjustRightInd w:val="0"/>
        <w:snapToGrid w:val="0"/>
        <w:spacing w:line="300" w:lineRule="auto"/>
        <w:jc w:val="center"/>
        <w:rPr>
          <w:rFonts w:hAnsi="宋体"/>
          <w:sz w:val="32"/>
        </w:rPr>
      </w:pPr>
    </w:p>
    <w:p w:rsidR="00DE26BF" w:rsidRDefault="004A564D">
      <w:pPr>
        <w:pStyle w:val="a9"/>
        <w:adjustRightInd w:val="0"/>
        <w:snapToGrid w:val="0"/>
        <w:spacing w:line="300" w:lineRule="auto"/>
        <w:jc w:val="left"/>
        <w:outlineLvl w:val="1"/>
        <w:rPr>
          <w:rFonts w:hAnsi="宋体"/>
          <w:b/>
          <w:sz w:val="28"/>
          <w:szCs w:val="28"/>
        </w:rPr>
      </w:pPr>
      <w:bookmarkStart w:id="188" w:name="_Toc11055341"/>
      <w:r>
        <w:rPr>
          <w:rFonts w:hAnsi="宋体" w:cs="Times New Roman" w:hint="eastAsia"/>
          <w:color w:val="000000"/>
          <w:kern w:val="0"/>
          <w:szCs w:val="21"/>
          <w:lang w:val="en-US" w:bidi="ar-SA"/>
        </w:rPr>
        <w:t>附身份证复印件</w:t>
      </w:r>
    </w:p>
    <w:p w:rsidR="00DE26BF" w:rsidRDefault="004A564D">
      <w:pPr>
        <w:pStyle w:val="a9"/>
        <w:adjustRightInd w:val="0"/>
        <w:snapToGrid w:val="0"/>
        <w:spacing w:line="300" w:lineRule="auto"/>
        <w:jc w:val="center"/>
        <w:outlineLvl w:val="1"/>
        <w:rPr>
          <w:rFonts w:hAnsi="宋体"/>
          <w:b/>
          <w:sz w:val="28"/>
          <w:szCs w:val="28"/>
        </w:rPr>
      </w:pPr>
      <w:r>
        <w:rPr>
          <w:rFonts w:hAnsi="宋体"/>
          <w:b/>
          <w:sz w:val="28"/>
          <w:szCs w:val="28"/>
        </w:rPr>
        <w:br w:type="page"/>
      </w:r>
      <w:bookmarkStart w:id="189" w:name="_Toc117264734"/>
      <w:r>
        <w:rPr>
          <w:rFonts w:hAnsi="宋体" w:hint="eastAsia"/>
          <w:b/>
          <w:sz w:val="28"/>
          <w:szCs w:val="28"/>
        </w:rPr>
        <w:lastRenderedPageBreak/>
        <w:t>四、报价汇总表</w:t>
      </w:r>
      <w:bookmarkEnd w:id="188"/>
      <w:bookmarkEnd w:id="189"/>
    </w:p>
    <w:p w:rsidR="00DE26BF" w:rsidRDefault="00DE26BF">
      <w:pPr>
        <w:ind w:firstLineChars="1700" w:firstLine="4080"/>
        <w:rPr>
          <w:sz w:val="24"/>
        </w:rPr>
      </w:pPr>
    </w:p>
    <w:p w:rsidR="00DE26BF" w:rsidRDefault="004A564D">
      <w:pPr>
        <w:ind w:firstLineChars="2500" w:firstLine="6000"/>
        <w:jc w:val="both"/>
        <w:rPr>
          <w:sz w:val="24"/>
          <w:lang w:val="en-US"/>
        </w:rPr>
      </w:pPr>
      <w:r>
        <w:rPr>
          <w:rFonts w:hint="eastAsia"/>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940"/>
        <w:gridCol w:w="1701"/>
        <w:gridCol w:w="2573"/>
      </w:tblGrid>
      <w:tr w:rsidR="00DE26BF">
        <w:trPr>
          <w:trHeight w:val="757"/>
          <w:jc w:val="center"/>
        </w:trPr>
        <w:tc>
          <w:tcPr>
            <w:tcW w:w="2130" w:type="dxa"/>
            <w:vAlign w:val="center"/>
          </w:tcPr>
          <w:p w:rsidR="00DE26BF" w:rsidRDefault="004A564D">
            <w:pPr>
              <w:rPr>
                <w:sz w:val="21"/>
                <w:szCs w:val="21"/>
              </w:rPr>
            </w:pPr>
            <w:r>
              <w:rPr>
                <w:rFonts w:hint="eastAsia"/>
                <w:sz w:val="21"/>
                <w:szCs w:val="21"/>
              </w:rPr>
              <w:t>投标单位名称</w:t>
            </w:r>
          </w:p>
        </w:tc>
        <w:tc>
          <w:tcPr>
            <w:tcW w:w="7214" w:type="dxa"/>
            <w:gridSpan w:val="3"/>
            <w:vAlign w:val="center"/>
          </w:tcPr>
          <w:p w:rsidR="00DE26BF" w:rsidRDefault="00DE26BF">
            <w:pPr>
              <w:rPr>
                <w:sz w:val="21"/>
                <w:szCs w:val="21"/>
              </w:rPr>
            </w:pPr>
          </w:p>
        </w:tc>
      </w:tr>
      <w:tr w:rsidR="00DE26BF">
        <w:trPr>
          <w:trHeight w:val="850"/>
          <w:jc w:val="center"/>
        </w:trPr>
        <w:tc>
          <w:tcPr>
            <w:tcW w:w="2130" w:type="dxa"/>
            <w:vAlign w:val="center"/>
          </w:tcPr>
          <w:p w:rsidR="00DE26BF" w:rsidRDefault="004A564D">
            <w:pPr>
              <w:rPr>
                <w:sz w:val="21"/>
                <w:szCs w:val="21"/>
              </w:rPr>
            </w:pPr>
            <w:r>
              <w:rPr>
                <w:rFonts w:hint="eastAsia"/>
                <w:sz w:val="21"/>
                <w:szCs w:val="21"/>
              </w:rPr>
              <w:t>投标项目名称</w:t>
            </w:r>
          </w:p>
        </w:tc>
        <w:tc>
          <w:tcPr>
            <w:tcW w:w="7214" w:type="dxa"/>
            <w:gridSpan w:val="3"/>
            <w:vAlign w:val="center"/>
          </w:tcPr>
          <w:p w:rsidR="00DE26BF" w:rsidRDefault="00DE26BF">
            <w:pPr>
              <w:rPr>
                <w:sz w:val="21"/>
                <w:szCs w:val="21"/>
              </w:rPr>
            </w:pPr>
          </w:p>
        </w:tc>
      </w:tr>
      <w:tr w:rsidR="00DE26BF">
        <w:trPr>
          <w:trHeight w:val="946"/>
          <w:jc w:val="center"/>
        </w:trPr>
        <w:tc>
          <w:tcPr>
            <w:tcW w:w="2130" w:type="dxa"/>
            <w:vAlign w:val="center"/>
          </w:tcPr>
          <w:p w:rsidR="00DE26BF" w:rsidRDefault="004A564D">
            <w:pPr>
              <w:rPr>
                <w:sz w:val="21"/>
                <w:szCs w:val="21"/>
              </w:rPr>
            </w:pPr>
            <w:r>
              <w:rPr>
                <w:rFonts w:hint="eastAsia"/>
                <w:sz w:val="21"/>
                <w:szCs w:val="21"/>
              </w:rPr>
              <w:t>投标报价</w:t>
            </w:r>
          </w:p>
        </w:tc>
        <w:tc>
          <w:tcPr>
            <w:tcW w:w="2940" w:type="dxa"/>
            <w:vAlign w:val="center"/>
          </w:tcPr>
          <w:p w:rsidR="00DE26BF" w:rsidRDefault="00DE26BF">
            <w:pPr>
              <w:rPr>
                <w:sz w:val="21"/>
                <w:szCs w:val="21"/>
                <w:lang w:val="en-US"/>
              </w:rPr>
            </w:pPr>
          </w:p>
        </w:tc>
        <w:tc>
          <w:tcPr>
            <w:tcW w:w="1701" w:type="dxa"/>
            <w:vAlign w:val="center"/>
          </w:tcPr>
          <w:p w:rsidR="00DE26BF" w:rsidRDefault="004A564D">
            <w:pPr>
              <w:rPr>
                <w:sz w:val="21"/>
                <w:szCs w:val="21"/>
              </w:rPr>
            </w:pPr>
            <w:r>
              <w:rPr>
                <w:rFonts w:hint="eastAsia"/>
                <w:sz w:val="21"/>
                <w:szCs w:val="21"/>
              </w:rPr>
              <w:t>施工工期</w:t>
            </w:r>
          </w:p>
        </w:tc>
        <w:tc>
          <w:tcPr>
            <w:tcW w:w="2573" w:type="dxa"/>
            <w:vAlign w:val="center"/>
          </w:tcPr>
          <w:p w:rsidR="00DE26BF" w:rsidRDefault="00DE26BF">
            <w:pPr>
              <w:rPr>
                <w:sz w:val="21"/>
                <w:szCs w:val="21"/>
              </w:rPr>
            </w:pPr>
          </w:p>
        </w:tc>
      </w:tr>
      <w:tr w:rsidR="00DE26BF">
        <w:trPr>
          <w:trHeight w:val="877"/>
          <w:jc w:val="center"/>
        </w:trPr>
        <w:tc>
          <w:tcPr>
            <w:tcW w:w="2130" w:type="dxa"/>
            <w:vAlign w:val="center"/>
          </w:tcPr>
          <w:p w:rsidR="00DE26BF" w:rsidRDefault="004A564D">
            <w:pPr>
              <w:rPr>
                <w:sz w:val="21"/>
                <w:szCs w:val="21"/>
              </w:rPr>
            </w:pPr>
            <w:r>
              <w:rPr>
                <w:rFonts w:hint="eastAsia"/>
                <w:sz w:val="21"/>
                <w:szCs w:val="21"/>
              </w:rPr>
              <w:t>质量要求</w:t>
            </w:r>
          </w:p>
        </w:tc>
        <w:tc>
          <w:tcPr>
            <w:tcW w:w="2940" w:type="dxa"/>
            <w:vAlign w:val="center"/>
          </w:tcPr>
          <w:p w:rsidR="00DE26BF" w:rsidRDefault="00DE26BF">
            <w:pPr>
              <w:rPr>
                <w:sz w:val="21"/>
                <w:szCs w:val="21"/>
              </w:rPr>
            </w:pPr>
          </w:p>
        </w:tc>
        <w:tc>
          <w:tcPr>
            <w:tcW w:w="1701" w:type="dxa"/>
            <w:vAlign w:val="center"/>
          </w:tcPr>
          <w:p w:rsidR="00DE26BF" w:rsidRDefault="004A564D">
            <w:pPr>
              <w:rPr>
                <w:sz w:val="21"/>
                <w:szCs w:val="21"/>
              </w:rPr>
            </w:pPr>
            <w:r>
              <w:rPr>
                <w:rFonts w:hint="eastAsia"/>
                <w:sz w:val="21"/>
                <w:szCs w:val="21"/>
              </w:rPr>
              <w:t>项目负责人</w:t>
            </w:r>
          </w:p>
        </w:tc>
        <w:tc>
          <w:tcPr>
            <w:tcW w:w="2573" w:type="dxa"/>
            <w:vAlign w:val="center"/>
          </w:tcPr>
          <w:p w:rsidR="00DE26BF" w:rsidRDefault="00DE26BF">
            <w:pPr>
              <w:rPr>
                <w:sz w:val="21"/>
                <w:szCs w:val="21"/>
              </w:rPr>
            </w:pPr>
          </w:p>
        </w:tc>
      </w:tr>
    </w:tbl>
    <w:p w:rsidR="00DE26BF" w:rsidRDefault="00DE26BF">
      <w:pPr>
        <w:ind w:firstLineChars="1700" w:firstLine="4080"/>
        <w:rPr>
          <w:sz w:val="24"/>
        </w:rPr>
      </w:pPr>
    </w:p>
    <w:p w:rsidR="00DE26BF" w:rsidRDefault="00DE26BF">
      <w:pPr>
        <w:ind w:firstLineChars="1200" w:firstLine="2880"/>
        <w:rPr>
          <w:sz w:val="24"/>
        </w:rPr>
      </w:pPr>
    </w:p>
    <w:p w:rsidR="00DE26BF" w:rsidRDefault="00DE26BF"/>
    <w:p w:rsidR="00DE26BF" w:rsidRDefault="00DE26BF">
      <w:pPr>
        <w:spacing w:line="360" w:lineRule="auto"/>
        <w:rPr>
          <w:sz w:val="21"/>
          <w:szCs w:val="21"/>
        </w:rPr>
      </w:pPr>
    </w:p>
    <w:p w:rsidR="00DE26BF" w:rsidRDefault="004A564D">
      <w:pPr>
        <w:spacing w:line="360" w:lineRule="auto"/>
        <w:rPr>
          <w:sz w:val="21"/>
          <w:szCs w:val="21"/>
        </w:rPr>
      </w:pPr>
      <w:r>
        <w:rPr>
          <w:rFonts w:hint="eastAsia"/>
          <w:sz w:val="21"/>
          <w:szCs w:val="21"/>
        </w:rPr>
        <w:t>投标人（盖章）：</w:t>
      </w:r>
    </w:p>
    <w:p w:rsidR="00DE26BF" w:rsidRDefault="004A564D">
      <w:pPr>
        <w:spacing w:line="360" w:lineRule="auto"/>
        <w:rPr>
          <w:sz w:val="21"/>
          <w:szCs w:val="21"/>
        </w:rPr>
      </w:pPr>
      <w:r>
        <w:rPr>
          <w:rFonts w:hint="eastAsia"/>
          <w:sz w:val="21"/>
          <w:szCs w:val="21"/>
        </w:rPr>
        <w:t>法定代表人或委托代理人（盖章）：</w:t>
      </w:r>
    </w:p>
    <w:p w:rsidR="00DE26BF" w:rsidRDefault="004A564D">
      <w:pPr>
        <w:spacing w:line="360" w:lineRule="auto"/>
        <w:rPr>
          <w:sz w:val="21"/>
          <w:szCs w:val="21"/>
        </w:rPr>
      </w:pPr>
      <w:r>
        <w:rPr>
          <w:rFonts w:hint="eastAsia"/>
          <w:sz w:val="21"/>
          <w:szCs w:val="21"/>
        </w:rPr>
        <w:t xml:space="preserve"> </w:t>
      </w:r>
    </w:p>
    <w:p w:rsidR="00DE26BF" w:rsidRDefault="00DE26BF">
      <w:pPr>
        <w:rPr>
          <w:sz w:val="21"/>
          <w:szCs w:val="21"/>
        </w:rPr>
      </w:pPr>
    </w:p>
    <w:p w:rsidR="00DE26BF" w:rsidRDefault="00DE26BF">
      <w:pPr>
        <w:rPr>
          <w:sz w:val="21"/>
          <w:szCs w:val="21"/>
        </w:rPr>
      </w:pPr>
    </w:p>
    <w:p w:rsidR="00DE26BF" w:rsidRDefault="00DE26BF">
      <w:pPr>
        <w:rPr>
          <w:sz w:val="21"/>
          <w:szCs w:val="21"/>
        </w:rPr>
      </w:pPr>
    </w:p>
    <w:p w:rsidR="00DE26BF" w:rsidRDefault="004A564D">
      <w:pPr>
        <w:jc w:val="right"/>
        <w:rPr>
          <w:sz w:val="21"/>
          <w:szCs w:val="21"/>
        </w:rPr>
      </w:pPr>
      <w:r>
        <w:rPr>
          <w:rFonts w:hint="eastAsia"/>
          <w:sz w:val="21"/>
          <w:szCs w:val="21"/>
        </w:rPr>
        <w:t xml:space="preserve">                                        </w:t>
      </w:r>
      <w:r>
        <w:rPr>
          <w:rFonts w:hint="eastAsia"/>
          <w:sz w:val="21"/>
          <w:szCs w:val="21"/>
        </w:rPr>
        <w:t>日期：</w:t>
      </w:r>
      <w:r>
        <w:rPr>
          <w:rFonts w:hint="eastAsia"/>
          <w:sz w:val="21"/>
          <w:szCs w:val="21"/>
        </w:rPr>
        <w:t xml:space="preserve">    </w:t>
      </w: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p w:rsidR="00DE26BF" w:rsidRDefault="00DE26BF">
      <w:pPr>
        <w:pStyle w:val="a9"/>
        <w:adjustRightInd w:val="0"/>
        <w:snapToGrid w:val="0"/>
        <w:spacing w:line="300" w:lineRule="auto"/>
        <w:jc w:val="center"/>
        <w:rPr>
          <w:rFonts w:hAnsi="宋体"/>
          <w:sz w:val="24"/>
        </w:rPr>
      </w:pPr>
    </w:p>
    <w:p w:rsidR="00DE26BF" w:rsidRDefault="00DE26BF">
      <w:pPr>
        <w:pStyle w:val="a9"/>
        <w:adjustRightInd w:val="0"/>
        <w:snapToGrid w:val="0"/>
        <w:spacing w:line="300" w:lineRule="auto"/>
        <w:jc w:val="center"/>
        <w:rPr>
          <w:rFonts w:hAnsi="宋体"/>
          <w:sz w:val="24"/>
        </w:rPr>
      </w:pPr>
    </w:p>
    <w:p w:rsidR="00DE26BF" w:rsidRDefault="00DE26BF">
      <w:pPr>
        <w:pStyle w:val="a9"/>
        <w:adjustRightInd w:val="0"/>
        <w:snapToGrid w:val="0"/>
        <w:spacing w:line="300" w:lineRule="auto"/>
        <w:jc w:val="center"/>
        <w:rPr>
          <w:rFonts w:hAnsi="宋体"/>
          <w:sz w:val="24"/>
        </w:rPr>
      </w:pPr>
    </w:p>
    <w:p w:rsidR="00DE26BF" w:rsidRDefault="00DE26BF">
      <w:pPr>
        <w:pStyle w:val="a9"/>
        <w:adjustRightInd w:val="0"/>
        <w:snapToGrid w:val="0"/>
        <w:spacing w:line="300" w:lineRule="auto"/>
        <w:jc w:val="center"/>
        <w:rPr>
          <w:rFonts w:hAnsi="宋体"/>
          <w:sz w:val="24"/>
        </w:rPr>
      </w:pPr>
    </w:p>
    <w:p w:rsidR="00DE26BF" w:rsidRDefault="00DE26BF">
      <w:pPr>
        <w:pStyle w:val="a9"/>
        <w:adjustRightInd w:val="0"/>
        <w:snapToGrid w:val="0"/>
        <w:spacing w:line="300" w:lineRule="auto"/>
        <w:jc w:val="center"/>
        <w:rPr>
          <w:rFonts w:hAnsi="宋体"/>
          <w:sz w:val="24"/>
        </w:rPr>
      </w:pPr>
    </w:p>
    <w:p w:rsidR="00DE26BF" w:rsidRDefault="00DE26BF">
      <w:pPr>
        <w:pStyle w:val="a9"/>
        <w:adjustRightInd w:val="0"/>
        <w:snapToGrid w:val="0"/>
        <w:spacing w:line="300" w:lineRule="auto"/>
        <w:jc w:val="center"/>
        <w:rPr>
          <w:rFonts w:hAnsi="宋体"/>
          <w:sz w:val="24"/>
        </w:rPr>
      </w:pPr>
    </w:p>
    <w:p w:rsidR="00DE26BF" w:rsidRDefault="00DE26BF">
      <w:pPr>
        <w:pStyle w:val="a9"/>
        <w:adjustRightInd w:val="0"/>
        <w:snapToGrid w:val="0"/>
        <w:spacing w:line="300" w:lineRule="auto"/>
        <w:jc w:val="center"/>
        <w:rPr>
          <w:rFonts w:hAnsi="宋体"/>
          <w:sz w:val="24"/>
        </w:rPr>
      </w:pPr>
    </w:p>
    <w:p w:rsidR="00DE26BF" w:rsidRDefault="00DE26BF">
      <w:pPr>
        <w:pStyle w:val="a9"/>
        <w:adjustRightInd w:val="0"/>
        <w:snapToGrid w:val="0"/>
        <w:spacing w:line="300" w:lineRule="auto"/>
        <w:jc w:val="center"/>
        <w:rPr>
          <w:rFonts w:hAnsi="宋体"/>
          <w:sz w:val="24"/>
        </w:rPr>
      </w:pPr>
    </w:p>
    <w:p w:rsidR="00DE26BF" w:rsidRDefault="00DE26BF">
      <w:pPr>
        <w:pStyle w:val="a9"/>
        <w:adjustRightInd w:val="0"/>
        <w:snapToGrid w:val="0"/>
        <w:spacing w:line="300" w:lineRule="auto"/>
        <w:jc w:val="center"/>
        <w:rPr>
          <w:rFonts w:hAnsi="宋体"/>
          <w:sz w:val="24"/>
        </w:rPr>
      </w:pPr>
    </w:p>
    <w:p w:rsidR="00DE26BF" w:rsidRDefault="00DE26BF">
      <w:pPr>
        <w:pStyle w:val="a9"/>
        <w:adjustRightInd w:val="0"/>
        <w:snapToGrid w:val="0"/>
        <w:spacing w:line="300" w:lineRule="auto"/>
        <w:jc w:val="center"/>
        <w:rPr>
          <w:rFonts w:hAnsi="宋体"/>
          <w:sz w:val="24"/>
        </w:rPr>
      </w:pPr>
    </w:p>
    <w:p w:rsidR="00DE26BF" w:rsidRDefault="00DE26BF">
      <w:pPr>
        <w:pStyle w:val="a9"/>
        <w:adjustRightInd w:val="0"/>
        <w:snapToGrid w:val="0"/>
        <w:spacing w:line="300" w:lineRule="auto"/>
        <w:jc w:val="center"/>
        <w:rPr>
          <w:rFonts w:hAnsi="宋体"/>
          <w:sz w:val="24"/>
        </w:rPr>
      </w:pPr>
    </w:p>
    <w:p w:rsidR="00DE26BF" w:rsidRDefault="00DE26BF">
      <w:pPr>
        <w:pStyle w:val="a9"/>
        <w:adjustRightInd w:val="0"/>
        <w:snapToGrid w:val="0"/>
        <w:spacing w:line="300" w:lineRule="auto"/>
        <w:jc w:val="center"/>
        <w:rPr>
          <w:rFonts w:hAnsi="宋体"/>
          <w:sz w:val="24"/>
        </w:rPr>
      </w:pPr>
    </w:p>
    <w:p w:rsidR="00DE26BF" w:rsidRDefault="00DE26BF">
      <w:pPr>
        <w:pStyle w:val="a9"/>
        <w:adjustRightInd w:val="0"/>
        <w:snapToGrid w:val="0"/>
        <w:spacing w:line="300" w:lineRule="auto"/>
        <w:jc w:val="center"/>
        <w:rPr>
          <w:rFonts w:hAnsi="宋体"/>
          <w:sz w:val="24"/>
        </w:rPr>
      </w:pPr>
    </w:p>
    <w:p w:rsidR="00DE26BF" w:rsidRDefault="00DE26BF">
      <w:pPr>
        <w:pStyle w:val="a9"/>
        <w:adjustRightInd w:val="0"/>
        <w:snapToGrid w:val="0"/>
        <w:spacing w:line="300" w:lineRule="auto"/>
        <w:jc w:val="center"/>
        <w:rPr>
          <w:rFonts w:hAnsi="宋体"/>
          <w:sz w:val="24"/>
        </w:rPr>
      </w:pPr>
    </w:p>
    <w:p w:rsidR="00DE26BF" w:rsidRDefault="00DE26BF">
      <w:pPr>
        <w:pStyle w:val="a9"/>
        <w:adjustRightInd w:val="0"/>
        <w:snapToGrid w:val="0"/>
        <w:spacing w:line="300" w:lineRule="auto"/>
        <w:jc w:val="center"/>
        <w:rPr>
          <w:rFonts w:hAnsi="宋体"/>
          <w:sz w:val="24"/>
        </w:rPr>
      </w:pPr>
    </w:p>
    <w:p w:rsidR="00DE26BF" w:rsidRDefault="004A564D">
      <w:pPr>
        <w:jc w:val="center"/>
        <w:rPr>
          <w:sz w:val="24"/>
          <w:szCs w:val="24"/>
        </w:rPr>
      </w:pPr>
      <w:r>
        <w:rPr>
          <w:rFonts w:cs="Times New Roman" w:hint="eastAsia"/>
          <w:b/>
          <w:kern w:val="2"/>
          <w:sz w:val="28"/>
          <w:szCs w:val="28"/>
          <w:lang w:val="en-US" w:bidi="ar-SA"/>
        </w:rPr>
        <w:lastRenderedPageBreak/>
        <w:t>五、分项报价表</w:t>
      </w:r>
    </w:p>
    <w:bookmarkEnd w:id="179"/>
    <w:p w:rsidR="00DE26BF" w:rsidRDefault="00DE26BF">
      <w:pPr>
        <w:spacing w:line="360" w:lineRule="auto"/>
        <w:jc w:val="center"/>
        <w:rPr>
          <w:sz w:val="21"/>
          <w:szCs w:val="21"/>
        </w:rPr>
      </w:pPr>
    </w:p>
    <w:p w:rsidR="00DE26BF" w:rsidRDefault="004A564D">
      <w:pPr>
        <w:spacing w:line="360" w:lineRule="auto"/>
        <w:jc w:val="center"/>
        <w:rPr>
          <w:sz w:val="21"/>
          <w:szCs w:val="21"/>
        </w:rPr>
      </w:pPr>
      <w:r>
        <w:rPr>
          <w:rFonts w:hint="eastAsia"/>
          <w:sz w:val="21"/>
          <w:szCs w:val="21"/>
        </w:rPr>
        <w:t>根据招标人提供的</w:t>
      </w:r>
      <w:r>
        <w:rPr>
          <w:rFonts w:hint="eastAsia"/>
          <w:sz w:val="21"/>
          <w:szCs w:val="21"/>
        </w:rPr>
        <w:t>控制价编制、提供，</w:t>
      </w:r>
      <w:r>
        <w:rPr>
          <w:rFonts w:hint="eastAsia"/>
          <w:b/>
          <w:bCs/>
          <w:sz w:val="21"/>
          <w:szCs w:val="21"/>
          <w:u w:val="single"/>
        </w:rPr>
        <w:t>加盖报名企业公章</w:t>
      </w:r>
      <w:r>
        <w:rPr>
          <w:rFonts w:hint="eastAsia"/>
          <w:sz w:val="21"/>
          <w:szCs w:val="21"/>
        </w:rPr>
        <w:t>。</w:t>
      </w:r>
    </w:p>
    <w:p w:rsidR="00DE26BF" w:rsidRDefault="00DE26BF">
      <w:pPr>
        <w:pStyle w:val="a0"/>
        <w:jc w:val="center"/>
        <w:rPr>
          <w:sz w:val="20"/>
          <w:lang w:val="en-US"/>
        </w:rPr>
      </w:pPr>
    </w:p>
    <w:p w:rsidR="00DE26BF" w:rsidRDefault="00DE26BF">
      <w:pPr>
        <w:spacing w:line="292" w:lineRule="exact"/>
        <w:rPr>
          <w:sz w:val="24"/>
          <w:lang w:val="en-US"/>
        </w:rPr>
        <w:sectPr w:rsidR="00DE26BF">
          <w:pgSz w:w="11910" w:h="16850"/>
          <w:pgMar w:top="1440" w:right="1701" w:bottom="1440" w:left="1701" w:header="0" w:footer="490" w:gutter="0"/>
          <w:cols w:space="720"/>
          <w:docGrid w:linePitch="299"/>
        </w:sectPr>
      </w:pPr>
    </w:p>
    <w:p w:rsidR="00DE26BF" w:rsidRDefault="004A564D">
      <w:pPr>
        <w:pStyle w:val="1"/>
        <w:spacing w:before="0" w:afterLines="50" w:after="120" w:line="360" w:lineRule="auto"/>
        <w:jc w:val="center"/>
        <w:rPr>
          <w:szCs w:val="24"/>
        </w:rPr>
      </w:pPr>
      <w:bookmarkStart w:id="190" w:name="_Toc26953"/>
      <w:bookmarkStart w:id="191" w:name="_Toc136528558"/>
      <w:bookmarkStart w:id="192" w:name="_Toc199953506"/>
      <w:r>
        <w:rPr>
          <w:rFonts w:hint="eastAsia"/>
          <w:szCs w:val="24"/>
        </w:rPr>
        <w:lastRenderedPageBreak/>
        <w:t>第五章</w:t>
      </w:r>
      <w:r>
        <w:rPr>
          <w:szCs w:val="24"/>
        </w:rPr>
        <w:t xml:space="preserve">  </w:t>
      </w:r>
      <w:r>
        <w:rPr>
          <w:rFonts w:hint="eastAsia"/>
          <w:szCs w:val="24"/>
        </w:rPr>
        <w:t>评标办法</w:t>
      </w:r>
      <w:bookmarkEnd w:id="190"/>
      <w:bookmarkEnd w:id="191"/>
      <w:bookmarkEnd w:id="192"/>
    </w:p>
    <w:p w:rsidR="00DE26BF" w:rsidRDefault="004A564D">
      <w:pPr>
        <w:spacing w:line="360" w:lineRule="auto"/>
        <w:ind w:firstLineChars="200" w:firstLine="420"/>
        <w:rPr>
          <w:sz w:val="21"/>
          <w:szCs w:val="21"/>
        </w:rPr>
      </w:pPr>
      <w:r>
        <w:rPr>
          <w:rFonts w:hint="eastAsia"/>
          <w:sz w:val="21"/>
          <w:szCs w:val="21"/>
        </w:rPr>
        <w:t>本次评标采用最低评标价法，评标委员会对满足招标文件实质性要求的投标文件，按照本评标办法规定进行评审，并按报价由低到高的顺序推荐中标候选人。如报价相同，招标人现场随机抽取中标人。</w:t>
      </w:r>
    </w:p>
    <w:sectPr w:rsidR="00DE26BF">
      <w:pgSz w:w="11910" w:h="16850"/>
      <w:pgMar w:top="1440" w:right="1701" w:bottom="1440" w:left="1701" w:header="0" w:footer="4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64D" w:rsidRDefault="004A564D">
      <w:r>
        <w:separator/>
      </w:r>
    </w:p>
  </w:endnote>
  <w:endnote w:type="continuationSeparator" w:id="0">
    <w:p w:rsidR="004A564D" w:rsidRDefault="004A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6BF" w:rsidRDefault="004A564D">
    <w:pPr>
      <w:pStyle w:val="ad"/>
    </w:pPr>
    <w:r>
      <w:rPr>
        <w:noProof/>
        <w:lang w:val="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E26BF" w:rsidRDefault="004A564D">
                          <w:pPr>
                            <w:pStyle w:val="ad"/>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DE26BF" w:rsidRDefault="004A564D">
                    <w:pPr>
                      <w:pStyle w:val="ad"/>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6BF" w:rsidRDefault="004A564D">
    <w:pPr>
      <w:pStyle w:val="ad"/>
    </w:pPr>
    <w:r>
      <w:rPr>
        <w:noProof/>
        <w:lang w:val="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E26BF" w:rsidRDefault="004A564D">
                          <w:pPr>
                            <w:pStyle w:val="ad"/>
                          </w:pPr>
                          <w:r>
                            <w:fldChar w:fldCharType="begin"/>
                          </w:r>
                          <w:r>
                            <w:instrText xml:space="preserve"> PAGE  \* MERGEFORMAT </w:instrText>
                          </w:r>
                          <w:r>
                            <w:fldChar w:fldCharType="separate"/>
                          </w:r>
                          <w:r w:rsidR="00165FE8">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DE26BF" w:rsidRDefault="004A564D">
                    <w:pPr>
                      <w:pStyle w:val="ad"/>
                    </w:pPr>
                    <w:r>
                      <w:fldChar w:fldCharType="begin"/>
                    </w:r>
                    <w:r>
                      <w:instrText xml:space="preserve"> PAGE  \* MERGEFORMAT </w:instrText>
                    </w:r>
                    <w:r>
                      <w:fldChar w:fldCharType="separate"/>
                    </w:r>
                    <w:r w:rsidR="00165FE8">
                      <w:rPr>
                        <w:noProof/>
                      </w:rPr>
                      <w:t>4</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6BF" w:rsidRDefault="004A564D">
    <w:pPr>
      <w:pStyle w:val="a0"/>
      <w:spacing w:line="14" w:lineRule="auto"/>
      <w:rPr>
        <w:sz w:val="12"/>
      </w:rPr>
    </w:pPr>
    <w:r>
      <w:rPr>
        <w:noProof/>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7005" cy="152400"/>
              <wp:effectExtent l="0" t="0" r="0" b="0"/>
              <wp:wrapNone/>
              <wp:docPr id="11" name="文本框 4"/>
              <wp:cNvGraphicFramePr/>
              <a:graphic xmlns:a="http://schemas.openxmlformats.org/drawingml/2006/main">
                <a:graphicData uri="http://schemas.microsoft.com/office/word/2010/wordprocessingShape">
                  <wps:wsp>
                    <wps:cNvSpPr txBox="1"/>
                    <wps:spPr>
                      <a:xfrm>
                        <a:off x="0" y="0"/>
                        <a:ext cx="167005" cy="152400"/>
                      </a:xfrm>
                      <a:prstGeom prst="rect">
                        <a:avLst/>
                      </a:prstGeom>
                      <a:noFill/>
                      <a:ln>
                        <a:noFill/>
                      </a:ln>
                      <a:effectLst/>
                    </wps:spPr>
                    <wps:txbx>
                      <w:txbxContent>
                        <w:p w:rsidR="00DE26BF" w:rsidRDefault="004A564D">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12</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margin-left:0;margin-top:0;width:13.15pt;height:12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sUyrAEAADkDAAAOAAAAZHJzL2Uyb0RvYy54bWysUktu2zAQ3RfoHQjua8pGPoVgOUARJAgQ&#10;JAXSHICmSIsAfxgylnyB5AZZddN9zuVzdEhbTprsgm6o4czw6b03Mz8brCFrCVF719DppKJEOuFb&#10;7VYNvf918e07JTFx13LjnWzoRkZ6tvj6Zd6HWs58500rgSCIi3UfGtqlFGrGouik5XHig3RYVB4s&#10;T3iFFWuB94huDZtV1QnrPbQBvJAxYvZ8V6SLgq+UFOlWqSgTMQ1FbqmcUM5lPtlizusV8NBpsafB&#10;P8HCcu3wpweoc544eQD9AcpqAT56lSbCW+aV0kIWDahmWr1Tc9fxIIsWNCeGg03x/8GKm/VPILrF&#10;2U0pcdzijLbPT9vfL9s/j+Qo+9OHWGPbXcDGNPzwA/aO+YjJLHtQYPMXBRGso9Obg7tySETkRyen&#10;VXVMicDS9Hh2VBX32evjADFdSm9JDhoKOLziKV9fx4REsHVsyf9y/kIbUwZo3D8JbNxlZNmA/eus&#10;Y8c3R2lYDkX3bNSy9O0GJZorh/7mXRkDGIPlGDwE0KsOORYjWMbD+RSG+13KC/D2jvHbjV/8BQAA&#10;//8DAFBLAwQUAAYACAAAACEA+DhjtNkAAAADAQAADwAAAGRycy9kb3ducmV2LnhtbEyPQU/DMAyF&#10;70j8h8hI3FjCQBXrmk4TghMSoisHjmnjtdEapzTZVv49hgtc/GQ9673PxWb2gzjhFF0gDbcLBQKp&#10;DdZRp+G9fr55ABGTIWuGQKjhCyNsysuLwuQ2nKnC0y51gkMo5kZDn9KYSxnbHr2JizAisbcPkzeJ&#10;16mTdjJnDveDXCqVSW8ccUNvRnzssT3sjl7D9oOqJ/f52rxV+8rV9UrRS3bQ+vpq3q5BJJzT3zH8&#10;4DM6lMzUhCPZKAYN/Ej6newtszsQDeu9AlkW8j97+Q0AAP//AwBQSwECLQAUAAYACAAAACEAtoM4&#10;kv4AAADhAQAAEwAAAAAAAAAAAAAAAAAAAAAAW0NvbnRlbnRfVHlwZXNdLnhtbFBLAQItABQABgAI&#10;AAAAIQA4/SH/1gAAAJQBAAALAAAAAAAAAAAAAAAAAC8BAABfcmVscy8ucmVsc1BLAQItABQABgAI&#10;AAAAIQBQMsUyrAEAADkDAAAOAAAAAAAAAAAAAAAAAC4CAABkcnMvZTJvRG9jLnhtbFBLAQItABQA&#10;BgAIAAAAIQD4OGO02QAAAAMBAAAPAAAAAAAAAAAAAAAAAAYEAABkcnMvZG93bnJldi54bWxQSwUG&#10;AAAAAAQABADzAAAADAUAAAAA&#10;" filled="f" stroked="f">
              <v:textbox inset="0,0,0,0">
                <w:txbxContent>
                  <w:p w:rsidR="00DE26BF" w:rsidRDefault="004A564D">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12</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6BF" w:rsidRDefault="004A564D">
    <w:pPr>
      <w:pStyle w:val="a0"/>
      <w:spacing w:line="14" w:lineRule="auto"/>
      <w:rPr>
        <w:sz w:val="20"/>
      </w:rPr>
    </w:pPr>
    <w:r>
      <w:rPr>
        <w:noProof/>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67005" cy="15240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167005" cy="152400"/>
                      </a:xfrm>
                      <a:prstGeom prst="rect">
                        <a:avLst/>
                      </a:prstGeom>
                      <a:noFill/>
                      <a:ln>
                        <a:noFill/>
                      </a:ln>
                      <a:effectLst/>
                    </wps:spPr>
                    <wps:txbx>
                      <w:txbxContent>
                        <w:p w:rsidR="00DE26BF" w:rsidRDefault="004A564D">
                          <w:pPr>
                            <w:spacing w:before="12"/>
                            <w:ind w:left="40"/>
                            <w:rPr>
                              <w:rFonts w:ascii="Times New Roman"/>
                              <w:sz w:val="18"/>
                            </w:rPr>
                          </w:pPr>
                          <w:r>
                            <w:fldChar w:fldCharType="begin"/>
                          </w:r>
                          <w:r>
                            <w:rPr>
                              <w:rFonts w:ascii="Times New Roman"/>
                              <w:sz w:val="18"/>
                            </w:rPr>
                            <w:instrText xml:space="preserve"> PAGE </w:instrText>
                          </w:r>
                          <w:r>
                            <w:fldChar w:fldCharType="separate"/>
                          </w:r>
                          <w:r w:rsidR="00165FE8">
                            <w:rPr>
                              <w:rFonts w:ascii="Times New Roman"/>
                              <w:noProof/>
                              <w:sz w:val="18"/>
                            </w:rPr>
                            <w:t>9</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3" o:spid="_x0000_s1029" type="#_x0000_t202" style="position:absolute;margin-left:0;margin-top:0;width:13.15pt;height:12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IHpqwEAADkDAAAOAAAAZHJzL2Uyb0RvYy54bWysUktu2zAQ3RfoHQjua8pukwaCZQNFkCJA&#10;kBZIcgCaIi0C/GHIWPIFkhtk1U33PZfP0SFtuWmyC7KhhjPDp/fezHw5WEM2EqL2rqHTSUWJdMK3&#10;2q0bend78emMkpi4a7nxTjZ0KyNdLj5+mPehljPfedNKIAjiYt2HhnYphZqxKDppeZz4IB0WlQfL&#10;E15hzVrgPaJbw2ZVdcp6D20AL2SMmD3fF+mi4CslRfqhVJSJmIYit1ROKOcqn2wx5/UaeOi0ONDg&#10;b2BhuXb40yPUOU+c3IN+BWW1AB+9ShPhLfNKaSGLBlQzrV6ouel4kEULmhPD0ab4frDievMTiG5x&#10;dmiP4xZntHt63P36s/v9QD5nf/oQa2y7CdiYhm9+wN4xHzGZZQ8KbP6iIIJ1hNoe3ZVDIiI/Ov1a&#10;VSeUCCxNT2ZfquI++/c4QEzfpbckBw0FHF7xlG+uYkIi2Dq25H85f6GNKQM07r8ENu4zsmzA4XXW&#10;seebozSshqL7qHHl2y1KNJcO/c27MgYwBqsxuA+g1x1yLEawjIfzKQwPu5QX4Pkd4+cbv/gLAAD/&#10;/wMAUEsDBBQABgAIAAAAIQD4OGO02QAAAAMBAAAPAAAAZHJzL2Rvd25yZXYueG1sTI9BT8MwDIXv&#10;SPyHyEjcWMJAFeuaThOCExKiKweOaeO10RqnNNlW/j2GC1z8ZD3rvc/FZvaDOOEUXSANtwsFAqkN&#10;1lGn4b1+vnkAEZMha4ZAqOELI2zKy4vC5DacqcLTLnWCQyjmRkOf0phLGdsevYmLMCKxtw+TN4nX&#10;qZN2MmcO94NcKpVJbxxxQ29GfOyxPeyOXsP2g6on9/navFX7ytX1StFLdtD6+mrerkEknNPfMfzg&#10;MzqUzNSEI9koBg38SPqd7C2zOxAN670CWRbyP3v5DQAA//8DAFBLAQItABQABgAIAAAAIQC2gziS&#10;/gAAAOEBAAATAAAAAAAAAAAAAAAAAAAAAABbQ29udGVudF9UeXBlc10ueG1sUEsBAi0AFAAGAAgA&#10;AAAhADj9If/WAAAAlAEAAAsAAAAAAAAAAAAAAAAALwEAAF9yZWxzLy5yZWxzUEsBAi0AFAAGAAgA&#10;AAAhAPTEgemrAQAAOQMAAA4AAAAAAAAAAAAAAAAALgIAAGRycy9lMm9Eb2MueG1sUEsBAi0AFAAG&#10;AAgAAAAhAPg4Y7TZAAAAAwEAAA8AAAAAAAAAAAAAAAAABQQAAGRycy9kb3ducmV2LnhtbFBLBQYA&#10;AAAABAAEAPMAAAALBQAAAAA=&#10;" filled="f" stroked="f">
              <v:textbox inset="0,0,0,0">
                <w:txbxContent>
                  <w:p w:rsidR="00DE26BF" w:rsidRDefault="004A564D">
                    <w:pPr>
                      <w:spacing w:before="12"/>
                      <w:ind w:left="40"/>
                      <w:rPr>
                        <w:rFonts w:ascii="Times New Roman"/>
                        <w:sz w:val="18"/>
                      </w:rPr>
                    </w:pPr>
                    <w:r>
                      <w:fldChar w:fldCharType="begin"/>
                    </w:r>
                    <w:r>
                      <w:rPr>
                        <w:rFonts w:ascii="Times New Roman"/>
                        <w:sz w:val="18"/>
                      </w:rPr>
                      <w:instrText xml:space="preserve"> PAGE </w:instrText>
                    </w:r>
                    <w:r>
                      <w:fldChar w:fldCharType="separate"/>
                    </w:r>
                    <w:r w:rsidR="00165FE8">
                      <w:rPr>
                        <w:rFonts w:ascii="Times New Roman"/>
                        <w:noProof/>
                        <w:sz w:val="18"/>
                      </w:rPr>
                      <w:t>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64D" w:rsidRDefault="004A564D">
      <w:r>
        <w:separator/>
      </w:r>
    </w:p>
  </w:footnote>
  <w:footnote w:type="continuationSeparator" w:id="0">
    <w:p w:rsidR="004A564D" w:rsidRDefault="004A5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A71F4"/>
    <w:multiLevelType w:val="multilevel"/>
    <w:tmpl w:val="05BA71F4"/>
    <w:lvl w:ilvl="0">
      <w:start w:val="1"/>
      <w:numFmt w:val="decimal"/>
      <w:lvlText w:val="（%1）"/>
      <w:lvlJc w:val="left"/>
      <w:pPr>
        <w:ind w:left="1140" w:hanging="720"/>
      </w:pPr>
      <w:rPr>
        <w:rFonts w:hint="default"/>
        <w:u w:val="no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21903BB7"/>
    <w:multiLevelType w:val="multilevel"/>
    <w:tmpl w:val="21903BB7"/>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63592452"/>
    <w:multiLevelType w:val="multilevel"/>
    <w:tmpl w:val="63592452"/>
    <w:lvl w:ilvl="0">
      <w:start w:val="1"/>
      <w:numFmt w:val="decimal"/>
      <w:lvlText w:val="%1）"/>
      <w:lvlJc w:val="left"/>
      <w:pPr>
        <w:ind w:left="772" w:hanging="360"/>
      </w:pPr>
      <w:rPr>
        <w:rFonts w:hint="default"/>
      </w:rPr>
    </w:lvl>
    <w:lvl w:ilvl="1">
      <w:start w:val="1"/>
      <w:numFmt w:val="lowerLetter"/>
      <w:lvlText w:val="%2)"/>
      <w:lvlJc w:val="left"/>
      <w:pPr>
        <w:ind w:left="1252" w:hanging="420"/>
      </w:pPr>
    </w:lvl>
    <w:lvl w:ilvl="2">
      <w:start w:val="1"/>
      <w:numFmt w:val="lowerRoman"/>
      <w:lvlText w:val="%3."/>
      <w:lvlJc w:val="right"/>
      <w:pPr>
        <w:ind w:left="1672" w:hanging="420"/>
      </w:pPr>
    </w:lvl>
    <w:lvl w:ilvl="3">
      <w:start w:val="1"/>
      <w:numFmt w:val="decimal"/>
      <w:lvlText w:val="%4."/>
      <w:lvlJc w:val="left"/>
      <w:pPr>
        <w:ind w:left="2092" w:hanging="420"/>
      </w:pPr>
    </w:lvl>
    <w:lvl w:ilvl="4">
      <w:start w:val="1"/>
      <w:numFmt w:val="lowerLetter"/>
      <w:lvlText w:val="%5)"/>
      <w:lvlJc w:val="left"/>
      <w:pPr>
        <w:ind w:left="2512" w:hanging="420"/>
      </w:pPr>
    </w:lvl>
    <w:lvl w:ilvl="5">
      <w:start w:val="1"/>
      <w:numFmt w:val="lowerRoman"/>
      <w:lvlText w:val="%6."/>
      <w:lvlJc w:val="right"/>
      <w:pPr>
        <w:ind w:left="2932" w:hanging="420"/>
      </w:pPr>
    </w:lvl>
    <w:lvl w:ilvl="6">
      <w:start w:val="1"/>
      <w:numFmt w:val="decimal"/>
      <w:lvlText w:val="%7."/>
      <w:lvlJc w:val="left"/>
      <w:pPr>
        <w:ind w:left="3352" w:hanging="420"/>
      </w:pPr>
    </w:lvl>
    <w:lvl w:ilvl="7">
      <w:start w:val="1"/>
      <w:numFmt w:val="lowerLetter"/>
      <w:lvlText w:val="%8)"/>
      <w:lvlJc w:val="left"/>
      <w:pPr>
        <w:ind w:left="3772" w:hanging="420"/>
      </w:pPr>
    </w:lvl>
    <w:lvl w:ilvl="8">
      <w:start w:val="1"/>
      <w:numFmt w:val="lowerRoman"/>
      <w:lvlText w:val="%9."/>
      <w:lvlJc w:val="right"/>
      <w:pPr>
        <w:ind w:left="419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jY2MwYWU0OGQ1MTM0Y2IzZDE4NjhiMzQ2ZmU4NTkifQ=="/>
  </w:docVars>
  <w:rsids>
    <w:rsidRoot w:val="000B26A2"/>
    <w:rsid w:val="000374E1"/>
    <w:rsid w:val="000437CA"/>
    <w:rsid w:val="000812AC"/>
    <w:rsid w:val="00096AB4"/>
    <w:rsid w:val="000B26A2"/>
    <w:rsid w:val="00165FE8"/>
    <w:rsid w:val="00217F06"/>
    <w:rsid w:val="00360052"/>
    <w:rsid w:val="003670E5"/>
    <w:rsid w:val="003E514F"/>
    <w:rsid w:val="004A564D"/>
    <w:rsid w:val="00585D4E"/>
    <w:rsid w:val="006777F1"/>
    <w:rsid w:val="007807EE"/>
    <w:rsid w:val="007B0F40"/>
    <w:rsid w:val="007B27C7"/>
    <w:rsid w:val="007D00E2"/>
    <w:rsid w:val="00854B3D"/>
    <w:rsid w:val="008A7BB2"/>
    <w:rsid w:val="0091560B"/>
    <w:rsid w:val="009416E0"/>
    <w:rsid w:val="009D0F66"/>
    <w:rsid w:val="00A03AA1"/>
    <w:rsid w:val="00A11EA0"/>
    <w:rsid w:val="00A325EC"/>
    <w:rsid w:val="00A55CFB"/>
    <w:rsid w:val="00AC2291"/>
    <w:rsid w:val="00B114CE"/>
    <w:rsid w:val="00B2756D"/>
    <w:rsid w:val="00C56BEA"/>
    <w:rsid w:val="00C65EDE"/>
    <w:rsid w:val="00C94830"/>
    <w:rsid w:val="00CA2821"/>
    <w:rsid w:val="00DE26BF"/>
    <w:rsid w:val="00E03617"/>
    <w:rsid w:val="00E630D8"/>
    <w:rsid w:val="00F34CEB"/>
    <w:rsid w:val="03FF07E4"/>
    <w:rsid w:val="0E0E5E2B"/>
    <w:rsid w:val="15DB16DF"/>
    <w:rsid w:val="201A4372"/>
    <w:rsid w:val="2CF04AF6"/>
    <w:rsid w:val="37746C03"/>
    <w:rsid w:val="3C5B638D"/>
    <w:rsid w:val="3C9C1D19"/>
    <w:rsid w:val="405306E0"/>
    <w:rsid w:val="47DA3075"/>
    <w:rsid w:val="4C9C12CA"/>
    <w:rsid w:val="529979A0"/>
    <w:rsid w:val="548B7B21"/>
    <w:rsid w:val="5E710F8E"/>
    <w:rsid w:val="669740EC"/>
    <w:rsid w:val="68355EA3"/>
    <w:rsid w:val="72F64650"/>
    <w:rsid w:val="76644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94B4274"/>
  <w15:docId w15:val="{37E57618-6AE1-4BCB-B5DF-312906245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link w:val="10"/>
    <w:uiPriority w:val="1"/>
    <w:qFormat/>
    <w:pPr>
      <w:spacing w:before="38"/>
      <w:outlineLvl w:val="0"/>
    </w:pPr>
    <w:rPr>
      <w:b/>
      <w:bCs/>
      <w:sz w:val="28"/>
      <w:szCs w:val="28"/>
    </w:rPr>
  </w:style>
  <w:style w:type="paragraph" w:styleId="2">
    <w:name w:val="heading 2"/>
    <w:basedOn w:val="a"/>
    <w:next w:val="a"/>
    <w:link w:val="20"/>
    <w:uiPriority w:val="1"/>
    <w:qFormat/>
    <w:pPr>
      <w:ind w:left="442"/>
      <w:outlineLvl w:val="1"/>
    </w:pPr>
    <w:rPr>
      <w:sz w:val="24"/>
      <w:szCs w:val="24"/>
    </w:rPr>
  </w:style>
  <w:style w:type="paragraph" w:styleId="3">
    <w:name w:val="heading 3"/>
    <w:basedOn w:val="a"/>
    <w:next w:val="a"/>
    <w:link w:val="30"/>
    <w:uiPriority w:val="1"/>
    <w:qFormat/>
    <w:pPr>
      <w:ind w:left="442"/>
      <w:outlineLvl w:val="2"/>
    </w:pPr>
    <w:rPr>
      <w:b/>
      <w:b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1"/>
    <w:qFormat/>
    <w:rPr>
      <w:sz w:val="21"/>
      <w:szCs w:val="21"/>
    </w:rPr>
  </w:style>
  <w:style w:type="paragraph" w:styleId="a5">
    <w:name w:val="table of authorities"/>
    <w:basedOn w:val="a"/>
    <w:next w:val="a"/>
    <w:uiPriority w:val="99"/>
    <w:unhideWhenUsed/>
    <w:qFormat/>
    <w:pPr>
      <w:ind w:leftChars="200" w:left="420"/>
    </w:pPr>
  </w:style>
  <w:style w:type="paragraph" w:styleId="a6">
    <w:name w:val="Normal Indent"/>
    <w:basedOn w:val="a"/>
    <w:next w:val="a"/>
    <w:qFormat/>
    <w:pPr>
      <w:adjustRightInd w:val="0"/>
      <w:snapToGrid w:val="0"/>
      <w:spacing w:line="360" w:lineRule="auto"/>
      <w:ind w:firstLine="420"/>
    </w:pPr>
    <w:rPr>
      <w:rFonts w:ascii="Calibri" w:hAnsi="Calibri" w:cs="Times New Roman"/>
      <w:sz w:val="24"/>
    </w:rPr>
  </w:style>
  <w:style w:type="paragraph" w:styleId="a7">
    <w:name w:val="Body Text Indent"/>
    <w:basedOn w:val="a"/>
    <w:link w:val="a8"/>
    <w:qFormat/>
    <w:pPr>
      <w:tabs>
        <w:tab w:val="left" w:pos="0"/>
        <w:tab w:val="left" w:pos="993"/>
        <w:tab w:val="left" w:pos="1134"/>
      </w:tabs>
      <w:spacing w:line="500" w:lineRule="exact"/>
      <w:ind w:firstLine="567"/>
      <w:jc w:val="both"/>
    </w:pPr>
    <w:rPr>
      <w:sz w:val="28"/>
    </w:rPr>
  </w:style>
  <w:style w:type="paragraph" w:styleId="31">
    <w:name w:val="toc 3"/>
    <w:basedOn w:val="a"/>
    <w:next w:val="a"/>
    <w:uiPriority w:val="39"/>
    <w:qFormat/>
    <w:pPr>
      <w:ind w:leftChars="400" w:left="840"/>
    </w:pPr>
  </w:style>
  <w:style w:type="paragraph" w:styleId="a9">
    <w:name w:val="Plain Text"/>
    <w:basedOn w:val="a"/>
    <w:link w:val="aa"/>
    <w:qFormat/>
    <w:pPr>
      <w:jc w:val="both"/>
    </w:pPr>
    <w:rPr>
      <w:rFonts w:hAnsi="Courier New"/>
      <w:kern w:val="2"/>
      <w:sz w:val="21"/>
    </w:rPr>
  </w:style>
  <w:style w:type="paragraph" w:styleId="ab">
    <w:name w:val="Date"/>
    <w:basedOn w:val="a"/>
    <w:next w:val="a"/>
    <w:link w:val="ac"/>
    <w:qFormat/>
    <w:pPr>
      <w:jc w:val="both"/>
    </w:pPr>
    <w:rPr>
      <w:kern w:val="2"/>
      <w:sz w:val="24"/>
    </w:rPr>
  </w:style>
  <w:style w:type="paragraph" w:styleId="ad">
    <w:name w:val="footer"/>
    <w:basedOn w:val="a"/>
    <w:link w:val="ae"/>
    <w:unhideWhenUsed/>
    <w:qFormat/>
    <w:pPr>
      <w:tabs>
        <w:tab w:val="center" w:pos="4153"/>
        <w:tab w:val="right" w:pos="8306"/>
      </w:tabs>
      <w:snapToGrid w:val="0"/>
    </w:pPr>
    <w:rPr>
      <w:sz w:val="18"/>
      <w:szCs w:val="18"/>
    </w:rPr>
  </w:style>
  <w:style w:type="paragraph" w:styleId="af">
    <w:name w:val="header"/>
    <w:basedOn w:val="a"/>
    <w:link w:val="af0"/>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spacing w:before="262"/>
      <w:ind w:left="440"/>
    </w:pPr>
    <w:rPr>
      <w:b/>
      <w:bCs/>
      <w:sz w:val="20"/>
      <w:szCs w:val="20"/>
    </w:rPr>
  </w:style>
  <w:style w:type="paragraph" w:styleId="21">
    <w:name w:val="toc 2"/>
    <w:basedOn w:val="a"/>
    <w:next w:val="a"/>
    <w:uiPriority w:val="39"/>
    <w:qFormat/>
    <w:pPr>
      <w:ind w:leftChars="200" w:left="420"/>
    </w:p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cs="Courier New"/>
    </w:rPr>
  </w:style>
  <w:style w:type="paragraph" w:styleId="af1">
    <w:name w:val="Normal (Web)"/>
    <w:basedOn w:val="a"/>
    <w:qFormat/>
    <w:pPr>
      <w:widowControl/>
      <w:autoSpaceDE/>
      <w:autoSpaceDN/>
      <w:spacing w:before="100" w:beforeAutospacing="1" w:after="100" w:afterAutospacing="1"/>
    </w:pPr>
    <w:rPr>
      <w:sz w:val="24"/>
      <w:szCs w:val="24"/>
      <w:lang w:val="en-US" w:bidi="ar-SA"/>
    </w:rPr>
  </w:style>
  <w:style w:type="table" w:styleId="af2">
    <w:name w:val="Table Grid"/>
    <w:basedOn w:val="a2"/>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Pr>
      <w:b/>
      <w:bCs/>
    </w:rPr>
  </w:style>
  <w:style w:type="character" w:styleId="af4">
    <w:name w:val="Hyperlink"/>
    <w:basedOn w:val="a1"/>
    <w:uiPriority w:val="99"/>
    <w:qFormat/>
    <w:rPr>
      <w:color w:val="0000FF"/>
      <w:u w:val="single"/>
    </w:rPr>
  </w:style>
  <w:style w:type="paragraph" w:customStyle="1" w:styleId="af5">
    <w:name w:val="首行缩进"/>
    <w:basedOn w:val="a"/>
    <w:qFormat/>
    <w:pPr>
      <w:ind w:firstLineChars="200" w:firstLine="480"/>
    </w:pPr>
  </w:style>
  <w:style w:type="character" w:customStyle="1" w:styleId="af0">
    <w:name w:val="页眉 字符"/>
    <w:basedOn w:val="a1"/>
    <w:link w:val="af"/>
    <w:qFormat/>
    <w:rPr>
      <w:sz w:val="18"/>
      <w:szCs w:val="18"/>
    </w:rPr>
  </w:style>
  <w:style w:type="character" w:customStyle="1" w:styleId="ae">
    <w:name w:val="页脚 字符"/>
    <w:basedOn w:val="a1"/>
    <w:link w:val="ad"/>
    <w:qFormat/>
    <w:rPr>
      <w:sz w:val="18"/>
      <w:szCs w:val="18"/>
    </w:rPr>
  </w:style>
  <w:style w:type="character" w:customStyle="1" w:styleId="10">
    <w:name w:val="标题 1 字符"/>
    <w:basedOn w:val="a1"/>
    <w:link w:val="1"/>
    <w:uiPriority w:val="1"/>
    <w:qFormat/>
    <w:rPr>
      <w:rFonts w:ascii="宋体" w:eastAsia="宋体" w:hAnsi="宋体" w:cs="宋体"/>
      <w:b/>
      <w:bCs/>
      <w:kern w:val="0"/>
      <w:sz w:val="28"/>
      <w:szCs w:val="28"/>
      <w:lang w:val="zh-CN" w:bidi="zh-CN"/>
    </w:rPr>
  </w:style>
  <w:style w:type="character" w:customStyle="1" w:styleId="20">
    <w:name w:val="标题 2 字符"/>
    <w:basedOn w:val="a1"/>
    <w:link w:val="2"/>
    <w:uiPriority w:val="1"/>
    <w:qFormat/>
    <w:rPr>
      <w:rFonts w:ascii="宋体" w:eastAsia="宋体" w:hAnsi="宋体" w:cs="宋体"/>
      <w:kern w:val="0"/>
      <w:sz w:val="24"/>
      <w:szCs w:val="24"/>
      <w:lang w:val="zh-CN" w:bidi="zh-CN"/>
    </w:rPr>
  </w:style>
  <w:style w:type="character" w:customStyle="1" w:styleId="30">
    <w:name w:val="标题 3 字符"/>
    <w:basedOn w:val="a1"/>
    <w:link w:val="3"/>
    <w:uiPriority w:val="1"/>
    <w:qFormat/>
    <w:rPr>
      <w:rFonts w:ascii="宋体" w:eastAsia="宋体" w:hAnsi="宋体" w:cs="宋体"/>
      <w:b/>
      <w:bCs/>
      <w:kern w:val="0"/>
      <w:szCs w:val="21"/>
      <w:lang w:val="zh-CN" w:bidi="zh-CN"/>
    </w:rPr>
  </w:style>
  <w:style w:type="character" w:customStyle="1" w:styleId="a4">
    <w:name w:val="正文文本 字符"/>
    <w:basedOn w:val="a1"/>
    <w:link w:val="a0"/>
    <w:uiPriority w:val="1"/>
    <w:qFormat/>
    <w:rPr>
      <w:rFonts w:ascii="宋体" w:eastAsia="宋体" w:hAnsi="宋体" w:cs="宋体"/>
      <w:kern w:val="0"/>
      <w:szCs w:val="21"/>
      <w:lang w:val="zh-CN" w:bidi="zh-CN"/>
    </w:rPr>
  </w:style>
  <w:style w:type="character" w:customStyle="1" w:styleId="a8">
    <w:name w:val="正文文本缩进 字符"/>
    <w:basedOn w:val="a1"/>
    <w:link w:val="a7"/>
    <w:qFormat/>
    <w:rPr>
      <w:rFonts w:ascii="宋体" w:eastAsia="宋体" w:hAnsi="宋体" w:cs="宋体"/>
      <w:kern w:val="0"/>
      <w:sz w:val="28"/>
      <w:lang w:val="zh-CN" w:bidi="zh-CN"/>
    </w:rPr>
  </w:style>
  <w:style w:type="character" w:customStyle="1" w:styleId="aa">
    <w:name w:val="纯文本 字符"/>
    <w:basedOn w:val="a1"/>
    <w:link w:val="a9"/>
    <w:qFormat/>
    <w:rPr>
      <w:rFonts w:ascii="宋体" w:eastAsia="宋体" w:hAnsi="Courier New" w:cs="宋体"/>
      <w:lang w:val="zh-CN" w:bidi="zh-CN"/>
    </w:rPr>
  </w:style>
  <w:style w:type="character" w:customStyle="1" w:styleId="ac">
    <w:name w:val="日期 字符"/>
    <w:basedOn w:val="a1"/>
    <w:link w:val="ab"/>
    <w:qFormat/>
    <w:rPr>
      <w:rFonts w:ascii="宋体" w:eastAsia="宋体" w:hAnsi="宋体" w:cs="宋体"/>
      <w:sz w:val="24"/>
      <w:lang w:val="zh-CN" w:bidi="zh-CN"/>
    </w:rPr>
  </w:style>
  <w:style w:type="character" w:customStyle="1" w:styleId="HTML0">
    <w:name w:val="HTML 预设格式 字符"/>
    <w:basedOn w:val="a1"/>
    <w:link w:val="HTML"/>
    <w:qFormat/>
    <w:rPr>
      <w:rFonts w:ascii="黑体" w:eastAsia="黑体" w:hAnsi="Courier New" w:cs="Courier New"/>
      <w:kern w:val="0"/>
      <w:sz w:val="22"/>
      <w:lang w:val="zh-CN" w:bidi="zh-CN"/>
    </w:rPr>
  </w:style>
  <w:style w:type="table" w:customStyle="1" w:styleId="TableNormal">
    <w:name w:val="Table Normal"/>
    <w:uiPriority w:val="2"/>
    <w:semiHidden/>
    <w:unhideWhenUsed/>
    <w:qFormat/>
    <w:rPr>
      <w:rFonts w:ascii="Calibri" w:hAnsi="Calibri"/>
    </w:rPr>
    <w:tblPr>
      <w:tblCellMar>
        <w:top w:w="0" w:type="dxa"/>
        <w:left w:w="0" w:type="dxa"/>
        <w:bottom w:w="0" w:type="dxa"/>
        <w:right w:w="0" w:type="dxa"/>
      </w:tblCellMar>
    </w:tblPr>
  </w:style>
  <w:style w:type="paragraph" w:styleId="af6">
    <w:name w:val="List Paragraph"/>
    <w:basedOn w:val="a"/>
    <w:uiPriority w:val="1"/>
    <w:qFormat/>
    <w:pPr>
      <w:ind w:left="442" w:firstLine="554"/>
    </w:pPr>
  </w:style>
  <w:style w:type="paragraph" w:customStyle="1" w:styleId="TableParagraph">
    <w:name w:val="Table Paragraph"/>
    <w:basedOn w:val="a"/>
    <w:uiPriority w:val="1"/>
    <w:qFormat/>
  </w:style>
  <w:style w:type="paragraph" w:customStyle="1" w:styleId="Default">
    <w:name w:val="Default"/>
    <w:qFormat/>
    <w:pPr>
      <w:widowControl w:val="0"/>
      <w:autoSpaceDE w:val="0"/>
      <w:autoSpaceDN w:val="0"/>
      <w:adjustRightInd w:val="0"/>
    </w:pPr>
    <w:rPr>
      <w:rFonts w:ascii="宋体" w:hAnsi="Calibri"/>
      <w:color w:val="000000"/>
      <w:sz w:val="24"/>
      <w:szCs w:val="24"/>
    </w:rPr>
  </w:style>
  <w:style w:type="paragraph" w:customStyle="1" w:styleId="WPSOffice1">
    <w:name w:val="WPSOffice手动目录 1"/>
    <w:qFormat/>
    <w:rPr>
      <w:rFonts w:ascii="Calibri" w:hAnsi="Calibri"/>
    </w:rPr>
  </w:style>
  <w:style w:type="paragraph" w:customStyle="1" w:styleId="WPSOffice3">
    <w:name w:val="WPSOffice手动目录 3"/>
    <w:qFormat/>
    <w:pPr>
      <w:ind w:leftChars="400" w:left="400"/>
    </w:pPr>
    <w:rPr>
      <w:rFonts w:ascii="Calibri" w:hAnsi="Calibri"/>
    </w:rPr>
  </w:style>
  <w:style w:type="paragraph" w:customStyle="1" w:styleId="WPSOffice2">
    <w:name w:val="WPSOffice手动目录 2"/>
    <w:qFormat/>
    <w:pPr>
      <w:ind w:leftChars="200" w:left="200"/>
    </w:pPr>
    <w:rPr>
      <w:rFonts w:ascii="Calibri" w:hAnsi="Calibri"/>
    </w:rPr>
  </w:style>
  <w:style w:type="paragraph" w:customStyle="1" w:styleId="TOC1">
    <w:name w:val="TOC 标题1"/>
    <w:basedOn w:val="1"/>
    <w:next w:val="a"/>
    <w:uiPriority w:val="39"/>
    <w:unhideWhenUsed/>
    <w:qFormat/>
    <w:pPr>
      <w:keepNext/>
      <w:keepLines/>
      <w:widowControl/>
      <w:autoSpaceDE/>
      <w:autoSpaceDN/>
      <w:spacing w:before="240" w:line="259" w:lineRule="auto"/>
      <w:outlineLvl w:val="9"/>
    </w:pPr>
    <w:rPr>
      <w:rFonts w:asciiTheme="majorHAnsi" w:eastAsiaTheme="majorEastAsia" w:hAnsiTheme="majorHAnsi" w:cstheme="majorBidi"/>
      <w:b w:val="0"/>
      <w:bCs w:val="0"/>
      <w:color w:val="2E74B5" w:themeColor="accent1" w:themeShade="BF"/>
      <w:sz w:val="32"/>
      <w:szCs w:val="3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43</Pages>
  <Words>4061</Words>
  <Characters>23151</Characters>
  <Application>Microsoft Office Word</Application>
  <DocSecurity>0</DocSecurity>
  <Lines>192</Lines>
  <Paragraphs>54</Paragraphs>
  <ScaleCrop>false</ScaleCrop>
  <Company>微软中国</Company>
  <LinksUpToDate>false</LinksUpToDate>
  <CharactersWithSpaces>27158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常州市金坛生态环境局</dc:creator>
  <cp:lastModifiedBy>邹明</cp:lastModifiedBy>
  <cp:revision>14</cp:revision>
  <dcterms:created xsi:type="dcterms:W3CDTF">2023-06-01T08:16:00Z</dcterms:created>
  <dcterms:modified xsi:type="dcterms:W3CDTF">2025-06-04T10:18:00Z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5623928DB28148B9986A510EB52225A0_12</vt:lpwstr>
  </property>
  <property fmtid="{D5CDD505-2E9C-101B-9397-08002B2CF9AE}" pid="4" name="KSOTemplateDocerSaveRecord">
    <vt:lpwstr>eyJoZGlkIjoiMThjY2MwYWU0OGQ1MTM0Y2IzZDE4NjhiMzQ2ZmU4NTkiLCJ1c2VySWQiOiIzMDE2NTM5NDUifQ==</vt:lpwstr>
  </property>
</Properties>
</file>